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F" w:rsidRPr="009C796A" w:rsidRDefault="004D5069">
      <w:pPr>
        <w:pStyle w:val="Normal1"/>
        <w:widowControl w:val="0"/>
        <w:pBdr>
          <w:top w:val="nil"/>
          <w:left w:val="nil"/>
          <w:bottom w:val="nil"/>
          <w:right w:val="nil"/>
          <w:between w:val="nil"/>
        </w:pBdr>
        <w:tabs>
          <w:tab w:val="left" w:pos="3926"/>
        </w:tabs>
        <w:jc w:val="both"/>
        <w:rPr>
          <w:rFonts w:eastAsia="Bookman Old Style"/>
          <w:b/>
          <w:color w:val="000000"/>
          <w:sz w:val="22"/>
          <w:szCs w:val="22"/>
        </w:rPr>
      </w:pPr>
      <w:r w:rsidRPr="009C796A">
        <w:rPr>
          <w:noProof/>
          <w:sz w:val="22"/>
          <w:szCs w:val="22"/>
          <w:lang w:val="en-IN" w:eastAsia="en-IN" w:bidi="ar-SA"/>
        </w:rPr>
        <w:drawing>
          <wp:anchor distT="0" distB="0" distL="114300" distR="114300" simplePos="0" relativeHeight="251657216" behindDoc="0" locked="0" layoutInCell="1" allowOverlap="1">
            <wp:simplePos x="0" y="0"/>
            <wp:positionH relativeFrom="column">
              <wp:posOffset>2465705</wp:posOffset>
            </wp:positionH>
            <wp:positionV relativeFrom="paragraph">
              <wp:posOffset>-83185</wp:posOffset>
            </wp:positionV>
            <wp:extent cx="400050" cy="365760"/>
            <wp:effectExtent l="0" t="0" r="0" b="0"/>
            <wp:wrapNone/>
            <wp:docPr id="1" name="image1.png" descr="C:\Users\admin\Pictures\AUlogo.png"/>
            <wp:cNvGraphicFramePr/>
            <a:graphic xmlns:a="http://schemas.openxmlformats.org/drawingml/2006/main">
              <a:graphicData uri="http://schemas.openxmlformats.org/drawingml/2006/picture">
                <pic:pic xmlns:pic="http://schemas.openxmlformats.org/drawingml/2006/picture">
                  <pic:nvPicPr>
                    <pic:cNvPr id="0" name="image1.png" descr="C:\Users\admin\Pictures\AUlogo.png"/>
                    <pic:cNvPicPr preferRelativeResize="0"/>
                  </pic:nvPicPr>
                  <pic:blipFill>
                    <a:blip r:embed="rId8" cstate="print"/>
                    <a:srcRect/>
                    <a:stretch>
                      <a:fillRect/>
                    </a:stretch>
                  </pic:blipFill>
                  <pic:spPr>
                    <a:xfrm>
                      <a:off x="0" y="0"/>
                      <a:ext cx="400050" cy="365760"/>
                    </a:xfrm>
                    <a:prstGeom prst="rect">
                      <a:avLst/>
                    </a:prstGeom>
                    <a:ln/>
                  </pic:spPr>
                </pic:pic>
              </a:graphicData>
            </a:graphic>
          </wp:anchor>
        </w:drawing>
      </w:r>
    </w:p>
    <w:p w:rsidR="00E234EF" w:rsidRPr="009C796A" w:rsidRDefault="00D84215">
      <w:pPr>
        <w:pStyle w:val="Normal1"/>
        <w:spacing w:after="160" w:line="259" w:lineRule="auto"/>
        <w:jc w:val="center"/>
        <w:rPr>
          <w:rFonts w:eastAsia="Arial"/>
          <w:b/>
          <w:sz w:val="22"/>
          <w:szCs w:val="22"/>
        </w:rPr>
      </w:pPr>
      <w:r w:rsidRPr="009C796A">
        <w:rPr>
          <w:rFonts w:eastAsia="Arial"/>
          <w:b/>
          <w:sz w:val="22"/>
          <w:szCs w:val="22"/>
        </w:rPr>
        <w:t xml:space="preserve">ANNAMALAI </w:t>
      </w:r>
      <w:r w:rsidR="0012395F">
        <w:rPr>
          <w:rFonts w:eastAsia="Arial"/>
          <w:b/>
          <w:sz w:val="22"/>
          <w:szCs w:val="22"/>
        </w:rPr>
        <w:t xml:space="preserve"> </w:t>
      </w:r>
      <w:r w:rsidRPr="009C796A">
        <w:rPr>
          <w:rFonts w:eastAsia="Arial"/>
          <w:b/>
          <w:sz w:val="22"/>
          <w:szCs w:val="22"/>
        </w:rPr>
        <w:t xml:space="preserve">         </w:t>
      </w:r>
      <w:r w:rsidR="005D0A6C" w:rsidRPr="009C796A">
        <w:rPr>
          <w:rFonts w:eastAsia="Arial"/>
          <w:b/>
          <w:sz w:val="22"/>
          <w:szCs w:val="22"/>
        </w:rPr>
        <w:t xml:space="preserve">  </w:t>
      </w:r>
      <w:r w:rsidR="009C796A">
        <w:rPr>
          <w:rFonts w:eastAsia="Arial"/>
          <w:b/>
          <w:sz w:val="22"/>
          <w:szCs w:val="22"/>
        </w:rPr>
        <w:t xml:space="preserve">  </w:t>
      </w:r>
      <w:r w:rsidR="0012395F">
        <w:rPr>
          <w:rFonts w:eastAsia="Arial"/>
          <w:b/>
          <w:sz w:val="22"/>
          <w:szCs w:val="22"/>
        </w:rPr>
        <w:t xml:space="preserve"> </w:t>
      </w:r>
      <w:r w:rsidRPr="009C796A">
        <w:rPr>
          <w:rFonts w:eastAsia="Arial"/>
          <w:b/>
          <w:sz w:val="22"/>
          <w:szCs w:val="22"/>
        </w:rPr>
        <w:t>UNIVERSITY</w:t>
      </w:r>
    </w:p>
    <w:p w:rsidR="00E234EF" w:rsidRPr="009C796A" w:rsidRDefault="00D84215">
      <w:pPr>
        <w:pStyle w:val="Normal1"/>
        <w:widowControl w:val="0"/>
        <w:spacing w:line="360" w:lineRule="auto"/>
        <w:jc w:val="center"/>
        <w:rPr>
          <w:b/>
          <w:color w:val="1F1F1F"/>
          <w:sz w:val="22"/>
          <w:szCs w:val="22"/>
          <w:highlight w:val="white"/>
        </w:rPr>
      </w:pPr>
      <w:r w:rsidRPr="009C796A">
        <w:rPr>
          <w:rFonts w:eastAsia="Arial"/>
          <w:b/>
          <w:sz w:val="22"/>
          <w:szCs w:val="22"/>
        </w:rPr>
        <w:t>(Affiliated Colleges)</w:t>
      </w:r>
    </w:p>
    <w:p w:rsidR="00E234EF" w:rsidRPr="009C796A" w:rsidRDefault="00D84215">
      <w:pPr>
        <w:pStyle w:val="Normal1"/>
        <w:widowControl w:val="0"/>
        <w:jc w:val="center"/>
        <w:rPr>
          <w:b/>
          <w:color w:val="1F1F1F"/>
          <w:sz w:val="22"/>
          <w:szCs w:val="22"/>
          <w:highlight w:val="white"/>
        </w:rPr>
      </w:pPr>
      <w:r w:rsidRPr="009C796A">
        <w:rPr>
          <w:b/>
          <w:color w:val="1F1F1F"/>
          <w:sz w:val="22"/>
          <w:szCs w:val="22"/>
          <w:highlight w:val="white"/>
        </w:rPr>
        <w:t>402 - M.Sc. Statistics</w:t>
      </w:r>
    </w:p>
    <w:p w:rsidR="00E234EF" w:rsidRPr="009C796A" w:rsidRDefault="00D84215">
      <w:pPr>
        <w:pStyle w:val="Normal1"/>
        <w:widowControl w:val="0"/>
        <w:jc w:val="center"/>
        <w:rPr>
          <w:sz w:val="22"/>
          <w:szCs w:val="22"/>
        </w:rPr>
      </w:pPr>
      <w:r w:rsidRPr="009C796A">
        <w:rPr>
          <w:sz w:val="22"/>
          <w:szCs w:val="22"/>
        </w:rPr>
        <w:t>Programme Structure and Scheme of Examination (under CBCS)</w:t>
      </w:r>
    </w:p>
    <w:p w:rsidR="00E234EF" w:rsidRPr="009C796A" w:rsidRDefault="00D84215">
      <w:pPr>
        <w:pStyle w:val="Normal1"/>
        <w:jc w:val="center"/>
        <w:rPr>
          <w:sz w:val="22"/>
          <w:szCs w:val="22"/>
        </w:rPr>
      </w:pPr>
      <w:r w:rsidRPr="009C796A">
        <w:rPr>
          <w:sz w:val="22"/>
          <w:szCs w:val="22"/>
        </w:rPr>
        <w:t>(Applicable to the candidates admitted from the academic year 2023 -2024 onwards)</w:t>
      </w:r>
    </w:p>
    <w:p w:rsidR="00E234EF" w:rsidRPr="009C796A" w:rsidRDefault="00E234EF">
      <w:pPr>
        <w:pStyle w:val="Normal1"/>
        <w:jc w:val="center"/>
        <w:rPr>
          <w:sz w:val="22"/>
          <w:szCs w:val="22"/>
        </w:rPr>
      </w:pPr>
    </w:p>
    <w:tbl>
      <w:tblPr>
        <w:tblStyle w:val="a"/>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1559"/>
        <w:gridCol w:w="3601"/>
        <w:gridCol w:w="976"/>
        <w:gridCol w:w="937"/>
        <w:gridCol w:w="709"/>
        <w:gridCol w:w="708"/>
        <w:gridCol w:w="851"/>
      </w:tblGrid>
      <w:tr w:rsidR="00E234EF" w:rsidRPr="009C796A" w:rsidTr="005D0A6C">
        <w:trPr>
          <w:cantSplit/>
          <w:trHeight w:val="479"/>
          <w:tblHeader/>
          <w:jc w:val="center"/>
        </w:trPr>
        <w:tc>
          <w:tcPr>
            <w:tcW w:w="706" w:type="dxa"/>
            <w:vMerge w:val="restart"/>
            <w:vAlign w:val="center"/>
          </w:tcPr>
          <w:p w:rsidR="00E234EF" w:rsidRPr="009C796A" w:rsidRDefault="00D84215">
            <w:pPr>
              <w:pStyle w:val="Normal1"/>
              <w:widowControl w:val="0"/>
              <w:spacing w:before="60" w:after="60"/>
              <w:ind w:left="90"/>
              <w:jc w:val="center"/>
              <w:rPr>
                <w:b/>
                <w:sz w:val="22"/>
                <w:szCs w:val="22"/>
              </w:rPr>
            </w:pPr>
            <w:r w:rsidRPr="009C796A">
              <w:rPr>
                <w:b/>
                <w:sz w:val="22"/>
                <w:szCs w:val="22"/>
              </w:rPr>
              <w:t>Part</w:t>
            </w:r>
          </w:p>
        </w:tc>
        <w:tc>
          <w:tcPr>
            <w:tcW w:w="1559" w:type="dxa"/>
            <w:vMerge w:val="restart"/>
            <w:vAlign w:val="center"/>
          </w:tcPr>
          <w:p w:rsidR="00E234EF" w:rsidRPr="009C796A" w:rsidRDefault="00D84215">
            <w:pPr>
              <w:pStyle w:val="Normal1"/>
              <w:widowControl w:val="0"/>
              <w:spacing w:before="60" w:after="60"/>
              <w:ind w:left="90"/>
              <w:jc w:val="center"/>
              <w:rPr>
                <w:b/>
                <w:sz w:val="22"/>
                <w:szCs w:val="22"/>
              </w:rPr>
            </w:pPr>
            <w:r w:rsidRPr="009C796A">
              <w:rPr>
                <w:b/>
                <w:sz w:val="22"/>
                <w:szCs w:val="22"/>
              </w:rPr>
              <w:t>Course Code</w:t>
            </w:r>
          </w:p>
        </w:tc>
        <w:tc>
          <w:tcPr>
            <w:tcW w:w="3601" w:type="dxa"/>
            <w:vMerge w:val="restart"/>
            <w:vAlign w:val="center"/>
          </w:tcPr>
          <w:p w:rsidR="00E234EF" w:rsidRPr="009C796A" w:rsidRDefault="00D84215">
            <w:pPr>
              <w:pStyle w:val="Normal1"/>
              <w:widowControl w:val="0"/>
              <w:spacing w:before="60" w:after="60"/>
              <w:ind w:right="51"/>
              <w:jc w:val="center"/>
              <w:rPr>
                <w:b/>
                <w:sz w:val="22"/>
                <w:szCs w:val="22"/>
              </w:rPr>
            </w:pPr>
            <w:r w:rsidRPr="009C796A">
              <w:rPr>
                <w:b/>
                <w:sz w:val="22"/>
                <w:szCs w:val="22"/>
              </w:rPr>
              <w:t>Study Components &amp; Course Title</w:t>
            </w:r>
          </w:p>
        </w:tc>
        <w:tc>
          <w:tcPr>
            <w:tcW w:w="976" w:type="dxa"/>
            <w:vMerge w:val="restart"/>
          </w:tcPr>
          <w:p w:rsidR="00E234EF" w:rsidRPr="009C796A" w:rsidRDefault="00D84215">
            <w:pPr>
              <w:pStyle w:val="Normal1"/>
              <w:widowControl w:val="0"/>
              <w:spacing w:before="60" w:after="60"/>
              <w:ind w:left="51" w:right="41" w:hanging="2"/>
              <w:jc w:val="center"/>
              <w:rPr>
                <w:b/>
                <w:sz w:val="22"/>
                <w:szCs w:val="22"/>
              </w:rPr>
            </w:pPr>
            <w:r w:rsidRPr="009C796A">
              <w:rPr>
                <w:b/>
                <w:sz w:val="22"/>
                <w:szCs w:val="22"/>
              </w:rPr>
              <w:t>Credit</w:t>
            </w:r>
          </w:p>
        </w:tc>
        <w:tc>
          <w:tcPr>
            <w:tcW w:w="937" w:type="dxa"/>
            <w:vMerge w:val="restart"/>
          </w:tcPr>
          <w:p w:rsidR="00E234EF" w:rsidRPr="009C796A" w:rsidRDefault="00D84215">
            <w:pPr>
              <w:pStyle w:val="Normal1"/>
              <w:widowControl w:val="0"/>
              <w:spacing w:before="60" w:after="60"/>
              <w:ind w:left="49"/>
              <w:jc w:val="center"/>
              <w:rPr>
                <w:b/>
                <w:sz w:val="22"/>
                <w:szCs w:val="22"/>
              </w:rPr>
            </w:pPr>
            <w:r w:rsidRPr="009C796A">
              <w:rPr>
                <w:b/>
                <w:sz w:val="22"/>
                <w:szCs w:val="22"/>
              </w:rPr>
              <w:t>Hours/ Week</w:t>
            </w:r>
          </w:p>
        </w:tc>
        <w:tc>
          <w:tcPr>
            <w:tcW w:w="2268" w:type="dxa"/>
            <w:gridSpan w:val="3"/>
          </w:tcPr>
          <w:p w:rsidR="00E234EF" w:rsidRPr="009C796A" w:rsidRDefault="00D84215">
            <w:pPr>
              <w:pStyle w:val="Normal1"/>
              <w:widowControl w:val="0"/>
              <w:spacing w:before="60" w:after="60"/>
              <w:ind w:left="144"/>
              <w:jc w:val="center"/>
              <w:rPr>
                <w:b/>
                <w:sz w:val="22"/>
                <w:szCs w:val="22"/>
              </w:rPr>
            </w:pPr>
            <w:r w:rsidRPr="009C796A">
              <w:rPr>
                <w:b/>
                <w:sz w:val="22"/>
                <w:szCs w:val="22"/>
              </w:rPr>
              <w:t>Maximum Marks</w:t>
            </w:r>
          </w:p>
        </w:tc>
      </w:tr>
      <w:tr w:rsidR="00E234EF" w:rsidRPr="009C796A" w:rsidTr="005D0A6C">
        <w:trPr>
          <w:cantSplit/>
          <w:trHeight w:val="863"/>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b/>
                <w:sz w:val="22"/>
                <w:szCs w:val="22"/>
              </w:rPr>
            </w:pPr>
          </w:p>
        </w:tc>
        <w:tc>
          <w:tcPr>
            <w:tcW w:w="1559" w:type="dxa"/>
            <w:vMerge/>
            <w:vAlign w:val="center"/>
          </w:tcPr>
          <w:p w:rsidR="00E234EF" w:rsidRPr="009C796A" w:rsidRDefault="00E234EF">
            <w:pPr>
              <w:pStyle w:val="Normal1"/>
              <w:widowControl w:val="0"/>
              <w:pBdr>
                <w:top w:val="nil"/>
                <w:left w:val="nil"/>
                <w:bottom w:val="nil"/>
                <w:right w:val="nil"/>
                <w:between w:val="nil"/>
              </w:pBdr>
              <w:spacing w:line="276" w:lineRule="auto"/>
              <w:rPr>
                <w:b/>
                <w:sz w:val="22"/>
                <w:szCs w:val="22"/>
              </w:rPr>
            </w:pPr>
          </w:p>
        </w:tc>
        <w:tc>
          <w:tcPr>
            <w:tcW w:w="3601" w:type="dxa"/>
            <w:vMerge/>
            <w:vAlign w:val="center"/>
          </w:tcPr>
          <w:p w:rsidR="00E234EF" w:rsidRPr="009C796A" w:rsidRDefault="00E234EF">
            <w:pPr>
              <w:pStyle w:val="Normal1"/>
              <w:widowControl w:val="0"/>
              <w:pBdr>
                <w:top w:val="nil"/>
                <w:left w:val="nil"/>
                <w:bottom w:val="nil"/>
                <w:right w:val="nil"/>
                <w:between w:val="nil"/>
              </w:pBdr>
              <w:spacing w:line="276" w:lineRule="auto"/>
              <w:rPr>
                <w:b/>
                <w:sz w:val="22"/>
                <w:szCs w:val="22"/>
              </w:rPr>
            </w:pPr>
          </w:p>
        </w:tc>
        <w:tc>
          <w:tcPr>
            <w:tcW w:w="976" w:type="dxa"/>
            <w:vMerge/>
          </w:tcPr>
          <w:p w:rsidR="00E234EF" w:rsidRPr="009C796A" w:rsidRDefault="00E234EF">
            <w:pPr>
              <w:pStyle w:val="Normal1"/>
              <w:widowControl w:val="0"/>
              <w:pBdr>
                <w:top w:val="nil"/>
                <w:left w:val="nil"/>
                <w:bottom w:val="nil"/>
                <w:right w:val="nil"/>
                <w:between w:val="nil"/>
              </w:pBdr>
              <w:spacing w:line="276" w:lineRule="auto"/>
              <w:rPr>
                <w:b/>
                <w:sz w:val="22"/>
                <w:szCs w:val="22"/>
              </w:rPr>
            </w:pPr>
          </w:p>
        </w:tc>
        <w:tc>
          <w:tcPr>
            <w:tcW w:w="937" w:type="dxa"/>
            <w:vMerge/>
          </w:tcPr>
          <w:p w:rsidR="00E234EF" w:rsidRPr="009C796A" w:rsidRDefault="00E234EF">
            <w:pPr>
              <w:pStyle w:val="Normal1"/>
              <w:widowControl w:val="0"/>
              <w:pBdr>
                <w:top w:val="nil"/>
                <w:left w:val="nil"/>
                <w:bottom w:val="nil"/>
                <w:right w:val="nil"/>
                <w:between w:val="nil"/>
              </w:pBdr>
              <w:spacing w:line="276" w:lineRule="auto"/>
              <w:rPr>
                <w:b/>
                <w:sz w:val="22"/>
                <w:szCs w:val="22"/>
              </w:rPr>
            </w:pPr>
          </w:p>
        </w:tc>
        <w:tc>
          <w:tcPr>
            <w:tcW w:w="709" w:type="dxa"/>
            <w:vAlign w:val="center"/>
          </w:tcPr>
          <w:p w:rsidR="00E234EF" w:rsidRPr="009C796A" w:rsidRDefault="00D84215">
            <w:pPr>
              <w:pStyle w:val="Normal1"/>
              <w:widowControl w:val="0"/>
              <w:spacing w:before="60" w:after="60"/>
              <w:ind w:left="143" w:right="19" w:hanging="15"/>
              <w:jc w:val="center"/>
              <w:rPr>
                <w:b/>
                <w:sz w:val="22"/>
                <w:szCs w:val="22"/>
              </w:rPr>
            </w:pPr>
            <w:r w:rsidRPr="009C796A">
              <w:rPr>
                <w:b/>
                <w:sz w:val="22"/>
                <w:szCs w:val="22"/>
              </w:rPr>
              <w:t>CIA</w:t>
            </w:r>
          </w:p>
        </w:tc>
        <w:tc>
          <w:tcPr>
            <w:tcW w:w="708" w:type="dxa"/>
            <w:vAlign w:val="center"/>
          </w:tcPr>
          <w:p w:rsidR="00E234EF" w:rsidRPr="009C796A" w:rsidRDefault="00D84215">
            <w:pPr>
              <w:pStyle w:val="Normal1"/>
              <w:widowControl w:val="0"/>
              <w:spacing w:before="60" w:after="60"/>
              <w:ind w:left="143" w:hanging="15"/>
              <w:jc w:val="center"/>
              <w:rPr>
                <w:b/>
                <w:sz w:val="22"/>
                <w:szCs w:val="22"/>
              </w:rPr>
            </w:pPr>
            <w:r w:rsidRPr="009C796A">
              <w:rPr>
                <w:b/>
                <w:sz w:val="22"/>
                <w:szCs w:val="22"/>
              </w:rPr>
              <w:t>ESE</w:t>
            </w:r>
          </w:p>
        </w:tc>
        <w:tc>
          <w:tcPr>
            <w:tcW w:w="851" w:type="dxa"/>
            <w:tcBorders>
              <w:top w:val="nil"/>
            </w:tcBorders>
            <w:vAlign w:val="center"/>
          </w:tcPr>
          <w:p w:rsidR="00E234EF" w:rsidRPr="009C796A" w:rsidRDefault="00D84215">
            <w:pPr>
              <w:pStyle w:val="Normal1"/>
              <w:widowControl w:val="0"/>
              <w:spacing w:before="60" w:after="60"/>
              <w:ind w:left="143" w:hanging="15"/>
              <w:jc w:val="center"/>
              <w:rPr>
                <w:b/>
                <w:sz w:val="22"/>
                <w:szCs w:val="22"/>
              </w:rPr>
            </w:pPr>
            <w:r w:rsidRPr="009C796A">
              <w:rPr>
                <w:b/>
                <w:sz w:val="22"/>
                <w:szCs w:val="22"/>
              </w:rPr>
              <w:t>Total</w:t>
            </w:r>
          </w:p>
        </w:tc>
      </w:tr>
      <w:tr w:rsidR="00E234EF" w:rsidRPr="009C796A" w:rsidTr="005D0A6C">
        <w:trPr>
          <w:cantSplit/>
          <w:trHeight w:val="245"/>
          <w:tblHeader/>
          <w:jc w:val="center"/>
        </w:trPr>
        <w:tc>
          <w:tcPr>
            <w:tcW w:w="706" w:type="dxa"/>
            <w:vAlign w:val="center"/>
          </w:tcPr>
          <w:p w:rsidR="00E234EF" w:rsidRPr="009C796A" w:rsidRDefault="00E234EF">
            <w:pPr>
              <w:pStyle w:val="Normal1"/>
              <w:widowControl w:val="0"/>
              <w:spacing w:before="60" w:after="60"/>
              <w:jc w:val="center"/>
              <w:rPr>
                <w:sz w:val="22"/>
                <w:szCs w:val="22"/>
              </w:rPr>
            </w:pPr>
          </w:p>
        </w:tc>
        <w:tc>
          <w:tcPr>
            <w:tcW w:w="1559" w:type="dxa"/>
            <w:vAlign w:val="center"/>
          </w:tcPr>
          <w:p w:rsidR="00E234EF" w:rsidRPr="009C796A" w:rsidRDefault="00E234EF">
            <w:pPr>
              <w:pStyle w:val="Normal1"/>
              <w:widowControl w:val="0"/>
              <w:spacing w:before="60" w:after="60"/>
              <w:jc w:val="center"/>
              <w:rPr>
                <w:sz w:val="22"/>
                <w:szCs w:val="22"/>
              </w:rPr>
            </w:pPr>
          </w:p>
        </w:tc>
        <w:tc>
          <w:tcPr>
            <w:tcW w:w="3601" w:type="dxa"/>
            <w:vAlign w:val="center"/>
          </w:tcPr>
          <w:p w:rsidR="00E234EF" w:rsidRPr="009C796A" w:rsidRDefault="00D84215">
            <w:pPr>
              <w:pStyle w:val="Normal1"/>
              <w:widowControl w:val="0"/>
              <w:spacing w:before="60" w:after="60"/>
              <w:jc w:val="center"/>
              <w:rPr>
                <w:b/>
                <w:sz w:val="22"/>
                <w:szCs w:val="22"/>
              </w:rPr>
            </w:pPr>
            <w:r w:rsidRPr="009C796A">
              <w:rPr>
                <w:b/>
                <w:sz w:val="22"/>
                <w:szCs w:val="22"/>
              </w:rPr>
              <w:t>SEMESTER – I</w:t>
            </w:r>
          </w:p>
        </w:tc>
        <w:tc>
          <w:tcPr>
            <w:tcW w:w="976" w:type="dxa"/>
            <w:vAlign w:val="center"/>
          </w:tcPr>
          <w:p w:rsidR="00E234EF" w:rsidRPr="009C796A" w:rsidRDefault="00E234EF">
            <w:pPr>
              <w:pStyle w:val="Normal1"/>
              <w:widowControl w:val="0"/>
              <w:spacing w:before="60" w:after="60"/>
              <w:jc w:val="center"/>
              <w:rPr>
                <w:sz w:val="22"/>
                <w:szCs w:val="22"/>
              </w:rPr>
            </w:pPr>
          </w:p>
        </w:tc>
        <w:tc>
          <w:tcPr>
            <w:tcW w:w="937" w:type="dxa"/>
            <w:vAlign w:val="center"/>
          </w:tcPr>
          <w:p w:rsidR="00E234EF" w:rsidRPr="009C796A" w:rsidRDefault="00E234EF">
            <w:pPr>
              <w:pStyle w:val="Normal1"/>
              <w:widowControl w:val="0"/>
              <w:spacing w:before="60" w:after="60"/>
              <w:jc w:val="center"/>
              <w:rPr>
                <w:sz w:val="22"/>
                <w:szCs w:val="22"/>
              </w:rPr>
            </w:pPr>
          </w:p>
        </w:tc>
        <w:tc>
          <w:tcPr>
            <w:tcW w:w="709" w:type="dxa"/>
            <w:vAlign w:val="center"/>
          </w:tcPr>
          <w:p w:rsidR="00E234EF" w:rsidRPr="009C796A" w:rsidRDefault="00E234EF">
            <w:pPr>
              <w:pStyle w:val="Normal1"/>
              <w:widowControl w:val="0"/>
              <w:spacing w:before="60" w:after="60"/>
              <w:jc w:val="center"/>
              <w:rPr>
                <w:sz w:val="22"/>
                <w:szCs w:val="22"/>
              </w:rPr>
            </w:pPr>
          </w:p>
        </w:tc>
        <w:tc>
          <w:tcPr>
            <w:tcW w:w="708" w:type="dxa"/>
            <w:vAlign w:val="center"/>
          </w:tcPr>
          <w:p w:rsidR="00E234EF" w:rsidRPr="009C796A" w:rsidRDefault="00E234EF">
            <w:pPr>
              <w:pStyle w:val="Normal1"/>
              <w:widowControl w:val="0"/>
              <w:spacing w:before="60" w:after="60"/>
              <w:jc w:val="center"/>
              <w:rPr>
                <w:sz w:val="22"/>
                <w:szCs w:val="22"/>
              </w:rPr>
            </w:pPr>
          </w:p>
        </w:tc>
        <w:tc>
          <w:tcPr>
            <w:tcW w:w="851" w:type="dxa"/>
            <w:vAlign w:val="center"/>
          </w:tcPr>
          <w:p w:rsidR="00E234EF" w:rsidRPr="009C796A" w:rsidRDefault="00E234EF">
            <w:pPr>
              <w:pStyle w:val="Normal1"/>
              <w:widowControl w:val="0"/>
              <w:spacing w:before="60" w:after="60"/>
              <w:jc w:val="center"/>
              <w:rPr>
                <w:sz w:val="22"/>
                <w:szCs w:val="22"/>
              </w:rPr>
            </w:pPr>
          </w:p>
        </w:tc>
      </w:tr>
      <w:tr w:rsidR="00E234EF" w:rsidRPr="009C796A" w:rsidTr="005D0A6C">
        <w:trPr>
          <w:cantSplit/>
          <w:trHeight w:val="288"/>
          <w:tblHeader/>
          <w:jc w:val="center"/>
        </w:trPr>
        <w:tc>
          <w:tcPr>
            <w:tcW w:w="706" w:type="dxa"/>
            <w:vMerge w:val="restart"/>
            <w:vAlign w:val="center"/>
          </w:tcPr>
          <w:p w:rsidR="00E234EF" w:rsidRPr="009C796A" w:rsidRDefault="00D84215">
            <w:pPr>
              <w:pStyle w:val="Normal1"/>
              <w:widowControl w:val="0"/>
              <w:spacing w:before="60" w:after="60"/>
              <w:jc w:val="center"/>
              <w:rPr>
                <w:sz w:val="22"/>
                <w:szCs w:val="22"/>
              </w:rPr>
            </w:pPr>
            <w:r w:rsidRPr="009C796A">
              <w:rPr>
                <w:sz w:val="22"/>
                <w:szCs w:val="22"/>
              </w:rPr>
              <w:t>A</w:t>
            </w:r>
          </w:p>
        </w:tc>
        <w:tc>
          <w:tcPr>
            <w:tcW w:w="1559" w:type="dxa"/>
          </w:tcPr>
          <w:p w:rsidR="00E234EF" w:rsidRPr="009C796A" w:rsidRDefault="00D84215">
            <w:pPr>
              <w:pStyle w:val="Normal1"/>
              <w:widowControl w:val="0"/>
              <w:rPr>
                <w:sz w:val="22"/>
                <w:szCs w:val="22"/>
              </w:rPr>
            </w:pPr>
            <w:r w:rsidRPr="009C796A">
              <w:rPr>
                <w:sz w:val="22"/>
                <w:szCs w:val="22"/>
              </w:rPr>
              <w:t>23PSTAC11</w:t>
            </w:r>
          </w:p>
        </w:tc>
        <w:tc>
          <w:tcPr>
            <w:tcW w:w="3601" w:type="dxa"/>
          </w:tcPr>
          <w:p w:rsidR="00E234EF" w:rsidRPr="009C796A" w:rsidRDefault="00D84215">
            <w:pPr>
              <w:pStyle w:val="Normal1"/>
              <w:rPr>
                <w:sz w:val="22"/>
                <w:szCs w:val="22"/>
              </w:rPr>
            </w:pPr>
            <w:r w:rsidRPr="000E30E0">
              <w:rPr>
                <w:b/>
                <w:sz w:val="22"/>
                <w:szCs w:val="22"/>
              </w:rPr>
              <w:t>Core - I:</w:t>
            </w:r>
            <w:r w:rsidRPr="009C796A">
              <w:rPr>
                <w:sz w:val="22"/>
                <w:szCs w:val="22"/>
              </w:rPr>
              <w:t xml:space="preserve"> Real Analysis and Linear Algebra</w:t>
            </w:r>
          </w:p>
        </w:tc>
        <w:tc>
          <w:tcPr>
            <w:tcW w:w="976" w:type="dxa"/>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937" w:type="dxa"/>
            <w:vAlign w:val="center"/>
          </w:tcPr>
          <w:p w:rsidR="00E234EF" w:rsidRPr="009C796A" w:rsidRDefault="00D84215">
            <w:pPr>
              <w:pStyle w:val="Normal1"/>
              <w:jc w:val="center"/>
              <w:rPr>
                <w:color w:val="000000"/>
                <w:sz w:val="22"/>
                <w:szCs w:val="22"/>
              </w:rPr>
            </w:pPr>
            <w:r w:rsidRPr="009C796A">
              <w:rPr>
                <w:color w:val="000000"/>
                <w:sz w:val="22"/>
                <w:szCs w:val="22"/>
              </w:rPr>
              <w:t>7</w:t>
            </w:r>
          </w:p>
        </w:tc>
        <w:tc>
          <w:tcPr>
            <w:tcW w:w="709" w:type="dxa"/>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Pr>
          <w:p w:rsidR="00E234EF" w:rsidRPr="009C796A" w:rsidRDefault="00D84215">
            <w:pPr>
              <w:pStyle w:val="Normal1"/>
              <w:widowControl w:val="0"/>
              <w:rPr>
                <w:sz w:val="22"/>
                <w:szCs w:val="22"/>
              </w:rPr>
            </w:pPr>
            <w:r w:rsidRPr="009C796A">
              <w:rPr>
                <w:sz w:val="22"/>
                <w:szCs w:val="22"/>
              </w:rPr>
              <w:t>23PSTAC12</w:t>
            </w:r>
          </w:p>
        </w:tc>
        <w:tc>
          <w:tcPr>
            <w:tcW w:w="3601" w:type="dxa"/>
          </w:tcPr>
          <w:p w:rsidR="00E234EF" w:rsidRPr="009C796A" w:rsidRDefault="00D84215">
            <w:pPr>
              <w:pStyle w:val="Normal1"/>
              <w:rPr>
                <w:sz w:val="22"/>
                <w:szCs w:val="22"/>
              </w:rPr>
            </w:pPr>
            <w:r w:rsidRPr="000E30E0">
              <w:rPr>
                <w:b/>
                <w:sz w:val="22"/>
                <w:szCs w:val="22"/>
              </w:rPr>
              <w:t>Core - II:</w:t>
            </w:r>
            <w:r w:rsidRPr="009C796A">
              <w:rPr>
                <w:sz w:val="22"/>
                <w:szCs w:val="22"/>
              </w:rPr>
              <w:t xml:space="preserve"> Sampling Methods</w:t>
            </w:r>
          </w:p>
        </w:tc>
        <w:tc>
          <w:tcPr>
            <w:tcW w:w="976" w:type="dxa"/>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937" w:type="dxa"/>
            <w:vAlign w:val="center"/>
          </w:tcPr>
          <w:p w:rsidR="00E234EF" w:rsidRPr="009C796A" w:rsidRDefault="00D84215">
            <w:pPr>
              <w:pStyle w:val="Normal1"/>
              <w:jc w:val="center"/>
              <w:rPr>
                <w:color w:val="000000"/>
                <w:sz w:val="22"/>
                <w:szCs w:val="22"/>
              </w:rPr>
            </w:pPr>
            <w:r w:rsidRPr="009C796A">
              <w:rPr>
                <w:color w:val="000000"/>
                <w:sz w:val="22"/>
                <w:szCs w:val="22"/>
              </w:rPr>
              <w:t>7</w:t>
            </w:r>
          </w:p>
        </w:tc>
        <w:tc>
          <w:tcPr>
            <w:tcW w:w="709" w:type="dxa"/>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bottom w:val="single" w:sz="4" w:space="0" w:color="000000"/>
            </w:tcBorders>
          </w:tcPr>
          <w:p w:rsidR="00E234EF" w:rsidRPr="009C796A" w:rsidRDefault="00D84215">
            <w:pPr>
              <w:pStyle w:val="Normal1"/>
              <w:widowControl w:val="0"/>
              <w:rPr>
                <w:sz w:val="22"/>
                <w:szCs w:val="22"/>
              </w:rPr>
            </w:pPr>
            <w:r w:rsidRPr="009C796A">
              <w:rPr>
                <w:sz w:val="22"/>
                <w:szCs w:val="22"/>
              </w:rPr>
              <w:t>23PSTAC13</w:t>
            </w:r>
          </w:p>
        </w:tc>
        <w:tc>
          <w:tcPr>
            <w:tcW w:w="3601" w:type="dxa"/>
            <w:tcBorders>
              <w:bottom w:val="single" w:sz="4" w:space="0" w:color="000000"/>
            </w:tcBorders>
          </w:tcPr>
          <w:p w:rsidR="00E234EF" w:rsidRPr="009C796A" w:rsidRDefault="00D84215">
            <w:pPr>
              <w:pStyle w:val="Normal1"/>
              <w:rPr>
                <w:sz w:val="22"/>
                <w:szCs w:val="22"/>
              </w:rPr>
            </w:pPr>
            <w:r w:rsidRPr="000E30E0">
              <w:rPr>
                <w:b/>
                <w:sz w:val="22"/>
                <w:szCs w:val="22"/>
              </w:rPr>
              <w:t>Core - III:</w:t>
            </w:r>
            <w:r w:rsidRPr="009C796A">
              <w:rPr>
                <w:sz w:val="22"/>
                <w:szCs w:val="22"/>
              </w:rPr>
              <w:t xml:space="preserve"> Distribution Theory</w:t>
            </w:r>
          </w:p>
        </w:tc>
        <w:tc>
          <w:tcPr>
            <w:tcW w:w="976" w:type="dxa"/>
            <w:tcBorders>
              <w:bottom w:val="single" w:sz="4" w:space="0" w:color="000000"/>
            </w:tcBorders>
            <w:vAlign w:val="center"/>
          </w:tcPr>
          <w:p w:rsidR="00E234EF" w:rsidRPr="009C796A" w:rsidRDefault="00D84215">
            <w:pPr>
              <w:pStyle w:val="Normal1"/>
              <w:jc w:val="center"/>
              <w:rPr>
                <w:color w:val="000000"/>
                <w:sz w:val="22"/>
                <w:szCs w:val="22"/>
              </w:rPr>
            </w:pPr>
            <w:r w:rsidRPr="009C796A">
              <w:rPr>
                <w:color w:val="000000"/>
                <w:sz w:val="22"/>
                <w:szCs w:val="22"/>
              </w:rPr>
              <w:t>4</w:t>
            </w:r>
          </w:p>
        </w:tc>
        <w:tc>
          <w:tcPr>
            <w:tcW w:w="937" w:type="dxa"/>
            <w:tcBorders>
              <w:bottom w:val="single" w:sz="4" w:space="0" w:color="000000"/>
            </w:tcBorders>
            <w:vAlign w:val="center"/>
          </w:tcPr>
          <w:p w:rsidR="00E234EF" w:rsidRPr="009C796A" w:rsidRDefault="00D84215">
            <w:pPr>
              <w:pStyle w:val="Normal1"/>
              <w:jc w:val="center"/>
              <w:rPr>
                <w:color w:val="000000"/>
                <w:sz w:val="22"/>
                <w:szCs w:val="22"/>
              </w:rPr>
            </w:pPr>
            <w:r w:rsidRPr="009C796A">
              <w:rPr>
                <w:color w:val="000000"/>
                <w:sz w:val="22"/>
                <w:szCs w:val="22"/>
              </w:rPr>
              <w:t>6</w:t>
            </w:r>
          </w:p>
        </w:tc>
        <w:tc>
          <w:tcPr>
            <w:tcW w:w="709"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bottom w:val="nil"/>
            </w:tcBorders>
          </w:tcPr>
          <w:p w:rsidR="00E234EF" w:rsidRPr="009C796A" w:rsidRDefault="00E234EF">
            <w:pPr>
              <w:pStyle w:val="Normal1"/>
              <w:widowControl w:val="0"/>
              <w:rPr>
                <w:sz w:val="22"/>
                <w:szCs w:val="22"/>
              </w:rPr>
            </w:pPr>
          </w:p>
        </w:tc>
        <w:tc>
          <w:tcPr>
            <w:tcW w:w="3601" w:type="dxa"/>
            <w:tcBorders>
              <w:bottom w:val="nil"/>
            </w:tcBorders>
          </w:tcPr>
          <w:p w:rsidR="00E234EF" w:rsidRPr="000E30E0" w:rsidRDefault="00D84215">
            <w:pPr>
              <w:pStyle w:val="Normal1"/>
              <w:rPr>
                <w:b/>
                <w:color w:val="000000"/>
                <w:sz w:val="22"/>
                <w:szCs w:val="22"/>
              </w:rPr>
            </w:pPr>
            <w:r w:rsidRPr="000E30E0">
              <w:rPr>
                <w:b/>
                <w:color w:val="000000"/>
                <w:sz w:val="22"/>
                <w:szCs w:val="22"/>
              </w:rPr>
              <w:t>Elective – I</w:t>
            </w:r>
            <w:r w:rsidR="000E30E0">
              <w:rPr>
                <w:b/>
                <w:color w:val="000000"/>
                <w:sz w:val="22"/>
                <w:szCs w:val="22"/>
              </w:rPr>
              <w:t xml:space="preserve"> :</w:t>
            </w:r>
          </w:p>
        </w:tc>
        <w:tc>
          <w:tcPr>
            <w:tcW w:w="976" w:type="dxa"/>
            <w:tcBorders>
              <w:bottom w:val="nil"/>
            </w:tcBorders>
            <w:vAlign w:val="center"/>
          </w:tcPr>
          <w:p w:rsidR="00E234EF" w:rsidRPr="009C796A" w:rsidRDefault="00D84215">
            <w:pPr>
              <w:pStyle w:val="Normal1"/>
              <w:jc w:val="center"/>
              <w:rPr>
                <w:color w:val="000000"/>
                <w:sz w:val="22"/>
                <w:szCs w:val="22"/>
              </w:rPr>
            </w:pPr>
            <w:r w:rsidRPr="009C796A">
              <w:rPr>
                <w:color w:val="000000"/>
                <w:sz w:val="22"/>
                <w:szCs w:val="22"/>
              </w:rPr>
              <w:t>3</w:t>
            </w:r>
          </w:p>
        </w:tc>
        <w:tc>
          <w:tcPr>
            <w:tcW w:w="937" w:type="dxa"/>
            <w:tcBorders>
              <w:bottom w:val="nil"/>
            </w:tcBorders>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709"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E234EF" w:rsidRPr="009C796A" w:rsidRDefault="00D84215">
            <w:pPr>
              <w:pStyle w:val="Normal1"/>
              <w:widowControl w:val="0"/>
              <w:rPr>
                <w:sz w:val="22"/>
                <w:szCs w:val="22"/>
              </w:rPr>
            </w:pPr>
            <w:r w:rsidRPr="009C796A">
              <w:rPr>
                <w:sz w:val="22"/>
                <w:szCs w:val="22"/>
              </w:rPr>
              <w:t>23PSTAE14-1</w:t>
            </w:r>
          </w:p>
        </w:tc>
        <w:tc>
          <w:tcPr>
            <w:tcW w:w="3601" w:type="dxa"/>
            <w:tcBorders>
              <w:top w:val="nil"/>
              <w:bottom w:val="nil"/>
            </w:tcBorders>
            <w:vAlign w:val="center"/>
          </w:tcPr>
          <w:p w:rsidR="00E234EF" w:rsidRPr="009C796A" w:rsidRDefault="00D84215">
            <w:pPr>
              <w:pStyle w:val="Normal1"/>
              <w:widowControl w:val="0"/>
              <w:pBdr>
                <w:top w:val="nil"/>
                <w:left w:val="nil"/>
                <w:bottom w:val="nil"/>
                <w:right w:val="nil"/>
                <w:between w:val="nil"/>
              </w:pBdr>
              <w:ind w:left="46"/>
              <w:rPr>
                <w:color w:val="000000"/>
                <w:sz w:val="22"/>
                <w:szCs w:val="22"/>
              </w:rPr>
            </w:pPr>
            <w:r w:rsidRPr="009C796A">
              <w:rPr>
                <w:color w:val="000000"/>
                <w:sz w:val="22"/>
                <w:szCs w:val="22"/>
              </w:rPr>
              <w:t>Categorical Data Analysis</w:t>
            </w:r>
            <w:r w:rsidR="000E30E0">
              <w:rPr>
                <w:color w:val="000000"/>
                <w:sz w:val="22"/>
                <w:szCs w:val="22"/>
              </w:rPr>
              <w:t xml:space="preserve"> (or)</w:t>
            </w:r>
          </w:p>
        </w:tc>
        <w:tc>
          <w:tcPr>
            <w:tcW w:w="976" w:type="dxa"/>
            <w:tcBorders>
              <w:top w:val="nil"/>
              <w:bottom w:val="nil"/>
            </w:tcBorders>
          </w:tcPr>
          <w:p w:rsidR="00E234EF" w:rsidRPr="009C796A" w:rsidRDefault="00E234EF">
            <w:pPr>
              <w:pStyle w:val="Normal1"/>
              <w:rPr>
                <w:color w:val="000000"/>
                <w:sz w:val="22"/>
                <w:szCs w:val="22"/>
              </w:rPr>
            </w:pPr>
          </w:p>
        </w:tc>
        <w:tc>
          <w:tcPr>
            <w:tcW w:w="937" w:type="dxa"/>
            <w:tcBorders>
              <w:top w:val="nil"/>
              <w:bottom w:val="nil"/>
            </w:tcBorders>
          </w:tcPr>
          <w:p w:rsidR="00E234EF" w:rsidRPr="009C796A" w:rsidRDefault="00E234EF">
            <w:pPr>
              <w:pStyle w:val="Normal1"/>
              <w:rPr>
                <w:color w:val="000000"/>
                <w:sz w:val="22"/>
                <w:szCs w:val="22"/>
              </w:rPr>
            </w:pPr>
          </w:p>
        </w:tc>
        <w:tc>
          <w:tcPr>
            <w:tcW w:w="709" w:type="dxa"/>
            <w:tcBorders>
              <w:top w:val="nil"/>
              <w:bottom w:val="nil"/>
            </w:tcBorders>
          </w:tcPr>
          <w:p w:rsidR="00E234EF" w:rsidRPr="009C796A" w:rsidRDefault="00E234EF">
            <w:pPr>
              <w:pStyle w:val="Normal1"/>
              <w:widowControl w:val="0"/>
              <w:jc w:val="center"/>
              <w:rPr>
                <w:sz w:val="22"/>
                <w:szCs w:val="22"/>
              </w:rPr>
            </w:pPr>
          </w:p>
        </w:tc>
        <w:tc>
          <w:tcPr>
            <w:tcW w:w="708" w:type="dxa"/>
            <w:tcBorders>
              <w:top w:val="nil"/>
              <w:bottom w:val="nil"/>
            </w:tcBorders>
          </w:tcPr>
          <w:p w:rsidR="00E234EF" w:rsidRPr="009C796A" w:rsidRDefault="00E234EF">
            <w:pPr>
              <w:pStyle w:val="Normal1"/>
              <w:widowControl w:val="0"/>
              <w:jc w:val="center"/>
              <w:rPr>
                <w:sz w:val="22"/>
                <w:szCs w:val="22"/>
              </w:rPr>
            </w:pPr>
          </w:p>
        </w:tc>
        <w:tc>
          <w:tcPr>
            <w:tcW w:w="851" w:type="dxa"/>
            <w:tcBorders>
              <w:top w:val="nil"/>
              <w:bottom w:val="nil"/>
            </w:tcBorders>
          </w:tcPr>
          <w:p w:rsidR="00E234EF" w:rsidRPr="009C796A" w:rsidRDefault="00E234EF">
            <w:pPr>
              <w:pStyle w:val="Normal1"/>
              <w:widowControl w:val="0"/>
              <w:jc w:val="center"/>
              <w:rPr>
                <w:sz w:val="22"/>
                <w:szCs w:val="22"/>
              </w:rPr>
            </w:pP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E234EF" w:rsidRPr="009C796A" w:rsidRDefault="00D84215">
            <w:pPr>
              <w:pStyle w:val="Normal1"/>
              <w:widowControl w:val="0"/>
              <w:rPr>
                <w:sz w:val="22"/>
                <w:szCs w:val="22"/>
              </w:rPr>
            </w:pPr>
            <w:r w:rsidRPr="009C796A">
              <w:rPr>
                <w:sz w:val="22"/>
                <w:szCs w:val="22"/>
              </w:rPr>
              <w:t>23PSTAE14-2</w:t>
            </w:r>
          </w:p>
        </w:tc>
        <w:tc>
          <w:tcPr>
            <w:tcW w:w="3601" w:type="dxa"/>
            <w:tcBorders>
              <w:top w:val="nil"/>
              <w:bottom w:val="nil"/>
            </w:tcBorders>
            <w:vAlign w:val="center"/>
          </w:tcPr>
          <w:p w:rsidR="00E234EF" w:rsidRPr="009C796A" w:rsidRDefault="00D84215">
            <w:pPr>
              <w:pStyle w:val="Normal1"/>
              <w:widowControl w:val="0"/>
              <w:pBdr>
                <w:top w:val="nil"/>
                <w:left w:val="nil"/>
                <w:bottom w:val="nil"/>
                <w:right w:val="nil"/>
                <w:between w:val="nil"/>
              </w:pBdr>
              <w:ind w:left="46"/>
              <w:rPr>
                <w:color w:val="000000"/>
                <w:sz w:val="22"/>
                <w:szCs w:val="22"/>
              </w:rPr>
            </w:pPr>
            <w:r w:rsidRPr="009C796A">
              <w:rPr>
                <w:color w:val="000000"/>
                <w:sz w:val="22"/>
                <w:szCs w:val="22"/>
              </w:rPr>
              <w:t>Population Studies</w:t>
            </w:r>
          </w:p>
        </w:tc>
        <w:tc>
          <w:tcPr>
            <w:tcW w:w="976" w:type="dxa"/>
            <w:tcBorders>
              <w:top w:val="nil"/>
              <w:bottom w:val="nil"/>
            </w:tcBorders>
          </w:tcPr>
          <w:p w:rsidR="00E234EF" w:rsidRPr="009C796A" w:rsidRDefault="00E234EF">
            <w:pPr>
              <w:pStyle w:val="Normal1"/>
              <w:rPr>
                <w:color w:val="000000"/>
                <w:sz w:val="22"/>
                <w:szCs w:val="22"/>
              </w:rPr>
            </w:pPr>
          </w:p>
        </w:tc>
        <w:tc>
          <w:tcPr>
            <w:tcW w:w="937" w:type="dxa"/>
            <w:tcBorders>
              <w:top w:val="nil"/>
              <w:bottom w:val="nil"/>
            </w:tcBorders>
          </w:tcPr>
          <w:p w:rsidR="00E234EF" w:rsidRPr="009C796A" w:rsidRDefault="00E234EF">
            <w:pPr>
              <w:pStyle w:val="Normal1"/>
              <w:rPr>
                <w:color w:val="000000"/>
                <w:sz w:val="22"/>
                <w:szCs w:val="22"/>
              </w:rPr>
            </w:pPr>
          </w:p>
        </w:tc>
        <w:tc>
          <w:tcPr>
            <w:tcW w:w="709" w:type="dxa"/>
            <w:tcBorders>
              <w:top w:val="nil"/>
              <w:bottom w:val="nil"/>
            </w:tcBorders>
          </w:tcPr>
          <w:p w:rsidR="00E234EF" w:rsidRPr="009C796A" w:rsidRDefault="00E234EF">
            <w:pPr>
              <w:pStyle w:val="Normal1"/>
              <w:widowControl w:val="0"/>
              <w:jc w:val="center"/>
              <w:rPr>
                <w:sz w:val="22"/>
                <w:szCs w:val="22"/>
              </w:rPr>
            </w:pPr>
          </w:p>
        </w:tc>
        <w:tc>
          <w:tcPr>
            <w:tcW w:w="708" w:type="dxa"/>
            <w:tcBorders>
              <w:top w:val="nil"/>
              <w:bottom w:val="nil"/>
            </w:tcBorders>
          </w:tcPr>
          <w:p w:rsidR="00E234EF" w:rsidRPr="009C796A" w:rsidRDefault="00E234EF">
            <w:pPr>
              <w:pStyle w:val="Normal1"/>
              <w:widowControl w:val="0"/>
              <w:jc w:val="center"/>
              <w:rPr>
                <w:sz w:val="22"/>
                <w:szCs w:val="22"/>
              </w:rPr>
            </w:pPr>
          </w:p>
        </w:tc>
        <w:tc>
          <w:tcPr>
            <w:tcW w:w="851" w:type="dxa"/>
            <w:tcBorders>
              <w:top w:val="nil"/>
              <w:bottom w:val="nil"/>
            </w:tcBorders>
          </w:tcPr>
          <w:p w:rsidR="00E234EF" w:rsidRPr="009C796A" w:rsidRDefault="00E234EF">
            <w:pPr>
              <w:pStyle w:val="Normal1"/>
              <w:widowControl w:val="0"/>
              <w:jc w:val="center"/>
              <w:rPr>
                <w:sz w:val="22"/>
                <w:szCs w:val="22"/>
              </w:rPr>
            </w:pP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bottom w:val="nil"/>
            </w:tcBorders>
          </w:tcPr>
          <w:p w:rsidR="00E234EF" w:rsidRPr="009C796A" w:rsidRDefault="00E234EF">
            <w:pPr>
              <w:pStyle w:val="Normal1"/>
              <w:widowControl w:val="0"/>
              <w:rPr>
                <w:b/>
                <w:sz w:val="22"/>
                <w:szCs w:val="22"/>
              </w:rPr>
            </w:pPr>
          </w:p>
        </w:tc>
        <w:tc>
          <w:tcPr>
            <w:tcW w:w="3601" w:type="dxa"/>
            <w:tcBorders>
              <w:bottom w:val="nil"/>
            </w:tcBorders>
          </w:tcPr>
          <w:p w:rsidR="00E234EF" w:rsidRPr="000E30E0" w:rsidRDefault="00D84215">
            <w:pPr>
              <w:pStyle w:val="Normal1"/>
              <w:rPr>
                <w:b/>
                <w:color w:val="000000"/>
                <w:sz w:val="22"/>
                <w:szCs w:val="22"/>
              </w:rPr>
            </w:pPr>
            <w:r w:rsidRPr="000E30E0">
              <w:rPr>
                <w:b/>
                <w:color w:val="000000"/>
                <w:sz w:val="22"/>
                <w:szCs w:val="22"/>
              </w:rPr>
              <w:t xml:space="preserve">Elective-II </w:t>
            </w:r>
            <w:r w:rsidR="000E30E0" w:rsidRPr="000E30E0">
              <w:rPr>
                <w:b/>
                <w:color w:val="000000"/>
                <w:sz w:val="22"/>
                <w:szCs w:val="22"/>
              </w:rPr>
              <w:t>:</w:t>
            </w:r>
          </w:p>
        </w:tc>
        <w:tc>
          <w:tcPr>
            <w:tcW w:w="976" w:type="dxa"/>
            <w:tcBorders>
              <w:bottom w:val="nil"/>
            </w:tcBorders>
            <w:vAlign w:val="center"/>
          </w:tcPr>
          <w:p w:rsidR="00E234EF" w:rsidRPr="009C796A" w:rsidRDefault="00D84215">
            <w:pPr>
              <w:pStyle w:val="Normal1"/>
              <w:jc w:val="center"/>
              <w:rPr>
                <w:color w:val="000000"/>
                <w:sz w:val="22"/>
                <w:szCs w:val="22"/>
              </w:rPr>
            </w:pPr>
            <w:r w:rsidRPr="009C796A">
              <w:rPr>
                <w:color w:val="000000"/>
                <w:sz w:val="22"/>
                <w:szCs w:val="22"/>
              </w:rPr>
              <w:t>3</w:t>
            </w:r>
          </w:p>
        </w:tc>
        <w:tc>
          <w:tcPr>
            <w:tcW w:w="937" w:type="dxa"/>
            <w:tcBorders>
              <w:bottom w:val="nil"/>
            </w:tcBorders>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709"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tcBorders>
              <w:bottom w:val="nil"/>
            </w:tcBorders>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E234EF" w:rsidRPr="009C796A" w:rsidRDefault="00D84215">
            <w:pPr>
              <w:pStyle w:val="Normal1"/>
              <w:widowControl w:val="0"/>
              <w:rPr>
                <w:sz w:val="22"/>
                <w:szCs w:val="22"/>
              </w:rPr>
            </w:pPr>
            <w:r w:rsidRPr="009C796A">
              <w:rPr>
                <w:sz w:val="22"/>
                <w:szCs w:val="22"/>
              </w:rPr>
              <w:t>23PSTAE15-1</w:t>
            </w:r>
          </w:p>
        </w:tc>
        <w:tc>
          <w:tcPr>
            <w:tcW w:w="3601" w:type="dxa"/>
            <w:tcBorders>
              <w:top w:val="nil"/>
              <w:bottom w:val="nil"/>
            </w:tcBorders>
            <w:vAlign w:val="center"/>
          </w:tcPr>
          <w:p w:rsidR="00E234EF" w:rsidRPr="009C796A" w:rsidRDefault="00D84215">
            <w:pPr>
              <w:pStyle w:val="Normal1"/>
              <w:widowControl w:val="0"/>
              <w:pBdr>
                <w:top w:val="nil"/>
                <w:left w:val="nil"/>
                <w:bottom w:val="nil"/>
                <w:right w:val="nil"/>
                <w:between w:val="nil"/>
              </w:pBdr>
              <w:ind w:left="46"/>
              <w:rPr>
                <w:color w:val="000000"/>
                <w:sz w:val="22"/>
                <w:szCs w:val="22"/>
              </w:rPr>
            </w:pPr>
            <w:r w:rsidRPr="009C796A">
              <w:rPr>
                <w:color w:val="000000"/>
                <w:sz w:val="22"/>
                <w:szCs w:val="22"/>
              </w:rPr>
              <w:t>Bayesian Inference</w:t>
            </w:r>
            <w:r w:rsidR="000E30E0">
              <w:rPr>
                <w:color w:val="000000"/>
                <w:sz w:val="22"/>
                <w:szCs w:val="22"/>
              </w:rPr>
              <w:t xml:space="preserve"> (or)</w:t>
            </w:r>
          </w:p>
        </w:tc>
        <w:tc>
          <w:tcPr>
            <w:tcW w:w="976" w:type="dxa"/>
            <w:tcBorders>
              <w:top w:val="nil"/>
              <w:bottom w:val="nil"/>
            </w:tcBorders>
            <w:vAlign w:val="center"/>
          </w:tcPr>
          <w:p w:rsidR="00E234EF" w:rsidRPr="009C796A" w:rsidRDefault="00E234EF">
            <w:pPr>
              <w:pStyle w:val="Normal1"/>
              <w:jc w:val="center"/>
              <w:rPr>
                <w:sz w:val="22"/>
                <w:szCs w:val="22"/>
              </w:rPr>
            </w:pPr>
          </w:p>
        </w:tc>
        <w:tc>
          <w:tcPr>
            <w:tcW w:w="937" w:type="dxa"/>
            <w:tcBorders>
              <w:top w:val="nil"/>
              <w:bottom w:val="nil"/>
            </w:tcBorders>
            <w:vAlign w:val="center"/>
          </w:tcPr>
          <w:p w:rsidR="00E234EF" w:rsidRPr="009C796A" w:rsidRDefault="00E234EF">
            <w:pPr>
              <w:pStyle w:val="Normal1"/>
              <w:jc w:val="center"/>
              <w:rPr>
                <w:sz w:val="22"/>
                <w:szCs w:val="22"/>
              </w:rPr>
            </w:pPr>
          </w:p>
        </w:tc>
        <w:tc>
          <w:tcPr>
            <w:tcW w:w="709" w:type="dxa"/>
            <w:tcBorders>
              <w:top w:val="nil"/>
              <w:bottom w:val="nil"/>
            </w:tcBorders>
            <w:vAlign w:val="center"/>
          </w:tcPr>
          <w:p w:rsidR="00E234EF" w:rsidRPr="009C796A" w:rsidRDefault="00E234EF">
            <w:pPr>
              <w:pStyle w:val="Normal1"/>
              <w:widowControl w:val="0"/>
              <w:jc w:val="center"/>
              <w:rPr>
                <w:sz w:val="22"/>
                <w:szCs w:val="22"/>
              </w:rPr>
            </w:pPr>
          </w:p>
        </w:tc>
        <w:tc>
          <w:tcPr>
            <w:tcW w:w="708" w:type="dxa"/>
            <w:tcBorders>
              <w:top w:val="nil"/>
              <w:bottom w:val="nil"/>
            </w:tcBorders>
            <w:vAlign w:val="center"/>
          </w:tcPr>
          <w:p w:rsidR="00E234EF" w:rsidRPr="009C796A" w:rsidRDefault="00E234EF">
            <w:pPr>
              <w:pStyle w:val="Normal1"/>
              <w:widowControl w:val="0"/>
              <w:jc w:val="center"/>
              <w:rPr>
                <w:sz w:val="22"/>
                <w:szCs w:val="22"/>
              </w:rPr>
            </w:pPr>
          </w:p>
        </w:tc>
        <w:tc>
          <w:tcPr>
            <w:tcW w:w="851" w:type="dxa"/>
            <w:tcBorders>
              <w:top w:val="nil"/>
              <w:bottom w:val="nil"/>
            </w:tcBorders>
            <w:vAlign w:val="center"/>
          </w:tcPr>
          <w:p w:rsidR="00E234EF" w:rsidRPr="009C796A" w:rsidRDefault="00E234EF">
            <w:pPr>
              <w:pStyle w:val="Normal1"/>
              <w:widowControl w:val="0"/>
              <w:jc w:val="center"/>
              <w:rPr>
                <w:sz w:val="22"/>
                <w:szCs w:val="22"/>
              </w:rPr>
            </w:pP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E234EF" w:rsidRPr="009C796A" w:rsidRDefault="00D84215">
            <w:pPr>
              <w:pStyle w:val="Normal1"/>
              <w:widowControl w:val="0"/>
              <w:rPr>
                <w:sz w:val="22"/>
                <w:szCs w:val="22"/>
              </w:rPr>
            </w:pPr>
            <w:r w:rsidRPr="009C796A">
              <w:rPr>
                <w:sz w:val="22"/>
                <w:szCs w:val="22"/>
              </w:rPr>
              <w:t>23PSTAE15-2</w:t>
            </w:r>
          </w:p>
        </w:tc>
        <w:tc>
          <w:tcPr>
            <w:tcW w:w="3601" w:type="dxa"/>
            <w:tcBorders>
              <w:top w:val="nil"/>
              <w:bottom w:val="nil"/>
            </w:tcBorders>
            <w:vAlign w:val="center"/>
          </w:tcPr>
          <w:p w:rsidR="00E234EF" w:rsidRPr="009C796A" w:rsidRDefault="00D84215">
            <w:pPr>
              <w:pStyle w:val="Normal1"/>
              <w:widowControl w:val="0"/>
              <w:pBdr>
                <w:top w:val="nil"/>
                <w:left w:val="nil"/>
                <w:bottom w:val="nil"/>
                <w:right w:val="nil"/>
                <w:between w:val="nil"/>
              </w:pBdr>
              <w:ind w:left="46"/>
              <w:rPr>
                <w:color w:val="000000"/>
                <w:sz w:val="22"/>
                <w:szCs w:val="22"/>
              </w:rPr>
            </w:pPr>
            <w:r w:rsidRPr="009C796A">
              <w:rPr>
                <w:color w:val="000000"/>
                <w:sz w:val="22"/>
                <w:szCs w:val="22"/>
              </w:rPr>
              <w:t>Clinical Trials</w:t>
            </w:r>
          </w:p>
        </w:tc>
        <w:tc>
          <w:tcPr>
            <w:tcW w:w="976" w:type="dxa"/>
            <w:tcBorders>
              <w:top w:val="nil"/>
              <w:bottom w:val="nil"/>
            </w:tcBorders>
            <w:vAlign w:val="center"/>
          </w:tcPr>
          <w:p w:rsidR="00E234EF" w:rsidRPr="009C796A" w:rsidRDefault="00E234EF">
            <w:pPr>
              <w:pStyle w:val="Normal1"/>
              <w:jc w:val="center"/>
              <w:rPr>
                <w:sz w:val="22"/>
                <w:szCs w:val="22"/>
              </w:rPr>
            </w:pPr>
          </w:p>
        </w:tc>
        <w:tc>
          <w:tcPr>
            <w:tcW w:w="937" w:type="dxa"/>
            <w:tcBorders>
              <w:top w:val="nil"/>
              <w:bottom w:val="nil"/>
            </w:tcBorders>
            <w:vAlign w:val="center"/>
          </w:tcPr>
          <w:p w:rsidR="00E234EF" w:rsidRPr="009C796A" w:rsidRDefault="00E234EF">
            <w:pPr>
              <w:pStyle w:val="Normal1"/>
              <w:jc w:val="center"/>
              <w:rPr>
                <w:sz w:val="22"/>
                <w:szCs w:val="22"/>
              </w:rPr>
            </w:pPr>
          </w:p>
        </w:tc>
        <w:tc>
          <w:tcPr>
            <w:tcW w:w="709" w:type="dxa"/>
            <w:tcBorders>
              <w:top w:val="nil"/>
              <w:bottom w:val="nil"/>
            </w:tcBorders>
            <w:vAlign w:val="center"/>
          </w:tcPr>
          <w:p w:rsidR="00E234EF" w:rsidRPr="009C796A" w:rsidRDefault="00E234EF">
            <w:pPr>
              <w:pStyle w:val="Normal1"/>
              <w:widowControl w:val="0"/>
              <w:jc w:val="center"/>
              <w:rPr>
                <w:sz w:val="22"/>
                <w:szCs w:val="22"/>
              </w:rPr>
            </w:pPr>
          </w:p>
        </w:tc>
        <w:tc>
          <w:tcPr>
            <w:tcW w:w="708" w:type="dxa"/>
            <w:tcBorders>
              <w:top w:val="nil"/>
              <w:bottom w:val="nil"/>
            </w:tcBorders>
            <w:vAlign w:val="center"/>
          </w:tcPr>
          <w:p w:rsidR="00E234EF" w:rsidRPr="009C796A" w:rsidRDefault="00E234EF">
            <w:pPr>
              <w:pStyle w:val="Normal1"/>
              <w:widowControl w:val="0"/>
              <w:jc w:val="center"/>
              <w:rPr>
                <w:sz w:val="22"/>
                <w:szCs w:val="22"/>
              </w:rPr>
            </w:pPr>
          </w:p>
        </w:tc>
        <w:tc>
          <w:tcPr>
            <w:tcW w:w="851" w:type="dxa"/>
            <w:tcBorders>
              <w:top w:val="nil"/>
              <w:bottom w:val="nil"/>
            </w:tcBorders>
            <w:vAlign w:val="center"/>
          </w:tcPr>
          <w:p w:rsidR="00E234EF" w:rsidRPr="009C796A" w:rsidRDefault="00E234EF">
            <w:pPr>
              <w:pStyle w:val="Normal1"/>
              <w:widowControl w:val="0"/>
              <w:jc w:val="center"/>
              <w:rPr>
                <w:sz w:val="22"/>
                <w:szCs w:val="22"/>
              </w:rPr>
            </w:pPr>
          </w:p>
        </w:tc>
      </w:tr>
      <w:tr w:rsidR="00E234EF" w:rsidRPr="009C796A" w:rsidTr="005D0A6C">
        <w:trPr>
          <w:cantSplit/>
          <w:trHeight w:val="288"/>
          <w:tblHeader/>
          <w:jc w:val="center"/>
        </w:trPr>
        <w:tc>
          <w:tcPr>
            <w:tcW w:w="706" w:type="dxa"/>
            <w:vAlign w:val="center"/>
          </w:tcPr>
          <w:p w:rsidR="00E234EF" w:rsidRPr="009C796A" w:rsidRDefault="00E234EF">
            <w:pPr>
              <w:pStyle w:val="Normal1"/>
              <w:widowControl w:val="0"/>
              <w:spacing w:before="60" w:after="60"/>
              <w:jc w:val="center"/>
              <w:rPr>
                <w:b/>
                <w:sz w:val="22"/>
                <w:szCs w:val="22"/>
              </w:rPr>
            </w:pPr>
          </w:p>
        </w:tc>
        <w:tc>
          <w:tcPr>
            <w:tcW w:w="1559" w:type="dxa"/>
          </w:tcPr>
          <w:p w:rsidR="00E234EF" w:rsidRPr="009C796A" w:rsidRDefault="00E234EF">
            <w:pPr>
              <w:pStyle w:val="Normal1"/>
              <w:widowControl w:val="0"/>
              <w:rPr>
                <w:b/>
                <w:sz w:val="22"/>
                <w:szCs w:val="22"/>
              </w:rPr>
            </w:pPr>
          </w:p>
        </w:tc>
        <w:tc>
          <w:tcPr>
            <w:tcW w:w="3601" w:type="dxa"/>
          </w:tcPr>
          <w:p w:rsidR="00E234EF" w:rsidRPr="009C796A" w:rsidRDefault="00D84215">
            <w:pPr>
              <w:pStyle w:val="Normal1"/>
              <w:rPr>
                <w:b/>
                <w:color w:val="000000"/>
                <w:sz w:val="22"/>
                <w:szCs w:val="22"/>
              </w:rPr>
            </w:pPr>
            <w:r w:rsidRPr="009C796A">
              <w:rPr>
                <w:b/>
                <w:color w:val="000000"/>
                <w:sz w:val="22"/>
                <w:szCs w:val="22"/>
              </w:rPr>
              <w:t>Total</w:t>
            </w:r>
          </w:p>
        </w:tc>
        <w:tc>
          <w:tcPr>
            <w:tcW w:w="976" w:type="dxa"/>
            <w:vAlign w:val="center"/>
          </w:tcPr>
          <w:p w:rsidR="00E234EF" w:rsidRPr="009C796A" w:rsidRDefault="00D84215">
            <w:pPr>
              <w:pStyle w:val="Normal1"/>
              <w:jc w:val="center"/>
              <w:rPr>
                <w:b/>
                <w:color w:val="000000"/>
                <w:sz w:val="22"/>
                <w:szCs w:val="22"/>
              </w:rPr>
            </w:pPr>
            <w:r w:rsidRPr="009C796A">
              <w:rPr>
                <w:b/>
                <w:color w:val="000000"/>
                <w:sz w:val="22"/>
                <w:szCs w:val="22"/>
              </w:rPr>
              <w:t>20</w:t>
            </w:r>
          </w:p>
        </w:tc>
        <w:tc>
          <w:tcPr>
            <w:tcW w:w="937" w:type="dxa"/>
            <w:vAlign w:val="center"/>
          </w:tcPr>
          <w:p w:rsidR="00E234EF" w:rsidRPr="009C796A" w:rsidRDefault="00D84215">
            <w:pPr>
              <w:pStyle w:val="Normal1"/>
              <w:jc w:val="center"/>
              <w:rPr>
                <w:b/>
                <w:color w:val="000000"/>
                <w:sz w:val="22"/>
                <w:szCs w:val="22"/>
              </w:rPr>
            </w:pPr>
            <w:r w:rsidRPr="009C796A">
              <w:rPr>
                <w:b/>
                <w:color w:val="000000"/>
                <w:sz w:val="22"/>
                <w:szCs w:val="22"/>
              </w:rPr>
              <w:t>30</w:t>
            </w:r>
          </w:p>
        </w:tc>
        <w:tc>
          <w:tcPr>
            <w:tcW w:w="709" w:type="dxa"/>
            <w:vAlign w:val="center"/>
          </w:tcPr>
          <w:p w:rsidR="00E234EF" w:rsidRPr="009C796A" w:rsidRDefault="00E234EF">
            <w:pPr>
              <w:pStyle w:val="Normal1"/>
              <w:jc w:val="center"/>
              <w:rPr>
                <w:b/>
                <w:color w:val="000000"/>
                <w:sz w:val="22"/>
                <w:szCs w:val="22"/>
              </w:rPr>
            </w:pPr>
          </w:p>
        </w:tc>
        <w:tc>
          <w:tcPr>
            <w:tcW w:w="708" w:type="dxa"/>
            <w:vAlign w:val="center"/>
          </w:tcPr>
          <w:p w:rsidR="00E234EF" w:rsidRPr="009C796A" w:rsidRDefault="00E234EF">
            <w:pPr>
              <w:pStyle w:val="Normal1"/>
              <w:jc w:val="center"/>
              <w:rPr>
                <w:b/>
                <w:color w:val="000000"/>
                <w:sz w:val="22"/>
                <w:szCs w:val="22"/>
              </w:rPr>
            </w:pPr>
          </w:p>
        </w:tc>
        <w:tc>
          <w:tcPr>
            <w:tcW w:w="851" w:type="dxa"/>
            <w:vAlign w:val="center"/>
          </w:tcPr>
          <w:p w:rsidR="00E234EF" w:rsidRPr="009C796A" w:rsidRDefault="00D84215">
            <w:pPr>
              <w:pStyle w:val="Normal1"/>
              <w:jc w:val="center"/>
              <w:rPr>
                <w:b/>
                <w:color w:val="000000"/>
                <w:sz w:val="22"/>
                <w:szCs w:val="22"/>
              </w:rPr>
            </w:pPr>
            <w:r w:rsidRPr="009C796A">
              <w:rPr>
                <w:b/>
                <w:color w:val="000000"/>
                <w:sz w:val="22"/>
                <w:szCs w:val="22"/>
              </w:rPr>
              <w:t>500</w:t>
            </w:r>
          </w:p>
        </w:tc>
      </w:tr>
      <w:tr w:rsidR="00E234EF" w:rsidRPr="009C796A" w:rsidTr="005D0A6C">
        <w:trPr>
          <w:cantSplit/>
          <w:trHeight w:val="288"/>
          <w:tblHeader/>
          <w:jc w:val="center"/>
        </w:trPr>
        <w:tc>
          <w:tcPr>
            <w:tcW w:w="706" w:type="dxa"/>
            <w:tcBorders>
              <w:bottom w:val="single" w:sz="4" w:space="0" w:color="000000"/>
            </w:tcBorders>
            <w:vAlign w:val="center"/>
          </w:tcPr>
          <w:p w:rsidR="00E234EF" w:rsidRPr="009C796A" w:rsidRDefault="00E234EF">
            <w:pPr>
              <w:pStyle w:val="Normal1"/>
              <w:widowControl w:val="0"/>
              <w:spacing w:before="60" w:after="60"/>
              <w:jc w:val="center"/>
              <w:rPr>
                <w:sz w:val="22"/>
                <w:szCs w:val="22"/>
              </w:rPr>
            </w:pPr>
          </w:p>
        </w:tc>
        <w:tc>
          <w:tcPr>
            <w:tcW w:w="1559" w:type="dxa"/>
          </w:tcPr>
          <w:p w:rsidR="00E234EF" w:rsidRPr="009C796A" w:rsidRDefault="00E234EF">
            <w:pPr>
              <w:pStyle w:val="Normal1"/>
              <w:widowControl w:val="0"/>
              <w:rPr>
                <w:sz w:val="22"/>
                <w:szCs w:val="22"/>
              </w:rPr>
            </w:pPr>
          </w:p>
        </w:tc>
        <w:tc>
          <w:tcPr>
            <w:tcW w:w="3601" w:type="dxa"/>
          </w:tcPr>
          <w:p w:rsidR="00E234EF" w:rsidRPr="009C796A" w:rsidRDefault="00D84215" w:rsidP="000E30E0">
            <w:pPr>
              <w:pStyle w:val="Normal1"/>
              <w:widowControl w:val="0"/>
              <w:jc w:val="center"/>
              <w:rPr>
                <w:sz w:val="22"/>
                <w:szCs w:val="22"/>
              </w:rPr>
            </w:pPr>
            <w:r w:rsidRPr="009C796A">
              <w:rPr>
                <w:b/>
                <w:sz w:val="22"/>
                <w:szCs w:val="22"/>
              </w:rPr>
              <w:t>SEMESTER – II</w:t>
            </w:r>
          </w:p>
        </w:tc>
        <w:tc>
          <w:tcPr>
            <w:tcW w:w="976" w:type="dxa"/>
            <w:vAlign w:val="center"/>
          </w:tcPr>
          <w:p w:rsidR="00E234EF" w:rsidRPr="009C796A" w:rsidRDefault="00E234EF">
            <w:pPr>
              <w:pStyle w:val="Normal1"/>
              <w:widowControl w:val="0"/>
              <w:jc w:val="center"/>
              <w:rPr>
                <w:sz w:val="22"/>
                <w:szCs w:val="22"/>
              </w:rPr>
            </w:pPr>
          </w:p>
        </w:tc>
        <w:tc>
          <w:tcPr>
            <w:tcW w:w="937" w:type="dxa"/>
            <w:vAlign w:val="center"/>
          </w:tcPr>
          <w:p w:rsidR="00E234EF" w:rsidRPr="009C796A" w:rsidRDefault="00E234EF">
            <w:pPr>
              <w:pStyle w:val="Normal1"/>
              <w:widowControl w:val="0"/>
              <w:jc w:val="center"/>
              <w:rPr>
                <w:sz w:val="22"/>
                <w:szCs w:val="22"/>
              </w:rPr>
            </w:pPr>
          </w:p>
        </w:tc>
        <w:tc>
          <w:tcPr>
            <w:tcW w:w="709" w:type="dxa"/>
            <w:vAlign w:val="center"/>
          </w:tcPr>
          <w:p w:rsidR="00E234EF" w:rsidRPr="009C796A" w:rsidRDefault="00E234EF">
            <w:pPr>
              <w:pStyle w:val="Normal1"/>
              <w:widowControl w:val="0"/>
              <w:jc w:val="center"/>
              <w:rPr>
                <w:sz w:val="22"/>
                <w:szCs w:val="22"/>
              </w:rPr>
            </w:pPr>
          </w:p>
        </w:tc>
        <w:tc>
          <w:tcPr>
            <w:tcW w:w="708" w:type="dxa"/>
            <w:vAlign w:val="center"/>
          </w:tcPr>
          <w:p w:rsidR="00E234EF" w:rsidRPr="009C796A" w:rsidRDefault="00E234EF">
            <w:pPr>
              <w:pStyle w:val="Normal1"/>
              <w:widowControl w:val="0"/>
              <w:jc w:val="center"/>
              <w:rPr>
                <w:sz w:val="22"/>
                <w:szCs w:val="22"/>
              </w:rPr>
            </w:pPr>
          </w:p>
        </w:tc>
        <w:tc>
          <w:tcPr>
            <w:tcW w:w="851" w:type="dxa"/>
            <w:vAlign w:val="center"/>
          </w:tcPr>
          <w:p w:rsidR="00E234EF" w:rsidRPr="009C796A" w:rsidRDefault="00E234EF">
            <w:pPr>
              <w:pStyle w:val="Normal1"/>
              <w:widowControl w:val="0"/>
              <w:jc w:val="center"/>
              <w:rPr>
                <w:sz w:val="22"/>
                <w:szCs w:val="22"/>
              </w:rPr>
            </w:pPr>
          </w:p>
        </w:tc>
      </w:tr>
      <w:tr w:rsidR="00E234EF" w:rsidRPr="009C796A" w:rsidTr="005D0A6C">
        <w:trPr>
          <w:cantSplit/>
          <w:trHeight w:val="288"/>
          <w:tblHeader/>
          <w:jc w:val="center"/>
        </w:trPr>
        <w:tc>
          <w:tcPr>
            <w:tcW w:w="706" w:type="dxa"/>
            <w:vMerge w:val="restart"/>
            <w:vAlign w:val="center"/>
          </w:tcPr>
          <w:p w:rsidR="00E234EF" w:rsidRPr="009C796A" w:rsidRDefault="00D84215">
            <w:pPr>
              <w:pStyle w:val="Normal1"/>
              <w:widowControl w:val="0"/>
              <w:spacing w:before="60" w:after="60"/>
              <w:jc w:val="center"/>
              <w:rPr>
                <w:sz w:val="22"/>
                <w:szCs w:val="22"/>
              </w:rPr>
            </w:pPr>
            <w:r w:rsidRPr="009C796A">
              <w:rPr>
                <w:sz w:val="22"/>
                <w:szCs w:val="22"/>
              </w:rPr>
              <w:t>A</w:t>
            </w:r>
          </w:p>
        </w:tc>
        <w:tc>
          <w:tcPr>
            <w:tcW w:w="1559" w:type="dxa"/>
          </w:tcPr>
          <w:p w:rsidR="00E234EF" w:rsidRPr="009C796A" w:rsidRDefault="00D84215">
            <w:pPr>
              <w:pStyle w:val="Normal1"/>
              <w:widowControl w:val="0"/>
              <w:rPr>
                <w:sz w:val="22"/>
                <w:szCs w:val="22"/>
              </w:rPr>
            </w:pPr>
            <w:r w:rsidRPr="009C796A">
              <w:rPr>
                <w:sz w:val="22"/>
                <w:szCs w:val="22"/>
              </w:rPr>
              <w:t>23PSTAC21</w:t>
            </w:r>
          </w:p>
        </w:tc>
        <w:tc>
          <w:tcPr>
            <w:tcW w:w="3601" w:type="dxa"/>
          </w:tcPr>
          <w:p w:rsidR="00E234EF" w:rsidRPr="009C796A" w:rsidRDefault="00D84215">
            <w:pPr>
              <w:pStyle w:val="Normal1"/>
              <w:rPr>
                <w:sz w:val="22"/>
                <w:szCs w:val="22"/>
              </w:rPr>
            </w:pPr>
            <w:r w:rsidRPr="000E30E0">
              <w:rPr>
                <w:b/>
                <w:sz w:val="22"/>
                <w:szCs w:val="22"/>
              </w:rPr>
              <w:t>Core - IV:</w:t>
            </w:r>
            <w:r w:rsidRPr="009C796A">
              <w:rPr>
                <w:sz w:val="22"/>
                <w:szCs w:val="22"/>
              </w:rPr>
              <w:t xml:space="preserve"> </w:t>
            </w:r>
            <w:r w:rsidRPr="009C796A">
              <w:rPr>
                <w:color w:val="000000"/>
                <w:sz w:val="22"/>
                <w:szCs w:val="22"/>
              </w:rPr>
              <w:t>Estimation Theory</w:t>
            </w:r>
          </w:p>
        </w:tc>
        <w:tc>
          <w:tcPr>
            <w:tcW w:w="976" w:type="dxa"/>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937" w:type="dxa"/>
            <w:vAlign w:val="center"/>
          </w:tcPr>
          <w:p w:rsidR="00E234EF" w:rsidRPr="009C796A" w:rsidRDefault="00D84215">
            <w:pPr>
              <w:pStyle w:val="Normal1"/>
              <w:jc w:val="center"/>
              <w:rPr>
                <w:color w:val="000000"/>
                <w:sz w:val="22"/>
                <w:szCs w:val="22"/>
              </w:rPr>
            </w:pPr>
            <w:r w:rsidRPr="009C796A">
              <w:rPr>
                <w:color w:val="000000"/>
                <w:sz w:val="22"/>
                <w:szCs w:val="22"/>
              </w:rPr>
              <w:t>6</w:t>
            </w:r>
          </w:p>
        </w:tc>
        <w:tc>
          <w:tcPr>
            <w:tcW w:w="709" w:type="dxa"/>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Pr>
          <w:p w:rsidR="00E234EF" w:rsidRPr="009C796A" w:rsidRDefault="00D84215">
            <w:pPr>
              <w:pStyle w:val="Normal1"/>
              <w:widowControl w:val="0"/>
              <w:rPr>
                <w:sz w:val="22"/>
                <w:szCs w:val="22"/>
              </w:rPr>
            </w:pPr>
            <w:r w:rsidRPr="009C796A">
              <w:rPr>
                <w:sz w:val="22"/>
                <w:szCs w:val="22"/>
              </w:rPr>
              <w:t>23PSTAC22</w:t>
            </w:r>
          </w:p>
        </w:tc>
        <w:tc>
          <w:tcPr>
            <w:tcW w:w="3601" w:type="dxa"/>
          </w:tcPr>
          <w:p w:rsidR="00E234EF" w:rsidRPr="009C796A" w:rsidRDefault="00D84215">
            <w:pPr>
              <w:pStyle w:val="Normal1"/>
              <w:rPr>
                <w:sz w:val="22"/>
                <w:szCs w:val="22"/>
              </w:rPr>
            </w:pPr>
            <w:r w:rsidRPr="000E30E0">
              <w:rPr>
                <w:b/>
                <w:sz w:val="22"/>
                <w:szCs w:val="22"/>
              </w:rPr>
              <w:t xml:space="preserve">Core - V: </w:t>
            </w:r>
            <w:r w:rsidRPr="009C796A">
              <w:rPr>
                <w:color w:val="000000"/>
                <w:sz w:val="22"/>
                <w:szCs w:val="22"/>
              </w:rPr>
              <w:t>Measure and Probability Theory</w:t>
            </w:r>
          </w:p>
        </w:tc>
        <w:tc>
          <w:tcPr>
            <w:tcW w:w="976" w:type="dxa"/>
            <w:vAlign w:val="center"/>
          </w:tcPr>
          <w:p w:rsidR="00E234EF" w:rsidRPr="009C796A" w:rsidRDefault="00D84215">
            <w:pPr>
              <w:pStyle w:val="Normal1"/>
              <w:jc w:val="center"/>
              <w:rPr>
                <w:color w:val="000000"/>
                <w:sz w:val="22"/>
                <w:szCs w:val="22"/>
              </w:rPr>
            </w:pPr>
            <w:r w:rsidRPr="009C796A">
              <w:rPr>
                <w:color w:val="000000"/>
                <w:sz w:val="22"/>
                <w:szCs w:val="22"/>
              </w:rPr>
              <w:t>5</w:t>
            </w:r>
          </w:p>
        </w:tc>
        <w:tc>
          <w:tcPr>
            <w:tcW w:w="937" w:type="dxa"/>
            <w:vAlign w:val="center"/>
          </w:tcPr>
          <w:p w:rsidR="00E234EF" w:rsidRPr="009C796A" w:rsidRDefault="00D84215">
            <w:pPr>
              <w:pStyle w:val="Normal1"/>
              <w:jc w:val="center"/>
              <w:rPr>
                <w:color w:val="000000"/>
                <w:sz w:val="22"/>
                <w:szCs w:val="22"/>
              </w:rPr>
            </w:pPr>
            <w:r w:rsidRPr="009C796A">
              <w:rPr>
                <w:color w:val="000000"/>
                <w:sz w:val="22"/>
                <w:szCs w:val="22"/>
              </w:rPr>
              <w:t>6</w:t>
            </w:r>
          </w:p>
        </w:tc>
        <w:tc>
          <w:tcPr>
            <w:tcW w:w="709" w:type="dxa"/>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bottom w:val="single" w:sz="4" w:space="0" w:color="000000"/>
            </w:tcBorders>
          </w:tcPr>
          <w:p w:rsidR="00E234EF" w:rsidRPr="009C796A" w:rsidRDefault="00D84215">
            <w:pPr>
              <w:pStyle w:val="Normal1"/>
              <w:widowControl w:val="0"/>
              <w:rPr>
                <w:sz w:val="22"/>
                <w:szCs w:val="22"/>
              </w:rPr>
            </w:pPr>
            <w:r w:rsidRPr="009C796A">
              <w:rPr>
                <w:sz w:val="22"/>
                <w:szCs w:val="22"/>
              </w:rPr>
              <w:t>23PSTAC23</w:t>
            </w:r>
          </w:p>
        </w:tc>
        <w:tc>
          <w:tcPr>
            <w:tcW w:w="3601" w:type="dxa"/>
            <w:tcBorders>
              <w:bottom w:val="single" w:sz="4" w:space="0" w:color="000000"/>
            </w:tcBorders>
          </w:tcPr>
          <w:p w:rsidR="00E234EF" w:rsidRPr="009C796A" w:rsidRDefault="00D84215">
            <w:pPr>
              <w:pStyle w:val="Normal1"/>
              <w:rPr>
                <w:sz w:val="22"/>
                <w:szCs w:val="22"/>
              </w:rPr>
            </w:pPr>
            <w:r w:rsidRPr="000E30E0">
              <w:rPr>
                <w:b/>
                <w:sz w:val="22"/>
                <w:szCs w:val="22"/>
              </w:rPr>
              <w:t xml:space="preserve">Core - VI: </w:t>
            </w:r>
            <w:r w:rsidRPr="009C796A">
              <w:rPr>
                <w:color w:val="000000"/>
                <w:sz w:val="22"/>
                <w:szCs w:val="22"/>
              </w:rPr>
              <w:t>Time Series Analysis</w:t>
            </w:r>
          </w:p>
        </w:tc>
        <w:tc>
          <w:tcPr>
            <w:tcW w:w="976" w:type="dxa"/>
            <w:tcBorders>
              <w:bottom w:val="single" w:sz="4" w:space="0" w:color="000000"/>
            </w:tcBorders>
            <w:vAlign w:val="center"/>
          </w:tcPr>
          <w:p w:rsidR="00E234EF" w:rsidRPr="009C796A" w:rsidRDefault="00D84215">
            <w:pPr>
              <w:pStyle w:val="Normal1"/>
              <w:jc w:val="center"/>
              <w:rPr>
                <w:color w:val="000000"/>
                <w:sz w:val="22"/>
                <w:szCs w:val="22"/>
              </w:rPr>
            </w:pPr>
            <w:r w:rsidRPr="009C796A">
              <w:rPr>
                <w:color w:val="000000"/>
                <w:sz w:val="22"/>
                <w:szCs w:val="22"/>
              </w:rPr>
              <w:t>4</w:t>
            </w:r>
          </w:p>
        </w:tc>
        <w:tc>
          <w:tcPr>
            <w:tcW w:w="937" w:type="dxa"/>
            <w:tcBorders>
              <w:bottom w:val="single" w:sz="4" w:space="0" w:color="000000"/>
            </w:tcBorders>
            <w:vAlign w:val="center"/>
          </w:tcPr>
          <w:p w:rsidR="00E234EF" w:rsidRPr="009C796A" w:rsidRDefault="00D84215">
            <w:pPr>
              <w:pStyle w:val="Normal1"/>
              <w:jc w:val="center"/>
              <w:rPr>
                <w:color w:val="000000"/>
                <w:sz w:val="22"/>
                <w:szCs w:val="22"/>
              </w:rPr>
            </w:pPr>
            <w:r w:rsidRPr="009C796A">
              <w:rPr>
                <w:color w:val="000000"/>
                <w:sz w:val="22"/>
                <w:szCs w:val="22"/>
              </w:rPr>
              <w:t>6</w:t>
            </w:r>
          </w:p>
        </w:tc>
        <w:tc>
          <w:tcPr>
            <w:tcW w:w="709"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25</w:t>
            </w:r>
          </w:p>
        </w:tc>
        <w:tc>
          <w:tcPr>
            <w:tcW w:w="708"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75</w:t>
            </w:r>
          </w:p>
        </w:tc>
        <w:tc>
          <w:tcPr>
            <w:tcW w:w="851" w:type="dxa"/>
            <w:tcBorders>
              <w:bottom w:val="single" w:sz="4" w:space="0" w:color="000000"/>
            </w:tcBorders>
            <w:vAlign w:val="center"/>
          </w:tcPr>
          <w:p w:rsidR="00E234EF" w:rsidRPr="009C796A" w:rsidRDefault="00D84215">
            <w:pPr>
              <w:pStyle w:val="Normal1"/>
              <w:widowControl w:val="0"/>
              <w:jc w:val="center"/>
              <w:rPr>
                <w:sz w:val="22"/>
                <w:szCs w:val="22"/>
              </w:rPr>
            </w:pPr>
            <w:r w:rsidRPr="009C796A">
              <w:rPr>
                <w:sz w:val="22"/>
                <w:szCs w:val="22"/>
              </w:rPr>
              <w:t>100</w:t>
            </w:r>
          </w:p>
        </w:tc>
      </w:tr>
      <w:tr w:rsidR="00E234EF" w:rsidRPr="009C796A" w:rsidTr="005D0A6C">
        <w:trPr>
          <w:cantSplit/>
          <w:trHeight w:val="288"/>
          <w:tblHeader/>
          <w:jc w:val="center"/>
        </w:trPr>
        <w:tc>
          <w:tcPr>
            <w:tcW w:w="706" w:type="dxa"/>
            <w:vMerge/>
            <w:vAlign w:val="center"/>
          </w:tcPr>
          <w:p w:rsidR="00E234EF" w:rsidRPr="009C796A" w:rsidRDefault="00E234EF">
            <w:pPr>
              <w:pStyle w:val="Normal1"/>
              <w:widowControl w:val="0"/>
              <w:pBdr>
                <w:top w:val="nil"/>
                <w:left w:val="nil"/>
                <w:bottom w:val="nil"/>
                <w:right w:val="nil"/>
                <w:between w:val="nil"/>
              </w:pBdr>
              <w:spacing w:line="276" w:lineRule="auto"/>
              <w:rPr>
                <w:sz w:val="22"/>
                <w:szCs w:val="22"/>
              </w:rPr>
            </w:pPr>
          </w:p>
        </w:tc>
        <w:tc>
          <w:tcPr>
            <w:tcW w:w="1559" w:type="dxa"/>
            <w:tcBorders>
              <w:bottom w:val="nil"/>
            </w:tcBorders>
          </w:tcPr>
          <w:p w:rsidR="00E234EF" w:rsidRPr="009C796A" w:rsidRDefault="00E234EF">
            <w:pPr>
              <w:pStyle w:val="Normal1"/>
              <w:widowControl w:val="0"/>
              <w:rPr>
                <w:sz w:val="22"/>
                <w:szCs w:val="22"/>
              </w:rPr>
            </w:pPr>
          </w:p>
        </w:tc>
        <w:tc>
          <w:tcPr>
            <w:tcW w:w="3601" w:type="dxa"/>
            <w:tcBorders>
              <w:bottom w:val="nil"/>
            </w:tcBorders>
          </w:tcPr>
          <w:p w:rsidR="00E234EF" w:rsidRPr="000E30E0" w:rsidRDefault="00D84215">
            <w:pPr>
              <w:pStyle w:val="Normal1"/>
              <w:rPr>
                <w:b/>
                <w:color w:val="000000"/>
                <w:sz w:val="22"/>
                <w:szCs w:val="22"/>
              </w:rPr>
            </w:pPr>
            <w:r w:rsidRPr="000E30E0">
              <w:rPr>
                <w:b/>
                <w:color w:val="000000"/>
                <w:sz w:val="22"/>
                <w:szCs w:val="22"/>
              </w:rPr>
              <w:t xml:space="preserve">Elective – III </w:t>
            </w:r>
            <w:r w:rsidR="000E30E0" w:rsidRPr="000E30E0">
              <w:rPr>
                <w:b/>
                <w:color w:val="000000"/>
                <w:sz w:val="22"/>
                <w:szCs w:val="22"/>
              </w:rPr>
              <w:t>:</w:t>
            </w:r>
          </w:p>
        </w:tc>
        <w:tc>
          <w:tcPr>
            <w:tcW w:w="976" w:type="dxa"/>
            <w:tcBorders>
              <w:bottom w:val="nil"/>
            </w:tcBorders>
            <w:vAlign w:val="center"/>
          </w:tcPr>
          <w:p w:rsidR="00E234EF" w:rsidRPr="009C796A" w:rsidRDefault="00E234EF" w:rsidP="00C00DFD">
            <w:pPr>
              <w:pStyle w:val="Normal1"/>
              <w:jc w:val="center"/>
              <w:rPr>
                <w:color w:val="000000"/>
                <w:sz w:val="22"/>
                <w:szCs w:val="22"/>
              </w:rPr>
            </w:pPr>
          </w:p>
        </w:tc>
        <w:tc>
          <w:tcPr>
            <w:tcW w:w="937" w:type="dxa"/>
            <w:tcBorders>
              <w:bottom w:val="nil"/>
            </w:tcBorders>
            <w:vAlign w:val="center"/>
          </w:tcPr>
          <w:p w:rsidR="00E234EF" w:rsidRPr="009C796A" w:rsidRDefault="00E234EF" w:rsidP="00C00DFD">
            <w:pPr>
              <w:pStyle w:val="Normal1"/>
              <w:jc w:val="center"/>
              <w:rPr>
                <w:color w:val="000000"/>
                <w:sz w:val="22"/>
                <w:szCs w:val="22"/>
              </w:rPr>
            </w:pPr>
          </w:p>
        </w:tc>
        <w:tc>
          <w:tcPr>
            <w:tcW w:w="709" w:type="dxa"/>
            <w:tcBorders>
              <w:bottom w:val="nil"/>
            </w:tcBorders>
            <w:vAlign w:val="center"/>
          </w:tcPr>
          <w:p w:rsidR="00E234EF" w:rsidRPr="009C796A" w:rsidRDefault="00E234EF" w:rsidP="00C00DFD">
            <w:pPr>
              <w:pStyle w:val="Normal1"/>
              <w:widowControl w:val="0"/>
              <w:jc w:val="center"/>
              <w:rPr>
                <w:sz w:val="22"/>
                <w:szCs w:val="22"/>
              </w:rPr>
            </w:pPr>
          </w:p>
        </w:tc>
        <w:tc>
          <w:tcPr>
            <w:tcW w:w="708" w:type="dxa"/>
            <w:tcBorders>
              <w:bottom w:val="nil"/>
            </w:tcBorders>
            <w:vAlign w:val="center"/>
          </w:tcPr>
          <w:p w:rsidR="00E234EF" w:rsidRPr="009C796A" w:rsidRDefault="00E234EF" w:rsidP="00C00DFD">
            <w:pPr>
              <w:pStyle w:val="Normal1"/>
              <w:widowControl w:val="0"/>
              <w:jc w:val="center"/>
              <w:rPr>
                <w:sz w:val="22"/>
                <w:szCs w:val="22"/>
              </w:rPr>
            </w:pPr>
          </w:p>
        </w:tc>
        <w:tc>
          <w:tcPr>
            <w:tcW w:w="851" w:type="dxa"/>
            <w:tcBorders>
              <w:bottom w:val="nil"/>
            </w:tcBorders>
            <w:vAlign w:val="center"/>
          </w:tcPr>
          <w:p w:rsidR="00E234EF" w:rsidRPr="009C796A" w:rsidRDefault="00E234EF" w:rsidP="00C00DFD">
            <w:pPr>
              <w:pStyle w:val="Normal1"/>
              <w:widowControl w:val="0"/>
              <w:jc w:val="center"/>
              <w:rPr>
                <w:sz w:val="22"/>
                <w:szCs w:val="22"/>
              </w:rPr>
            </w:pPr>
          </w:p>
        </w:tc>
      </w:tr>
      <w:tr w:rsidR="00C00DFD" w:rsidRPr="009C796A" w:rsidTr="005D0A6C">
        <w:trPr>
          <w:cantSplit/>
          <w:trHeight w:val="288"/>
          <w:tblHeader/>
          <w:jc w:val="center"/>
        </w:trPr>
        <w:tc>
          <w:tcPr>
            <w:tcW w:w="706" w:type="dxa"/>
            <w:vMerge/>
            <w:vAlign w:val="center"/>
          </w:tcPr>
          <w:p w:rsidR="00C00DFD" w:rsidRPr="009C796A" w:rsidRDefault="00C00DFD" w:rsidP="00C00DFD">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C00DFD" w:rsidRPr="009C796A" w:rsidRDefault="00C00DFD" w:rsidP="00C00DFD">
            <w:pPr>
              <w:pStyle w:val="Normal1"/>
              <w:widowControl w:val="0"/>
              <w:rPr>
                <w:sz w:val="22"/>
                <w:szCs w:val="22"/>
              </w:rPr>
            </w:pPr>
            <w:r w:rsidRPr="009C796A">
              <w:rPr>
                <w:sz w:val="22"/>
                <w:szCs w:val="22"/>
              </w:rPr>
              <w:t>23PSTAE24-1</w:t>
            </w:r>
          </w:p>
        </w:tc>
        <w:tc>
          <w:tcPr>
            <w:tcW w:w="3601" w:type="dxa"/>
            <w:tcBorders>
              <w:top w:val="nil"/>
              <w:bottom w:val="nil"/>
            </w:tcBorders>
            <w:vAlign w:val="center"/>
          </w:tcPr>
          <w:p w:rsidR="00C00DFD" w:rsidRPr="009C796A" w:rsidRDefault="000E30E0" w:rsidP="00C00DFD">
            <w:pPr>
              <w:pStyle w:val="Normal1"/>
              <w:widowControl w:val="0"/>
              <w:pBdr>
                <w:top w:val="nil"/>
                <w:left w:val="nil"/>
                <w:bottom w:val="nil"/>
                <w:right w:val="nil"/>
                <w:between w:val="nil"/>
              </w:pBdr>
              <w:ind w:left="46"/>
              <w:rPr>
                <w:color w:val="000000"/>
                <w:sz w:val="22"/>
                <w:szCs w:val="22"/>
              </w:rPr>
            </w:pPr>
            <w:r>
              <w:rPr>
                <w:color w:val="000000"/>
                <w:sz w:val="22"/>
                <w:szCs w:val="22"/>
              </w:rPr>
              <w:t xml:space="preserve">Actuarial Statistics (or) </w:t>
            </w:r>
          </w:p>
        </w:tc>
        <w:tc>
          <w:tcPr>
            <w:tcW w:w="976" w:type="dxa"/>
            <w:tcBorders>
              <w:top w:val="nil"/>
              <w:bottom w:val="nil"/>
            </w:tcBorders>
            <w:vAlign w:val="center"/>
          </w:tcPr>
          <w:p w:rsidR="00C00DFD" w:rsidRPr="009C796A" w:rsidRDefault="00C00DFD" w:rsidP="00C00DFD">
            <w:pPr>
              <w:pStyle w:val="Normal1"/>
              <w:jc w:val="center"/>
              <w:rPr>
                <w:color w:val="000000"/>
                <w:sz w:val="22"/>
                <w:szCs w:val="22"/>
              </w:rPr>
            </w:pPr>
            <w:r w:rsidRPr="009C796A">
              <w:rPr>
                <w:color w:val="000000"/>
                <w:sz w:val="22"/>
                <w:szCs w:val="22"/>
              </w:rPr>
              <w:t>3</w:t>
            </w:r>
          </w:p>
        </w:tc>
        <w:tc>
          <w:tcPr>
            <w:tcW w:w="937" w:type="dxa"/>
            <w:tcBorders>
              <w:top w:val="nil"/>
              <w:bottom w:val="nil"/>
            </w:tcBorders>
            <w:vAlign w:val="center"/>
          </w:tcPr>
          <w:p w:rsidR="00C00DFD" w:rsidRPr="009C796A" w:rsidRDefault="00C00DFD" w:rsidP="00C00DFD">
            <w:pPr>
              <w:pStyle w:val="Normal1"/>
              <w:jc w:val="center"/>
              <w:rPr>
                <w:color w:val="000000"/>
                <w:sz w:val="22"/>
                <w:szCs w:val="22"/>
              </w:rPr>
            </w:pPr>
            <w:r w:rsidRPr="009C796A">
              <w:rPr>
                <w:color w:val="000000"/>
                <w:sz w:val="22"/>
                <w:szCs w:val="22"/>
              </w:rPr>
              <w:t>4</w:t>
            </w:r>
          </w:p>
        </w:tc>
        <w:tc>
          <w:tcPr>
            <w:tcW w:w="709" w:type="dxa"/>
            <w:tcBorders>
              <w:top w:val="nil"/>
              <w:bottom w:val="nil"/>
            </w:tcBorders>
            <w:vAlign w:val="center"/>
          </w:tcPr>
          <w:p w:rsidR="00C00DFD" w:rsidRPr="009C796A" w:rsidRDefault="00C00DFD" w:rsidP="00C00DFD">
            <w:pPr>
              <w:pStyle w:val="Normal1"/>
              <w:widowControl w:val="0"/>
              <w:jc w:val="center"/>
              <w:rPr>
                <w:sz w:val="22"/>
                <w:szCs w:val="22"/>
              </w:rPr>
            </w:pPr>
            <w:r w:rsidRPr="009C796A">
              <w:rPr>
                <w:sz w:val="22"/>
                <w:szCs w:val="22"/>
              </w:rPr>
              <w:t>25</w:t>
            </w:r>
          </w:p>
        </w:tc>
        <w:tc>
          <w:tcPr>
            <w:tcW w:w="708" w:type="dxa"/>
            <w:tcBorders>
              <w:top w:val="nil"/>
              <w:bottom w:val="nil"/>
            </w:tcBorders>
            <w:vAlign w:val="center"/>
          </w:tcPr>
          <w:p w:rsidR="00C00DFD" w:rsidRPr="009C796A" w:rsidRDefault="00C00DFD" w:rsidP="00C00DFD">
            <w:pPr>
              <w:pStyle w:val="Normal1"/>
              <w:widowControl w:val="0"/>
              <w:jc w:val="center"/>
              <w:rPr>
                <w:sz w:val="22"/>
                <w:szCs w:val="22"/>
              </w:rPr>
            </w:pPr>
            <w:r w:rsidRPr="009C796A">
              <w:rPr>
                <w:sz w:val="22"/>
                <w:szCs w:val="22"/>
              </w:rPr>
              <w:t>75</w:t>
            </w:r>
          </w:p>
        </w:tc>
        <w:tc>
          <w:tcPr>
            <w:tcW w:w="851" w:type="dxa"/>
            <w:tcBorders>
              <w:top w:val="nil"/>
              <w:bottom w:val="nil"/>
            </w:tcBorders>
            <w:vAlign w:val="center"/>
          </w:tcPr>
          <w:p w:rsidR="00C00DFD" w:rsidRPr="009C796A" w:rsidRDefault="00C00DFD" w:rsidP="00C00DFD">
            <w:pPr>
              <w:pStyle w:val="Normal1"/>
              <w:widowControl w:val="0"/>
              <w:jc w:val="center"/>
              <w:rPr>
                <w:sz w:val="22"/>
                <w:szCs w:val="22"/>
              </w:rPr>
            </w:pPr>
            <w:r w:rsidRPr="009C796A">
              <w:rPr>
                <w:sz w:val="22"/>
                <w:szCs w:val="22"/>
              </w:rPr>
              <w:t>100</w:t>
            </w:r>
          </w:p>
        </w:tc>
      </w:tr>
      <w:tr w:rsidR="00C00DFD" w:rsidRPr="009C796A" w:rsidTr="005D0A6C">
        <w:trPr>
          <w:cantSplit/>
          <w:trHeight w:val="288"/>
          <w:tblHeader/>
          <w:jc w:val="center"/>
        </w:trPr>
        <w:tc>
          <w:tcPr>
            <w:tcW w:w="706" w:type="dxa"/>
            <w:vMerge/>
            <w:vAlign w:val="center"/>
          </w:tcPr>
          <w:p w:rsidR="00C00DFD" w:rsidRPr="009C796A" w:rsidRDefault="00C00DFD" w:rsidP="00C00DFD">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C00DFD" w:rsidRPr="009C796A" w:rsidRDefault="00C00DFD" w:rsidP="00C00DFD">
            <w:pPr>
              <w:pStyle w:val="Normal1"/>
              <w:widowControl w:val="0"/>
              <w:rPr>
                <w:sz w:val="22"/>
                <w:szCs w:val="22"/>
              </w:rPr>
            </w:pPr>
            <w:r w:rsidRPr="009C796A">
              <w:rPr>
                <w:sz w:val="22"/>
                <w:szCs w:val="22"/>
              </w:rPr>
              <w:t>23PSTAE24-2</w:t>
            </w:r>
          </w:p>
        </w:tc>
        <w:tc>
          <w:tcPr>
            <w:tcW w:w="3601" w:type="dxa"/>
            <w:tcBorders>
              <w:top w:val="nil"/>
              <w:bottom w:val="nil"/>
            </w:tcBorders>
            <w:vAlign w:val="center"/>
          </w:tcPr>
          <w:p w:rsidR="00C00DFD" w:rsidRPr="009C796A" w:rsidRDefault="00C00DFD" w:rsidP="00C00DFD">
            <w:pPr>
              <w:pStyle w:val="Normal1"/>
              <w:widowControl w:val="0"/>
              <w:pBdr>
                <w:top w:val="nil"/>
                <w:left w:val="nil"/>
                <w:bottom w:val="nil"/>
                <w:right w:val="nil"/>
                <w:between w:val="nil"/>
              </w:pBdr>
              <w:ind w:left="46"/>
              <w:rPr>
                <w:color w:val="000000"/>
                <w:sz w:val="22"/>
                <w:szCs w:val="22"/>
              </w:rPr>
            </w:pPr>
            <w:r w:rsidRPr="009C796A">
              <w:rPr>
                <w:color w:val="000000"/>
                <w:sz w:val="22"/>
                <w:szCs w:val="22"/>
              </w:rPr>
              <w:t>Simulation Analysis</w:t>
            </w:r>
          </w:p>
        </w:tc>
        <w:tc>
          <w:tcPr>
            <w:tcW w:w="976" w:type="dxa"/>
            <w:tcBorders>
              <w:top w:val="nil"/>
              <w:bottom w:val="nil"/>
            </w:tcBorders>
          </w:tcPr>
          <w:p w:rsidR="00C00DFD" w:rsidRPr="009C796A" w:rsidRDefault="00C00DFD" w:rsidP="00C00DFD">
            <w:pPr>
              <w:pStyle w:val="Normal1"/>
              <w:jc w:val="center"/>
              <w:rPr>
                <w:color w:val="000000"/>
                <w:sz w:val="22"/>
                <w:szCs w:val="22"/>
              </w:rPr>
            </w:pPr>
          </w:p>
        </w:tc>
        <w:tc>
          <w:tcPr>
            <w:tcW w:w="937" w:type="dxa"/>
            <w:tcBorders>
              <w:top w:val="nil"/>
              <w:bottom w:val="nil"/>
            </w:tcBorders>
          </w:tcPr>
          <w:p w:rsidR="00C00DFD" w:rsidRPr="009C796A" w:rsidRDefault="00C00DFD" w:rsidP="00C00DFD">
            <w:pPr>
              <w:pStyle w:val="Normal1"/>
              <w:jc w:val="center"/>
              <w:rPr>
                <w:color w:val="000000"/>
                <w:sz w:val="22"/>
                <w:szCs w:val="22"/>
              </w:rPr>
            </w:pPr>
          </w:p>
        </w:tc>
        <w:tc>
          <w:tcPr>
            <w:tcW w:w="709" w:type="dxa"/>
            <w:tcBorders>
              <w:top w:val="nil"/>
              <w:bottom w:val="nil"/>
            </w:tcBorders>
          </w:tcPr>
          <w:p w:rsidR="00C00DFD" w:rsidRPr="009C796A" w:rsidRDefault="00C00DFD" w:rsidP="00C00DFD">
            <w:pPr>
              <w:pStyle w:val="Normal1"/>
              <w:widowControl w:val="0"/>
              <w:jc w:val="center"/>
              <w:rPr>
                <w:sz w:val="22"/>
                <w:szCs w:val="22"/>
              </w:rPr>
            </w:pPr>
          </w:p>
        </w:tc>
        <w:tc>
          <w:tcPr>
            <w:tcW w:w="708" w:type="dxa"/>
            <w:tcBorders>
              <w:top w:val="nil"/>
              <w:bottom w:val="nil"/>
            </w:tcBorders>
          </w:tcPr>
          <w:p w:rsidR="00C00DFD" w:rsidRPr="009C796A" w:rsidRDefault="00C00DFD" w:rsidP="00C00DFD">
            <w:pPr>
              <w:pStyle w:val="Normal1"/>
              <w:widowControl w:val="0"/>
              <w:jc w:val="center"/>
              <w:rPr>
                <w:sz w:val="22"/>
                <w:szCs w:val="22"/>
              </w:rPr>
            </w:pPr>
          </w:p>
        </w:tc>
        <w:tc>
          <w:tcPr>
            <w:tcW w:w="851" w:type="dxa"/>
            <w:tcBorders>
              <w:top w:val="nil"/>
              <w:bottom w:val="nil"/>
            </w:tcBorders>
          </w:tcPr>
          <w:p w:rsidR="00C00DFD" w:rsidRPr="009C796A" w:rsidRDefault="00C00DFD" w:rsidP="00C00DFD">
            <w:pPr>
              <w:pStyle w:val="Normal1"/>
              <w:widowControl w:val="0"/>
              <w:jc w:val="center"/>
              <w:rPr>
                <w:sz w:val="22"/>
                <w:szCs w:val="22"/>
              </w:rPr>
            </w:pPr>
          </w:p>
        </w:tc>
      </w:tr>
      <w:tr w:rsidR="00C00DFD" w:rsidRPr="009C796A" w:rsidTr="005D0A6C">
        <w:trPr>
          <w:cantSplit/>
          <w:trHeight w:val="288"/>
          <w:tblHeader/>
          <w:jc w:val="center"/>
        </w:trPr>
        <w:tc>
          <w:tcPr>
            <w:tcW w:w="706" w:type="dxa"/>
            <w:vMerge/>
            <w:vAlign w:val="center"/>
          </w:tcPr>
          <w:p w:rsidR="00C00DFD" w:rsidRPr="009C796A" w:rsidRDefault="00C00DFD" w:rsidP="00C00DFD">
            <w:pPr>
              <w:pStyle w:val="Normal1"/>
              <w:widowControl w:val="0"/>
              <w:pBdr>
                <w:top w:val="nil"/>
                <w:left w:val="nil"/>
                <w:bottom w:val="nil"/>
                <w:right w:val="nil"/>
                <w:between w:val="nil"/>
              </w:pBdr>
              <w:spacing w:line="276" w:lineRule="auto"/>
              <w:rPr>
                <w:sz w:val="22"/>
                <w:szCs w:val="22"/>
              </w:rPr>
            </w:pPr>
          </w:p>
        </w:tc>
        <w:tc>
          <w:tcPr>
            <w:tcW w:w="1559" w:type="dxa"/>
            <w:tcBorders>
              <w:bottom w:val="nil"/>
            </w:tcBorders>
          </w:tcPr>
          <w:p w:rsidR="00C00DFD" w:rsidRPr="009C796A" w:rsidRDefault="00C00DFD" w:rsidP="00C00DFD">
            <w:pPr>
              <w:pStyle w:val="Normal1"/>
              <w:widowControl w:val="0"/>
              <w:rPr>
                <w:sz w:val="22"/>
                <w:szCs w:val="22"/>
              </w:rPr>
            </w:pPr>
          </w:p>
        </w:tc>
        <w:tc>
          <w:tcPr>
            <w:tcW w:w="3601" w:type="dxa"/>
            <w:tcBorders>
              <w:bottom w:val="nil"/>
            </w:tcBorders>
          </w:tcPr>
          <w:p w:rsidR="00C00DFD" w:rsidRPr="000E30E0" w:rsidRDefault="00C00DFD" w:rsidP="00C00DFD">
            <w:pPr>
              <w:pStyle w:val="Normal1"/>
              <w:rPr>
                <w:b/>
                <w:sz w:val="22"/>
                <w:szCs w:val="22"/>
              </w:rPr>
            </w:pPr>
            <w:r w:rsidRPr="000E30E0">
              <w:rPr>
                <w:b/>
                <w:color w:val="000000"/>
                <w:sz w:val="22"/>
                <w:szCs w:val="22"/>
              </w:rPr>
              <w:t xml:space="preserve">Elective – IV </w:t>
            </w:r>
            <w:r w:rsidR="000E30E0" w:rsidRPr="000E30E0">
              <w:rPr>
                <w:b/>
                <w:color w:val="000000"/>
                <w:sz w:val="22"/>
                <w:szCs w:val="22"/>
              </w:rPr>
              <w:t>:</w:t>
            </w:r>
          </w:p>
        </w:tc>
        <w:tc>
          <w:tcPr>
            <w:tcW w:w="976" w:type="dxa"/>
            <w:tcBorders>
              <w:bottom w:val="nil"/>
            </w:tcBorders>
          </w:tcPr>
          <w:p w:rsidR="00C00DFD" w:rsidRPr="009C796A" w:rsidRDefault="00C00DFD" w:rsidP="00C00DFD">
            <w:pPr>
              <w:pStyle w:val="Normal1"/>
              <w:jc w:val="center"/>
              <w:rPr>
                <w:color w:val="000000"/>
                <w:sz w:val="22"/>
                <w:szCs w:val="22"/>
              </w:rPr>
            </w:pPr>
          </w:p>
        </w:tc>
        <w:tc>
          <w:tcPr>
            <w:tcW w:w="937" w:type="dxa"/>
            <w:tcBorders>
              <w:bottom w:val="nil"/>
            </w:tcBorders>
          </w:tcPr>
          <w:p w:rsidR="00C00DFD" w:rsidRPr="009C796A" w:rsidRDefault="00C00DFD" w:rsidP="00C00DFD">
            <w:pPr>
              <w:pStyle w:val="Normal1"/>
              <w:jc w:val="center"/>
              <w:rPr>
                <w:color w:val="000000"/>
                <w:sz w:val="22"/>
                <w:szCs w:val="22"/>
              </w:rPr>
            </w:pPr>
          </w:p>
        </w:tc>
        <w:tc>
          <w:tcPr>
            <w:tcW w:w="709" w:type="dxa"/>
            <w:tcBorders>
              <w:bottom w:val="nil"/>
            </w:tcBorders>
          </w:tcPr>
          <w:p w:rsidR="00C00DFD" w:rsidRPr="009C796A" w:rsidRDefault="00C00DFD" w:rsidP="00C00DFD">
            <w:pPr>
              <w:pStyle w:val="Normal1"/>
              <w:widowControl w:val="0"/>
              <w:jc w:val="center"/>
              <w:rPr>
                <w:sz w:val="22"/>
                <w:szCs w:val="22"/>
              </w:rPr>
            </w:pPr>
          </w:p>
        </w:tc>
        <w:tc>
          <w:tcPr>
            <w:tcW w:w="708" w:type="dxa"/>
            <w:tcBorders>
              <w:bottom w:val="nil"/>
            </w:tcBorders>
          </w:tcPr>
          <w:p w:rsidR="00C00DFD" w:rsidRPr="009C796A" w:rsidRDefault="00C00DFD" w:rsidP="00C00DFD">
            <w:pPr>
              <w:pStyle w:val="Normal1"/>
              <w:widowControl w:val="0"/>
              <w:jc w:val="center"/>
              <w:rPr>
                <w:sz w:val="22"/>
                <w:szCs w:val="22"/>
              </w:rPr>
            </w:pPr>
          </w:p>
        </w:tc>
        <w:tc>
          <w:tcPr>
            <w:tcW w:w="851" w:type="dxa"/>
            <w:tcBorders>
              <w:bottom w:val="nil"/>
            </w:tcBorders>
          </w:tcPr>
          <w:p w:rsidR="00C00DFD" w:rsidRPr="009C796A" w:rsidRDefault="00C00DFD" w:rsidP="00C00DFD">
            <w:pPr>
              <w:pStyle w:val="Normal1"/>
              <w:widowControl w:val="0"/>
              <w:jc w:val="center"/>
              <w:rPr>
                <w:sz w:val="22"/>
                <w:szCs w:val="22"/>
              </w:rPr>
            </w:pPr>
          </w:p>
        </w:tc>
      </w:tr>
      <w:tr w:rsidR="00C00DFD" w:rsidRPr="009C796A" w:rsidTr="005D0A6C">
        <w:trPr>
          <w:cantSplit/>
          <w:trHeight w:val="288"/>
          <w:tblHeader/>
          <w:jc w:val="center"/>
        </w:trPr>
        <w:tc>
          <w:tcPr>
            <w:tcW w:w="706" w:type="dxa"/>
            <w:vMerge/>
            <w:vAlign w:val="center"/>
          </w:tcPr>
          <w:p w:rsidR="00C00DFD" w:rsidRPr="009C796A" w:rsidRDefault="00C00DFD" w:rsidP="00C00DFD">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C00DFD" w:rsidRPr="009C796A" w:rsidRDefault="00C00DFD" w:rsidP="00C00DFD">
            <w:pPr>
              <w:pStyle w:val="Normal1"/>
              <w:widowControl w:val="0"/>
              <w:rPr>
                <w:sz w:val="22"/>
                <w:szCs w:val="22"/>
              </w:rPr>
            </w:pPr>
            <w:r w:rsidRPr="009C796A">
              <w:rPr>
                <w:sz w:val="22"/>
                <w:szCs w:val="22"/>
              </w:rPr>
              <w:t>23PSTAE25-1</w:t>
            </w:r>
          </w:p>
        </w:tc>
        <w:tc>
          <w:tcPr>
            <w:tcW w:w="3601" w:type="dxa"/>
            <w:tcBorders>
              <w:top w:val="nil"/>
              <w:bottom w:val="nil"/>
            </w:tcBorders>
            <w:vAlign w:val="center"/>
          </w:tcPr>
          <w:p w:rsidR="00C00DFD" w:rsidRPr="009C796A" w:rsidRDefault="000E30E0" w:rsidP="00C00DFD">
            <w:pPr>
              <w:pStyle w:val="Normal1"/>
              <w:widowControl w:val="0"/>
              <w:pBdr>
                <w:top w:val="nil"/>
                <w:left w:val="nil"/>
                <w:bottom w:val="nil"/>
                <w:right w:val="nil"/>
                <w:between w:val="nil"/>
              </w:pBdr>
              <w:ind w:left="46"/>
              <w:rPr>
                <w:color w:val="000000"/>
                <w:sz w:val="22"/>
                <w:szCs w:val="22"/>
              </w:rPr>
            </w:pPr>
            <w:r>
              <w:rPr>
                <w:color w:val="000000"/>
                <w:sz w:val="22"/>
                <w:szCs w:val="22"/>
              </w:rPr>
              <w:t>Survival Analysis (or)</w:t>
            </w:r>
          </w:p>
        </w:tc>
        <w:tc>
          <w:tcPr>
            <w:tcW w:w="976" w:type="dxa"/>
            <w:tcBorders>
              <w:top w:val="nil"/>
              <w:bottom w:val="nil"/>
            </w:tcBorders>
          </w:tcPr>
          <w:p w:rsidR="00C00DFD" w:rsidRPr="009C796A" w:rsidRDefault="00C00DFD" w:rsidP="00C00DFD">
            <w:pPr>
              <w:pStyle w:val="Normal1"/>
              <w:jc w:val="center"/>
              <w:rPr>
                <w:color w:val="000000"/>
                <w:sz w:val="22"/>
                <w:szCs w:val="22"/>
              </w:rPr>
            </w:pPr>
            <w:r w:rsidRPr="009C796A">
              <w:rPr>
                <w:color w:val="000000"/>
                <w:sz w:val="22"/>
                <w:szCs w:val="22"/>
              </w:rPr>
              <w:t>3</w:t>
            </w:r>
          </w:p>
        </w:tc>
        <w:tc>
          <w:tcPr>
            <w:tcW w:w="937" w:type="dxa"/>
            <w:tcBorders>
              <w:top w:val="nil"/>
              <w:bottom w:val="nil"/>
            </w:tcBorders>
          </w:tcPr>
          <w:p w:rsidR="00C00DFD" w:rsidRPr="009C796A" w:rsidRDefault="00C00DFD" w:rsidP="00C00DFD">
            <w:pPr>
              <w:pStyle w:val="Normal1"/>
              <w:jc w:val="center"/>
              <w:rPr>
                <w:color w:val="000000"/>
                <w:sz w:val="22"/>
                <w:szCs w:val="22"/>
              </w:rPr>
            </w:pPr>
            <w:r w:rsidRPr="009C796A">
              <w:rPr>
                <w:color w:val="000000"/>
                <w:sz w:val="22"/>
                <w:szCs w:val="22"/>
              </w:rPr>
              <w:t>4</w:t>
            </w:r>
          </w:p>
        </w:tc>
        <w:tc>
          <w:tcPr>
            <w:tcW w:w="709" w:type="dxa"/>
            <w:tcBorders>
              <w:top w:val="nil"/>
              <w:bottom w:val="nil"/>
            </w:tcBorders>
          </w:tcPr>
          <w:p w:rsidR="00C00DFD" w:rsidRPr="009C796A" w:rsidRDefault="00C00DFD" w:rsidP="00C00DFD">
            <w:pPr>
              <w:pStyle w:val="Normal1"/>
              <w:widowControl w:val="0"/>
              <w:jc w:val="center"/>
              <w:rPr>
                <w:sz w:val="22"/>
                <w:szCs w:val="22"/>
              </w:rPr>
            </w:pPr>
            <w:r w:rsidRPr="009C796A">
              <w:rPr>
                <w:sz w:val="22"/>
                <w:szCs w:val="22"/>
              </w:rPr>
              <w:t>25</w:t>
            </w:r>
          </w:p>
        </w:tc>
        <w:tc>
          <w:tcPr>
            <w:tcW w:w="708" w:type="dxa"/>
            <w:tcBorders>
              <w:top w:val="nil"/>
              <w:bottom w:val="nil"/>
            </w:tcBorders>
          </w:tcPr>
          <w:p w:rsidR="00C00DFD" w:rsidRPr="009C796A" w:rsidRDefault="00C00DFD" w:rsidP="00C00DFD">
            <w:pPr>
              <w:pStyle w:val="Normal1"/>
              <w:widowControl w:val="0"/>
              <w:jc w:val="center"/>
              <w:rPr>
                <w:sz w:val="22"/>
                <w:szCs w:val="22"/>
              </w:rPr>
            </w:pPr>
            <w:r w:rsidRPr="009C796A">
              <w:rPr>
                <w:sz w:val="22"/>
                <w:szCs w:val="22"/>
              </w:rPr>
              <w:t>75</w:t>
            </w:r>
          </w:p>
        </w:tc>
        <w:tc>
          <w:tcPr>
            <w:tcW w:w="851" w:type="dxa"/>
            <w:tcBorders>
              <w:top w:val="nil"/>
              <w:bottom w:val="nil"/>
            </w:tcBorders>
          </w:tcPr>
          <w:p w:rsidR="00C00DFD" w:rsidRPr="009C796A" w:rsidRDefault="00C00DFD" w:rsidP="00C00DFD">
            <w:pPr>
              <w:pStyle w:val="Normal1"/>
              <w:widowControl w:val="0"/>
              <w:jc w:val="center"/>
              <w:rPr>
                <w:sz w:val="22"/>
                <w:szCs w:val="22"/>
              </w:rPr>
            </w:pPr>
            <w:r w:rsidRPr="009C796A">
              <w:rPr>
                <w:sz w:val="22"/>
                <w:szCs w:val="22"/>
              </w:rPr>
              <w:t>100</w:t>
            </w:r>
          </w:p>
        </w:tc>
      </w:tr>
      <w:tr w:rsidR="00C00DFD" w:rsidRPr="009C796A" w:rsidTr="005D0A6C">
        <w:trPr>
          <w:cantSplit/>
          <w:trHeight w:val="288"/>
          <w:tblHeader/>
          <w:jc w:val="center"/>
        </w:trPr>
        <w:tc>
          <w:tcPr>
            <w:tcW w:w="706" w:type="dxa"/>
            <w:vMerge/>
            <w:vAlign w:val="center"/>
          </w:tcPr>
          <w:p w:rsidR="00C00DFD" w:rsidRPr="009C796A" w:rsidRDefault="00C00DFD" w:rsidP="00C00DFD">
            <w:pPr>
              <w:pStyle w:val="Normal1"/>
              <w:widowControl w:val="0"/>
              <w:pBdr>
                <w:top w:val="nil"/>
                <w:left w:val="nil"/>
                <w:bottom w:val="nil"/>
                <w:right w:val="nil"/>
                <w:between w:val="nil"/>
              </w:pBdr>
              <w:spacing w:line="276" w:lineRule="auto"/>
              <w:rPr>
                <w:sz w:val="22"/>
                <w:szCs w:val="22"/>
              </w:rPr>
            </w:pPr>
          </w:p>
        </w:tc>
        <w:tc>
          <w:tcPr>
            <w:tcW w:w="1559" w:type="dxa"/>
            <w:tcBorders>
              <w:top w:val="nil"/>
              <w:bottom w:val="nil"/>
            </w:tcBorders>
          </w:tcPr>
          <w:p w:rsidR="00C00DFD" w:rsidRPr="009C796A" w:rsidRDefault="00C00DFD" w:rsidP="00C00DFD">
            <w:pPr>
              <w:pStyle w:val="Normal1"/>
              <w:widowControl w:val="0"/>
              <w:rPr>
                <w:sz w:val="22"/>
                <w:szCs w:val="22"/>
              </w:rPr>
            </w:pPr>
            <w:r w:rsidRPr="009C796A">
              <w:rPr>
                <w:sz w:val="22"/>
                <w:szCs w:val="22"/>
              </w:rPr>
              <w:t>23PSTAE25-2</w:t>
            </w:r>
          </w:p>
        </w:tc>
        <w:tc>
          <w:tcPr>
            <w:tcW w:w="3601" w:type="dxa"/>
            <w:tcBorders>
              <w:top w:val="nil"/>
              <w:bottom w:val="nil"/>
            </w:tcBorders>
            <w:vAlign w:val="center"/>
          </w:tcPr>
          <w:p w:rsidR="00C00DFD" w:rsidRPr="009C796A" w:rsidRDefault="00C00DFD" w:rsidP="00C00DFD">
            <w:pPr>
              <w:pStyle w:val="Normal1"/>
              <w:widowControl w:val="0"/>
              <w:pBdr>
                <w:top w:val="nil"/>
                <w:left w:val="nil"/>
                <w:bottom w:val="nil"/>
                <w:right w:val="nil"/>
                <w:between w:val="nil"/>
              </w:pBdr>
              <w:ind w:left="46"/>
              <w:rPr>
                <w:color w:val="000000"/>
                <w:sz w:val="22"/>
                <w:szCs w:val="22"/>
              </w:rPr>
            </w:pPr>
            <w:r w:rsidRPr="009C796A">
              <w:rPr>
                <w:color w:val="000000"/>
                <w:sz w:val="22"/>
                <w:szCs w:val="22"/>
              </w:rPr>
              <w:t>Econometrics</w:t>
            </w:r>
          </w:p>
        </w:tc>
        <w:tc>
          <w:tcPr>
            <w:tcW w:w="976" w:type="dxa"/>
            <w:tcBorders>
              <w:top w:val="nil"/>
              <w:bottom w:val="nil"/>
            </w:tcBorders>
          </w:tcPr>
          <w:p w:rsidR="00C00DFD" w:rsidRPr="009C796A" w:rsidRDefault="00C00DFD" w:rsidP="00C00DFD">
            <w:pPr>
              <w:pStyle w:val="Normal1"/>
              <w:rPr>
                <w:color w:val="000000"/>
                <w:sz w:val="22"/>
                <w:szCs w:val="22"/>
              </w:rPr>
            </w:pPr>
          </w:p>
        </w:tc>
        <w:tc>
          <w:tcPr>
            <w:tcW w:w="937" w:type="dxa"/>
            <w:tcBorders>
              <w:top w:val="nil"/>
              <w:bottom w:val="nil"/>
            </w:tcBorders>
          </w:tcPr>
          <w:p w:rsidR="00C00DFD" w:rsidRPr="009C796A" w:rsidRDefault="00C00DFD" w:rsidP="00C00DFD">
            <w:pPr>
              <w:pStyle w:val="Normal1"/>
              <w:rPr>
                <w:color w:val="000000"/>
                <w:sz w:val="22"/>
                <w:szCs w:val="22"/>
              </w:rPr>
            </w:pPr>
          </w:p>
        </w:tc>
        <w:tc>
          <w:tcPr>
            <w:tcW w:w="709" w:type="dxa"/>
            <w:tcBorders>
              <w:top w:val="nil"/>
              <w:bottom w:val="nil"/>
            </w:tcBorders>
          </w:tcPr>
          <w:p w:rsidR="00C00DFD" w:rsidRPr="009C796A" w:rsidRDefault="00C00DFD" w:rsidP="00C00DFD">
            <w:pPr>
              <w:pStyle w:val="Normal1"/>
              <w:widowControl w:val="0"/>
              <w:jc w:val="center"/>
              <w:rPr>
                <w:sz w:val="22"/>
                <w:szCs w:val="22"/>
              </w:rPr>
            </w:pPr>
          </w:p>
        </w:tc>
        <w:tc>
          <w:tcPr>
            <w:tcW w:w="708" w:type="dxa"/>
            <w:tcBorders>
              <w:top w:val="nil"/>
              <w:bottom w:val="nil"/>
            </w:tcBorders>
          </w:tcPr>
          <w:p w:rsidR="00C00DFD" w:rsidRPr="009C796A" w:rsidRDefault="00C00DFD" w:rsidP="00C00DFD">
            <w:pPr>
              <w:pStyle w:val="Normal1"/>
              <w:widowControl w:val="0"/>
              <w:jc w:val="center"/>
              <w:rPr>
                <w:sz w:val="22"/>
                <w:szCs w:val="22"/>
              </w:rPr>
            </w:pPr>
          </w:p>
        </w:tc>
        <w:tc>
          <w:tcPr>
            <w:tcW w:w="851" w:type="dxa"/>
            <w:tcBorders>
              <w:top w:val="nil"/>
              <w:bottom w:val="nil"/>
            </w:tcBorders>
          </w:tcPr>
          <w:p w:rsidR="00C00DFD" w:rsidRPr="009C796A" w:rsidRDefault="00C00DFD" w:rsidP="00C00DFD">
            <w:pPr>
              <w:pStyle w:val="Normal1"/>
              <w:widowControl w:val="0"/>
              <w:jc w:val="center"/>
              <w:rPr>
                <w:sz w:val="22"/>
                <w:szCs w:val="22"/>
              </w:rPr>
            </w:pPr>
          </w:p>
        </w:tc>
      </w:tr>
      <w:tr w:rsidR="00C00DFD" w:rsidRPr="009C796A" w:rsidTr="005D0A6C">
        <w:trPr>
          <w:cantSplit/>
          <w:trHeight w:val="288"/>
          <w:tblHeader/>
          <w:jc w:val="center"/>
        </w:trPr>
        <w:tc>
          <w:tcPr>
            <w:tcW w:w="706" w:type="dxa"/>
            <w:vAlign w:val="center"/>
          </w:tcPr>
          <w:p w:rsidR="00C00DFD" w:rsidRPr="009C796A" w:rsidRDefault="00C00DFD" w:rsidP="00C00DFD">
            <w:pPr>
              <w:pStyle w:val="Normal1"/>
              <w:widowControl w:val="0"/>
              <w:spacing w:before="60" w:after="60"/>
              <w:jc w:val="center"/>
              <w:rPr>
                <w:sz w:val="22"/>
                <w:szCs w:val="22"/>
              </w:rPr>
            </w:pPr>
            <w:r w:rsidRPr="009C796A">
              <w:rPr>
                <w:sz w:val="22"/>
                <w:szCs w:val="22"/>
              </w:rPr>
              <w:t>B</w:t>
            </w:r>
            <w:r w:rsidR="00264377">
              <w:rPr>
                <w:sz w:val="22"/>
                <w:szCs w:val="22"/>
              </w:rPr>
              <w:t xml:space="preserve"> (i)</w:t>
            </w:r>
          </w:p>
        </w:tc>
        <w:tc>
          <w:tcPr>
            <w:tcW w:w="1559" w:type="dxa"/>
          </w:tcPr>
          <w:p w:rsidR="00C00DFD" w:rsidRPr="009C796A" w:rsidRDefault="00C00DFD" w:rsidP="00C00DFD">
            <w:pPr>
              <w:pStyle w:val="Normal1"/>
              <w:widowControl w:val="0"/>
              <w:rPr>
                <w:sz w:val="22"/>
                <w:szCs w:val="22"/>
              </w:rPr>
            </w:pPr>
          </w:p>
          <w:p w:rsidR="00C00DFD" w:rsidRPr="009C796A" w:rsidRDefault="00C00DFD" w:rsidP="00C00DFD">
            <w:pPr>
              <w:pStyle w:val="Normal1"/>
              <w:widowControl w:val="0"/>
              <w:rPr>
                <w:sz w:val="22"/>
                <w:szCs w:val="22"/>
              </w:rPr>
            </w:pPr>
            <w:r w:rsidRPr="009C796A">
              <w:rPr>
                <w:sz w:val="22"/>
                <w:szCs w:val="22"/>
              </w:rPr>
              <w:t>23PSTAS26</w:t>
            </w:r>
          </w:p>
        </w:tc>
        <w:tc>
          <w:tcPr>
            <w:tcW w:w="3601" w:type="dxa"/>
          </w:tcPr>
          <w:p w:rsidR="00C00DFD" w:rsidRPr="000E30E0" w:rsidRDefault="00C00DFD" w:rsidP="00C00DFD">
            <w:pPr>
              <w:pStyle w:val="Normal1"/>
              <w:rPr>
                <w:b/>
                <w:color w:val="000000"/>
                <w:sz w:val="22"/>
                <w:szCs w:val="22"/>
              </w:rPr>
            </w:pPr>
            <w:r w:rsidRPr="000E30E0">
              <w:rPr>
                <w:b/>
                <w:color w:val="000000"/>
                <w:sz w:val="22"/>
                <w:szCs w:val="22"/>
              </w:rPr>
              <w:t>Skill Enhancement Course (SEC-I):</w:t>
            </w:r>
          </w:p>
          <w:p w:rsidR="00C00DFD" w:rsidRPr="009C796A" w:rsidRDefault="00C00DFD" w:rsidP="00C00DFD">
            <w:pPr>
              <w:pStyle w:val="Normal1"/>
              <w:rPr>
                <w:color w:val="000000"/>
                <w:sz w:val="22"/>
                <w:szCs w:val="22"/>
              </w:rPr>
            </w:pPr>
            <w:r w:rsidRPr="009C796A">
              <w:rPr>
                <w:color w:val="000000"/>
                <w:sz w:val="22"/>
                <w:szCs w:val="22"/>
              </w:rPr>
              <w:t>Statistics Practical – I</w:t>
            </w:r>
            <w:r w:rsidR="00391DE7" w:rsidRPr="009C796A">
              <w:rPr>
                <w:color w:val="000000"/>
                <w:sz w:val="22"/>
                <w:szCs w:val="22"/>
              </w:rPr>
              <w:t xml:space="preserve"> (Practical)</w:t>
            </w:r>
          </w:p>
        </w:tc>
        <w:tc>
          <w:tcPr>
            <w:tcW w:w="976" w:type="dxa"/>
            <w:vAlign w:val="center"/>
          </w:tcPr>
          <w:p w:rsidR="00C00DFD" w:rsidRPr="009C796A" w:rsidRDefault="00C00DFD" w:rsidP="00C00DFD">
            <w:pPr>
              <w:pStyle w:val="Normal1"/>
              <w:jc w:val="center"/>
              <w:rPr>
                <w:color w:val="000000"/>
                <w:sz w:val="22"/>
                <w:szCs w:val="22"/>
              </w:rPr>
            </w:pPr>
            <w:r w:rsidRPr="009C796A">
              <w:rPr>
                <w:color w:val="000000"/>
                <w:sz w:val="22"/>
                <w:szCs w:val="22"/>
              </w:rPr>
              <w:t>2</w:t>
            </w:r>
          </w:p>
        </w:tc>
        <w:tc>
          <w:tcPr>
            <w:tcW w:w="937" w:type="dxa"/>
            <w:vAlign w:val="center"/>
          </w:tcPr>
          <w:p w:rsidR="00C00DFD" w:rsidRPr="009C796A" w:rsidRDefault="00C00DFD" w:rsidP="00C00DFD">
            <w:pPr>
              <w:pStyle w:val="Normal1"/>
              <w:jc w:val="center"/>
              <w:rPr>
                <w:color w:val="000000"/>
                <w:sz w:val="22"/>
                <w:szCs w:val="22"/>
              </w:rPr>
            </w:pPr>
            <w:r w:rsidRPr="009C796A">
              <w:rPr>
                <w:color w:val="000000"/>
                <w:sz w:val="22"/>
                <w:szCs w:val="22"/>
              </w:rPr>
              <w:t>4</w:t>
            </w:r>
          </w:p>
        </w:tc>
        <w:tc>
          <w:tcPr>
            <w:tcW w:w="709" w:type="dxa"/>
            <w:vAlign w:val="center"/>
          </w:tcPr>
          <w:p w:rsidR="00C00DFD" w:rsidRPr="009C796A" w:rsidRDefault="00C00DFD" w:rsidP="00C00DFD">
            <w:pPr>
              <w:pStyle w:val="Normal1"/>
              <w:widowControl w:val="0"/>
              <w:jc w:val="center"/>
              <w:rPr>
                <w:sz w:val="22"/>
                <w:szCs w:val="22"/>
              </w:rPr>
            </w:pPr>
            <w:r w:rsidRPr="009C796A">
              <w:rPr>
                <w:sz w:val="22"/>
                <w:szCs w:val="22"/>
              </w:rPr>
              <w:t>25</w:t>
            </w:r>
          </w:p>
        </w:tc>
        <w:tc>
          <w:tcPr>
            <w:tcW w:w="708" w:type="dxa"/>
            <w:vAlign w:val="center"/>
          </w:tcPr>
          <w:p w:rsidR="00C00DFD" w:rsidRPr="009C796A" w:rsidRDefault="00C00DFD" w:rsidP="00C00DFD">
            <w:pPr>
              <w:pStyle w:val="Normal1"/>
              <w:widowControl w:val="0"/>
              <w:jc w:val="center"/>
              <w:rPr>
                <w:sz w:val="22"/>
                <w:szCs w:val="22"/>
              </w:rPr>
            </w:pPr>
            <w:r w:rsidRPr="009C796A">
              <w:rPr>
                <w:sz w:val="22"/>
                <w:szCs w:val="22"/>
              </w:rPr>
              <w:t>75</w:t>
            </w:r>
          </w:p>
        </w:tc>
        <w:tc>
          <w:tcPr>
            <w:tcW w:w="851" w:type="dxa"/>
            <w:vAlign w:val="center"/>
          </w:tcPr>
          <w:p w:rsidR="00C00DFD" w:rsidRPr="009C796A" w:rsidRDefault="00C00DFD" w:rsidP="00C00DFD">
            <w:pPr>
              <w:pStyle w:val="Normal1"/>
              <w:widowControl w:val="0"/>
              <w:jc w:val="center"/>
              <w:rPr>
                <w:sz w:val="22"/>
                <w:szCs w:val="22"/>
              </w:rPr>
            </w:pPr>
            <w:r w:rsidRPr="009C796A">
              <w:rPr>
                <w:sz w:val="22"/>
                <w:szCs w:val="22"/>
              </w:rPr>
              <w:t>100</w:t>
            </w:r>
          </w:p>
        </w:tc>
      </w:tr>
      <w:tr w:rsidR="00C00DFD" w:rsidRPr="009C796A" w:rsidTr="005D0A6C">
        <w:trPr>
          <w:cantSplit/>
          <w:trHeight w:val="299"/>
          <w:tblHeader/>
          <w:jc w:val="center"/>
        </w:trPr>
        <w:tc>
          <w:tcPr>
            <w:tcW w:w="706" w:type="dxa"/>
            <w:vAlign w:val="center"/>
          </w:tcPr>
          <w:p w:rsidR="00C00DFD" w:rsidRPr="009C796A" w:rsidRDefault="00C00DFD" w:rsidP="00C00DFD">
            <w:pPr>
              <w:pStyle w:val="Normal1"/>
              <w:widowControl w:val="0"/>
              <w:spacing w:before="60" w:after="60"/>
              <w:jc w:val="center"/>
              <w:rPr>
                <w:b/>
                <w:sz w:val="22"/>
                <w:szCs w:val="22"/>
              </w:rPr>
            </w:pPr>
          </w:p>
        </w:tc>
        <w:tc>
          <w:tcPr>
            <w:tcW w:w="1559" w:type="dxa"/>
            <w:vAlign w:val="center"/>
          </w:tcPr>
          <w:p w:rsidR="00C00DFD" w:rsidRPr="009C796A" w:rsidRDefault="00C00DFD" w:rsidP="00C00DFD">
            <w:pPr>
              <w:pStyle w:val="Normal1"/>
              <w:widowControl w:val="0"/>
              <w:jc w:val="center"/>
              <w:rPr>
                <w:b/>
                <w:sz w:val="22"/>
                <w:szCs w:val="22"/>
              </w:rPr>
            </w:pPr>
          </w:p>
        </w:tc>
        <w:tc>
          <w:tcPr>
            <w:tcW w:w="3601" w:type="dxa"/>
            <w:vAlign w:val="center"/>
          </w:tcPr>
          <w:p w:rsidR="00C00DFD" w:rsidRPr="009C796A" w:rsidRDefault="00C00DFD" w:rsidP="00C00DFD">
            <w:pPr>
              <w:pStyle w:val="Normal1"/>
              <w:widowControl w:val="0"/>
              <w:jc w:val="center"/>
              <w:rPr>
                <w:b/>
                <w:sz w:val="22"/>
                <w:szCs w:val="22"/>
              </w:rPr>
            </w:pPr>
            <w:r w:rsidRPr="009C796A">
              <w:rPr>
                <w:b/>
                <w:color w:val="000000"/>
                <w:sz w:val="22"/>
                <w:szCs w:val="22"/>
              </w:rPr>
              <w:t>Total</w:t>
            </w:r>
          </w:p>
        </w:tc>
        <w:tc>
          <w:tcPr>
            <w:tcW w:w="976" w:type="dxa"/>
            <w:vAlign w:val="center"/>
          </w:tcPr>
          <w:p w:rsidR="00C00DFD" w:rsidRPr="009C796A" w:rsidRDefault="00C00DFD" w:rsidP="00C00DFD">
            <w:pPr>
              <w:pStyle w:val="Normal1"/>
              <w:jc w:val="center"/>
              <w:rPr>
                <w:b/>
                <w:color w:val="000000"/>
                <w:sz w:val="22"/>
                <w:szCs w:val="22"/>
              </w:rPr>
            </w:pPr>
            <w:r w:rsidRPr="009C796A">
              <w:rPr>
                <w:b/>
                <w:color w:val="000000"/>
                <w:sz w:val="22"/>
                <w:szCs w:val="22"/>
              </w:rPr>
              <w:t>22</w:t>
            </w:r>
          </w:p>
        </w:tc>
        <w:tc>
          <w:tcPr>
            <w:tcW w:w="937" w:type="dxa"/>
            <w:vAlign w:val="center"/>
          </w:tcPr>
          <w:p w:rsidR="00C00DFD" w:rsidRPr="009C796A" w:rsidRDefault="00C00DFD" w:rsidP="00C00DFD">
            <w:pPr>
              <w:pStyle w:val="Normal1"/>
              <w:jc w:val="center"/>
              <w:rPr>
                <w:b/>
                <w:color w:val="000000"/>
                <w:sz w:val="22"/>
                <w:szCs w:val="22"/>
              </w:rPr>
            </w:pPr>
            <w:r w:rsidRPr="009C796A">
              <w:rPr>
                <w:b/>
                <w:color w:val="000000"/>
                <w:sz w:val="22"/>
                <w:szCs w:val="22"/>
              </w:rPr>
              <w:t>30</w:t>
            </w:r>
          </w:p>
        </w:tc>
        <w:tc>
          <w:tcPr>
            <w:tcW w:w="709" w:type="dxa"/>
            <w:vAlign w:val="center"/>
          </w:tcPr>
          <w:p w:rsidR="00C00DFD" w:rsidRPr="009C796A" w:rsidRDefault="00C00DFD" w:rsidP="00C00DFD">
            <w:pPr>
              <w:pStyle w:val="Normal1"/>
              <w:jc w:val="center"/>
              <w:rPr>
                <w:b/>
                <w:color w:val="000000"/>
                <w:sz w:val="22"/>
                <w:szCs w:val="22"/>
              </w:rPr>
            </w:pPr>
          </w:p>
        </w:tc>
        <w:tc>
          <w:tcPr>
            <w:tcW w:w="708" w:type="dxa"/>
            <w:vAlign w:val="center"/>
          </w:tcPr>
          <w:p w:rsidR="00C00DFD" w:rsidRPr="009C796A" w:rsidRDefault="00C00DFD" w:rsidP="00C00DFD">
            <w:pPr>
              <w:pStyle w:val="Normal1"/>
              <w:jc w:val="center"/>
              <w:rPr>
                <w:b/>
                <w:color w:val="000000"/>
                <w:sz w:val="22"/>
                <w:szCs w:val="22"/>
              </w:rPr>
            </w:pPr>
          </w:p>
        </w:tc>
        <w:tc>
          <w:tcPr>
            <w:tcW w:w="851" w:type="dxa"/>
            <w:vAlign w:val="center"/>
          </w:tcPr>
          <w:p w:rsidR="00C00DFD" w:rsidRPr="009C796A" w:rsidRDefault="00C00DFD" w:rsidP="00C00DFD">
            <w:pPr>
              <w:pStyle w:val="Normal1"/>
              <w:jc w:val="center"/>
              <w:rPr>
                <w:b/>
                <w:color w:val="000000"/>
                <w:sz w:val="22"/>
                <w:szCs w:val="22"/>
              </w:rPr>
            </w:pPr>
            <w:r w:rsidRPr="009C796A">
              <w:rPr>
                <w:b/>
                <w:color w:val="000000"/>
                <w:sz w:val="22"/>
                <w:szCs w:val="22"/>
              </w:rPr>
              <w:t>600</w:t>
            </w:r>
          </w:p>
        </w:tc>
      </w:tr>
    </w:tbl>
    <w:p w:rsidR="00A44C8A" w:rsidRPr="009C796A" w:rsidRDefault="00A44C8A">
      <w:pPr>
        <w:rPr>
          <w:sz w:val="22"/>
          <w:szCs w:val="22"/>
        </w:rPr>
      </w:pPr>
      <w:r w:rsidRPr="009C796A">
        <w:rPr>
          <w:sz w:val="22"/>
          <w:szCs w:val="22"/>
        </w:rPr>
        <w:br w:type="page"/>
      </w: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1751"/>
        <w:gridCol w:w="3821"/>
        <w:gridCol w:w="941"/>
        <w:gridCol w:w="778"/>
        <w:gridCol w:w="709"/>
        <w:gridCol w:w="718"/>
        <w:gridCol w:w="915"/>
      </w:tblGrid>
      <w:tr w:rsidR="000E30E0" w:rsidRPr="009C796A" w:rsidTr="00F47B57">
        <w:trPr>
          <w:cantSplit/>
          <w:trHeight w:val="245"/>
          <w:tblHeader/>
          <w:jc w:val="center"/>
        </w:trPr>
        <w:tc>
          <w:tcPr>
            <w:tcW w:w="705" w:type="dxa"/>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1751" w:type="dxa"/>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3821" w:type="dxa"/>
            <w:shd w:val="clear" w:color="auto" w:fill="auto"/>
            <w:vAlign w:val="center"/>
          </w:tcPr>
          <w:p w:rsidR="00C634B6" w:rsidRPr="009C796A" w:rsidRDefault="00C634B6" w:rsidP="003E380C">
            <w:pPr>
              <w:pStyle w:val="Normal1"/>
              <w:widowControl w:val="0"/>
              <w:spacing w:before="60" w:after="60"/>
              <w:jc w:val="center"/>
              <w:rPr>
                <w:b/>
                <w:sz w:val="22"/>
                <w:szCs w:val="22"/>
              </w:rPr>
            </w:pPr>
            <w:r w:rsidRPr="009C796A">
              <w:rPr>
                <w:b/>
                <w:sz w:val="22"/>
                <w:szCs w:val="22"/>
              </w:rPr>
              <w:t>SEMESTER – III</w:t>
            </w:r>
          </w:p>
        </w:tc>
        <w:tc>
          <w:tcPr>
            <w:tcW w:w="941" w:type="dxa"/>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778" w:type="dxa"/>
            <w:shd w:val="clear" w:color="auto" w:fill="auto"/>
            <w:vAlign w:val="center"/>
          </w:tcPr>
          <w:p w:rsidR="00C634B6" w:rsidRPr="009C796A" w:rsidRDefault="00C634B6" w:rsidP="003E380C">
            <w:pPr>
              <w:pStyle w:val="Normal1"/>
              <w:widowControl w:val="0"/>
              <w:spacing w:before="60" w:after="60"/>
              <w:rPr>
                <w:sz w:val="22"/>
                <w:szCs w:val="22"/>
              </w:rPr>
            </w:pPr>
          </w:p>
        </w:tc>
        <w:tc>
          <w:tcPr>
            <w:tcW w:w="709" w:type="dxa"/>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718" w:type="dxa"/>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915" w:type="dxa"/>
            <w:shd w:val="clear" w:color="auto" w:fill="auto"/>
            <w:vAlign w:val="center"/>
          </w:tcPr>
          <w:p w:rsidR="00C634B6" w:rsidRPr="009C796A" w:rsidRDefault="00C634B6" w:rsidP="003E380C">
            <w:pPr>
              <w:pStyle w:val="Normal1"/>
              <w:widowControl w:val="0"/>
              <w:spacing w:before="60" w:after="60"/>
              <w:jc w:val="center"/>
              <w:rPr>
                <w:sz w:val="22"/>
                <w:szCs w:val="22"/>
              </w:rPr>
            </w:pPr>
          </w:p>
        </w:tc>
      </w:tr>
      <w:tr w:rsidR="000E30E0" w:rsidRPr="009C796A" w:rsidTr="00F47B57">
        <w:trPr>
          <w:cantSplit/>
          <w:trHeight w:val="288"/>
          <w:tblHeader/>
          <w:jc w:val="center"/>
        </w:trPr>
        <w:tc>
          <w:tcPr>
            <w:tcW w:w="705" w:type="dxa"/>
            <w:vMerge w:val="restart"/>
            <w:vAlign w:val="center"/>
          </w:tcPr>
          <w:p w:rsidR="00C634B6" w:rsidRPr="009C796A" w:rsidRDefault="00C634B6" w:rsidP="003E380C">
            <w:pPr>
              <w:pStyle w:val="Normal1"/>
              <w:widowControl w:val="0"/>
              <w:spacing w:before="60" w:after="60"/>
              <w:rPr>
                <w:sz w:val="22"/>
                <w:szCs w:val="22"/>
              </w:rPr>
            </w:pPr>
            <w:r w:rsidRPr="009C796A">
              <w:rPr>
                <w:sz w:val="22"/>
                <w:szCs w:val="22"/>
              </w:rPr>
              <w:t xml:space="preserve"> A</w:t>
            </w:r>
          </w:p>
        </w:tc>
        <w:tc>
          <w:tcPr>
            <w:tcW w:w="1751" w:type="dxa"/>
          </w:tcPr>
          <w:p w:rsidR="00C634B6" w:rsidRPr="009C796A" w:rsidRDefault="00C634B6" w:rsidP="003E380C">
            <w:pPr>
              <w:pStyle w:val="Normal1"/>
              <w:widowControl w:val="0"/>
              <w:rPr>
                <w:sz w:val="22"/>
                <w:szCs w:val="22"/>
              </w:rPr>
            </w:pPr>
            <w:r w:rsidRPr="009C796A">
              <w:rPr>
                <w:sz w:val="22"/>
                <w:szCs w:val="22"/>
              </w:rPr>
              <w:t>23PSTAC31</w:t>
            </w:r>
          </w:p>
        </w:tc>
        <w:tc>
          <w:tcPr>
            <w:tcW w:w="3821" w:type="dxa"/>
          </w:tcPr>
          <w:p w:rsidR="00C634B6" w:rsidRPr="009C796A" w:rsidRDefault="00C634B6" w:rsidP="003E380C">
            <w:pPr>
              <w:pStyle w:val="Normal1"/>
              <w:rPr>
                <w:sz w:val="22"/>
                <w:szCs w:val="22"/>
              </w:rPr>
            </w:pPr>
            <w:r w:rsidRPr="000E30E0">
              <w:rPr>
                <w:b/>
                <w:sz w:val="22"/>
                <w:szCs w:val="22"/>
              </w:rPr>
              <w:t>Core - VII:</w:t>
            </w:r>
            <w:r w:rsidRPr="009C796A">
              <w:rPr>
                <w:sz w:val="22"/>
                <w:szCs w:val="22"/>
              </w:rPr>
              <w:t xml:space="preserve"> Testing of Statistical Hypothesis</w:t>
            </w:r>
          </w:p>
        </w:tc>
        <w:tc>
          <w:tcPr>
            <w:tcW w:w="941" w:type="dxa"/>
            <w:vAlign w:val="center"/>
          </w:tcPr>
          <w:p w:rsidR="00C634B6" w:rsidRPr="009C796A" w:rsidRDefault="00C634B6" w:rsidP="003E380C">
            <w:pPr>
              <w:pStyle w:val="Normal1"/>
              <w:jc w:val="center"/>
              <w:rPr>
                <w:color w:val="000000"/>
                <w:sz w:val="22"/>
                <w:szCs w:val="22"/>
              </w:rPr>
            </w:pPr>
            <w:r w:rsidRPr="009C796A">
              <w:rPr>
                <w:color w:val="000000"/>
                <w:sz w:val="22"/>
                <w:szCs w:val="22"/>
              </w:rPr>
              <w:t>5</w:t>
            </w:r>
          </w:p>
        </w:tc>
        <w:tc>
          <w:tcPr>
            <w:tcW w:w="778" w:type="dxa"/>
            <w:vAlign w:val="center"/>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vAlign w:val="center"/>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vAlign w:val="center"/>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vAlign w:val="center"/>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Pr>
          <w:p w:rsidR="00C634B6" w:rsidRPr="009C796A" w:rsidRDefault="00C634B6" w:rsidP="003E380C">
            <w:pPr>
              <w:pStyle w:val="Normal1"/>
              <w:widowControl w:val="0"/>
              <w:rPr>
                <w:sz w:val="22"/>
                <w:szCs w:val="22"/>
              </w:rPr>
            </w:pPr>
            <w:r w:rsidRPr="009C796A">
              <w:rPr>
                <w:sz w:val="22"/>
                <w:szCs w:val="22"/>
              </w:rPr>
              <w:t>23PSTAC32</w:t>
            </w:r>
          </w:p>
        </w:tc>
        <w:tc>
          <w:tcPr>
            <w:tcW w:w="3821" w:type="dxa"/>
          </w:tcPr>
          <w:p w:rsidR="00C634B6" w:rsidRPr="009C796A" w:rsidRDefault="00C634B6" w:rsidP="003E380C">
            <w:pPr>
              <w:pStyle w:val="Normal1"/>
              <w:rPr>
                <w:sz w:val="22"/>
                <w:szCs w:val="22"/>
              </w:rPr>
            </w:pPr>
            <w:r w:rsidRPr="000E30E0">
              <w:rPr>
                <w:b/>
                <w:sz w:val="22"/>
                <w:szCs w:val="22"/>
              </w:rPr>
              <w:t>Core - VIII:</w:t>
            </w:r>
            <w:r w:rsidRPr="009C796A">
              <w:rPr>
                <w:sz w:val="22"/>
                <w:szCs w:val="22"/>
              </w:rPr>
              <w:t xml:space="preserve"> Multivariate Statistical Analysis</w:t>
            </w:r>
          </w:p>
        </w:tc>
        <w:tc>
          <w:tcPr>
            <w:tcW w:w="941" w:type="dxa"/>
            <w:vAlign w:val="center"/>
          </w:tcPr>
          <w:p w:rsidR="00C634B6" w:rsidRPr="009C796A" w:rsidRDefault="00C634B6" w:rsidP="003E380C">
            <w:pPr>
              <w:pStyle w:val="Normal1"/>
              <w:jc w:val="center"/>
              <w:rPr>
                <w:color w:val="000000"/>
                <w:sz w:val="22"/>
                <w:szCs w:val="22"/>
              </w:rPr>
            </w:pPr>
            <w:r w:rsidRPr="009C796A">
              <w:rPr>
                <w:color w:val="000000"/>
                <w:sz w:val="22"/>
                <w:szCs w:val="22"/>
              </w:rPr>
              <w:t>5</w:t>
            </w:r>
          </w:p>
        </w:tc>
        <w:tc>
          <w:tcPr>
            <w:tcW w:w="778" w:type="dxa"/>
            <w:vAlign w:val="center"/>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vAlign w:val="center"/>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vAlign w:val="center"/>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vAlign w:val="center"/>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bottom w:val="single" w:sz="4" w:space="0" w:color="000000"/>
            </w:tcBorders>
          </w:tcPr>
          <w:p w:rsidR="00C634B6" w:rsidRPr="009C796A" w:rsidRDefault="00C634B6" w:rsidP="003E380C">
            <w:pPr>
              <w:pStyle w:val="Normal1"/>
              <w:widowControl w:val="0"/>
              <w:rPr>
                <w:sz w:val="22"/>
                <w:szCs w:val="22"/>
              </w:rPr>
            </w:pPr>
            <w:r w:rsidRPr="009C796A">
              <w:rPr>
                <w:sz w:val="22"/>
                <w:szCs w:val="22"/>
              </w:rPr>
              <w:t>23PSTAC33</w:t>
            </w:r>
          </w:p>
        </w:tc>
        <w:tc>
          <w:tcPr>
            <w:tcW w:w="3821" w:type="dxa"/>
            <w:tcBorders>
              <w:bottom w:val="single" w:sz="4" w:space="0" w:color="000000"/>
            </w:tcBorders>
          </w:tcPr>
          <w:p w:rsidR="00C634B6" w:rsidRPr="009C796A" w:rsidRDefault="00C634B6" w:rsidP="003E380C">
            <w:pPr>
              <w:pStyle w:val="Normal1"/>
              <w:rPr>
                <w:sz w:val="22"/>
                <w:szCs w:val="22"/>
              </w:rPr>
            </w:pPr>
            <w:r w:rsidRPr="000E30E0">
              <w:rPr>
                <w:b/>
                <w:sz w:val="22"/>
                <w:szCs w:val="22"/>
              </w:rPr>
              <w:t>Core – IX (Industry Module):</w:t>
            </w:r>
            <w:r w:rsidRPr="009C796A">
              <w:rPr>
                <w:sz w:val="22"/>
                <w:szCs w:val="22"/>
              </w:rPr>
              <w:t xml:space="preserve"> Statistical Quality Control</w:t>
            </w:r>
          </w:p>
        </w:tc>
        <w:tc>
          <w:tcPr>
            <w:tcW w:w="941" w:type="dxa"/>
            <w:tcBorders>
              <w:bottom w:val="single" w:sz="4" w:space="0" w:color="000000"/>
            </w:tcBorders>
            <w:vAlign w:val="center"/>
          </w:tcPr>
          <w:p w:rsidR="00C634B6" w:rsidRPr="009C796A" w:rsidRDefault="00C634B6" w:rsidP="003E380C">
            <w:pPr>
              <w:pStyle w:val="Normal1"/>
              <w:jc w:val="center"/>
              <w:rPr>
                <w:color w:val="000000"/>
                <w:sz w:val="22"/>
                <w:szCs w:val="22"/>
              </w:rPr>
            </w:pPr>
            <w:r w:rsidRPr="009C796A">
              <w:rPr>
                <w:color w:val="000000"/>
                <w:sz w:val="22"/>
                <w:szCs w:val="22"/>
              </w:rPr>
              <w:t>5</w:t>
            </w:r>
          </w:p>
        </w:tc>
        <w:tc>
          <w:tcPr>
            <w:tcW w:w="778" w:type="dxa"/>
            <w:tcBorders>
              <w:bottom w:val="single" w:sz="4" w:space="0" w:color="000000"/>
            </w:tcBorders>
            <w:vAlign w:val="center"/>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bottom w:val="single" w:sz="4" w:space="0" w:color="000000"/>
            </w:tcBorders>
          </w:tcPr>
          <w:p w:rsidR="00C634B6" w:rsidRPr="009C796A" w:rsidRDefault="00C634B6" w:rsidP="003E380C">
            <w:pPr>
              <w:pStyle w:val="Normal1"/>
              <w:widowControl w:val="0"/>
              <w:rPr>
                <w:sz w:val="22"/>
                <w:szCs w:val="22"/>
              </w:rPr>
            </w:pPr>
            <w:r w:rsidRPr="009C796A">
              <w:rPr>
                <w:sz w:val="22"/>
                <w:szCs w:val="22"/>
              </w:rPr>
              <w:t>23PSTAP34</w:t>
            </w:r>
          </w:p>
        </w:tc>
        <w:tc>
          <w:tcPr>
            <w:tcW w:w="3821" w:type="dxa"/>
            <w:tcBorders>
              <w:bottom w:val="single" w:sz="4" w:space="0" w:color="000000"/>
            </w:tcBorders>
          </w:tcPr>
          <w:p w:rsidR="00C634B6" w:rsidRPr="009C796A" w:rsidRDefault="000E30E0" w:rsidP="000E30E0">
            <w:pPr>
              <w:pStyle w:val="Normal1"/>
              <w:rPr>
                <w:sz w:val="22"/>
                <w:szCs w:val="22"/>
              </w:rPr>
            </w:pPr>
            <w:r w:rsidRPr="000E30E0">
              <w:rPr>
                <w:b/>
                <w:sz w:val="22"/>
                <w:szCs w:val="22"/>
              </w:rPr>
              <w:t>Core - IX :</w:t>
            </w:r>
            <w:r w:rsidR="00454A08" w:rsidRPr="009C796A">
              <w:rPr>
                <w:sz w:val="22"/>
                <w:szCs w:val="22"/>
              </w:rPr>
              <w:t xml:space="preserve"> </w:t>
            </w:r>
            <w:r w:rsidR="00C634B6" w:rsidRPr="009C796A">
              <w:rPr>
                <w:sz w:val="22"/>
                <w:szCs w:val="22"/>
              </w:rPr>
              <w:t>Statistics Practical - II</w:t>
            </w:r>
          </w:p>
        </w:tc>
        <w:tc>
          <w:tcPr>
            <w:tcW w:w="941" w:type="dxa"/>
            <w:tcBorders>
              <w:bottom w:val="single" w:sz="4" w:space="0" w:color="000000"/>
            </w:tcBorders>
            <w:vAlign w:val="center"/>
          </w:tcPr>
          <w:p w:rsidR="00C634B6" w:rsidRPr="009C796A" w:rsidRDefault="00C634B6" w:rsidP="003E380C">
            <w:pPr>
              <w:pStyle w:val="Normal1"/>
              <w:jc w:val="center"/>
              <w:rPr>
                <w:color w:val="000000"/>
                <w:sz w:val="22"/>
                <w:szCs w:val="22"/>
              </w:rPr>
            </w:pPr>
            <w:r w:rsidRPr="009C796A">
              <w:rPr>
                <w:color w:val="000000"/>
                <w:sz w:val="22"/>
                <w:szCs w:val="22"/>
              </w:rPr>
              <w:t>4</w:t>
            </w:r>
          </w:p>
        </w:tc>
        <w:tc>
          <w:tcPr>
            <w:tcW w:w="778" w:type="dxa"/>
            <w:tcBorders>
              <w:bottom w:val="single" w:sz="4" w:space="0" w:color="000000"/>
            </w:tcBorders>
            <w:vAlign w:val="center"/>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Borders>
              <w:bottom w:val="single" w:sz="4" w:space="0" w:color="000000"/>
            </w:tcBorders>
            <w:vAlign w:val="center"/>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bottom w:val="nil"/>
            </w:tcBorders>
          </w:tcPr>
          <w:p w:rsidR="00C634B6" w:rsidRPr="009C796A" w:rsidRDefault="00C634B6" w:rsidP="003E380C">
            <w:pPr>
              <w:pStyle w:val="Normal1"/>
              <w:widowControl w:val="0"/>
              <w:rPr>
                <w:sz w:val="22"/>
                <w:szCs w:val="22"/>
              </w:rPr>
            </w:pPr>
          </w:p>
        </w:tc>
        <w:tc>
          <w:tcPr>
            <w:tcW w:w="3821" w:type="dxa"/>
            <w:tcBorders>
              <w:bottom w:val="nil"/>
            </w:tcBorders>
          </w:tcPr>
          <w:p w:rsidR="00C634B6" w:rsidRPr="009C796A" w:rsidRDefault="00C634B6" w:rsidP="000E30E0">
            <w:pPr>
              <w:pStyle w:val="Normal1"/>
              <w:rPr>
                <w:b/>
                <w:color w:val="000000"/>
                <w:sz w:val="22"/>
                <w:szCs w:val="22"/>
              </w:rPr>
            </w:pPr>
            <w:r w:rsidRPr="009C796A">
              <w:rPr>
                <w:b/>
                <w:color w:val="000000"/>
                <w:sz w:val="22"/>
                <w:szCs w:val="22"/>
              </w:rPr>
              <w:t xml:space="preserve">Elective–V </w:t>
            </w:r>
            <w:r w:rsidR="000E30E0">
              <w:rPr>
                <w:b/>
                <w:color w:val="000000"/>
                <w:sz w:val="22"/>
                <w:szCs w:val="22"/>
              </w:rPr>
              <w:t xml:space="preserve">: </w:t>
            </w:r>
          </w:p>
        </w:tc>
        <w:tc>
          <w:tcPr>
            <w:tcW w:w="941" w:type="dxa"/>
            <w:tcBorders>
              <w:bottom w:val="nil"/>
            </w:tcBorders>
          </w:tcPr>
          <w:p w:rsidR="00C634B6" w:rsidRPr="009C796A" w:rsidRDefault="00C634B6" w:rsidP="003E380C">
            <w:pPr>
              <w:pStyle w:val="Normal1"/>
              <w:rPr>
                <w:color w:val="000000"/>
                <w:sz w:val="22"/>
                <w:szCs w:val="22"/>
              </w:rPr>
            </w:pPr>
          </w:p>
        </w:tc>
        <w:tc>
          <w:tcPr>
            <w:tcW w:w="778" w:type="dxa"/>
            <w:tcBorders>
              <w:bottom w:val="nil"/>
            </w:tcBorders>
          </w:tcPr>
          <w:p w:rsidR="00C634B6" w:rsidRPr="009C796A" w:rsidRDefault="00C634B6" w:rsidP="003E380C">
            <w:pPr>
              <w:pStyle w:val="Normal1"/>
              <w:rPr>
                <w:color w:val="000000"/>
                <w:sz w:val="22"/>
                <w:szCs w:val="22"/>
              </w:rPr>
            </w:pPr>
          </w:p>
        </w:tc>
        <w:tc>
          <w:tcPr>
            <w:tcW w:w="709" w:type="dxa"/>
            <w:tcBorders>
              <w:bottom w:val="nil"/>
            </w:tcBorders>
          </w:tcPr>
          <w:p w:rsidR="00C634B6" w:rsidRPr="009C796A" w:rsidRDefault="00C634B6" w:rsidP="003E380C">
            <w:pPr>
              <w:pStyle w:val="Normal1"/>
              <w:widowControl w:val="0"/>
              <w:rPr>
                <w:sz w:val="22"/>
                <w:szCs w:val="22"/>
              </w:rPr>
            </w:pPr>
          </w:p>
        </w:tc>
        <w:tc>
          <w:tcPr>
            <w:tcW w:w="718" w:type="dxa"/>
            <w:tcBorders>
              <w:bottom w:val="nil"/>
            </w:tcBorders>
          </w:tcPr>
          <w:p w:rsidR="00C634B6" w:rsidRPr="009C796A" w:rsidRDefault="00C634B6" w:rsidP="003E380C">
            <w:pPr>
              <w:pStyle w:val="Normal1"/>
              <w:widowControl w:val="0"/>
              <w:rPr>
                <w:sz w:val="22"/>
                <w:szCs w:val="22"/>
              </w:rPr>
            </w:pPr>
          </w:p>
        </w:tc>
        <w:tc>
          <w:tcPr>
            <w:tcW w:w="915" w:type="dxa"/>
            <w:tcBorders>
              <w:bottom w:val="nil"/>
            </w:tcBorders>
          </w:tcPr>
          <w:p w:rsidR="00C634B6" w:rsidRPr="009C796A" w:rsidRDefault="00C634B6" w:rsidP="003E380C">
            <w:pPr>
              <w:pStyle w:val="Normal1"/>
              <w:widowControl w:val="0"/>
              <w:rPr>
                <w:sz w:val="22"/>
                <w:szCs w:val="22"/>
              </w:rPr>
            </w:pP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top w:val="nil"/>
              <w:bottom w:val="nil"/>
            </w:tcBorders>
          </w:tcPr>
          <w:p w:rsidR="00C634B6" w:rsidRPr="009C796A" w:rsidRDefault="00C634B6" w:rsidP="003E380C">
            <w:pPr>
              <w:pStyle w:val="Normal1"/>
              <w:widowControl w:val="0"/>
              <w:rPr>
                <w:sz w:val="22"/>
                <w:szCs w:val="22"/>
              </w:rPr>
            </w:pPr>
            <w:r w:rsidRPr="009C796A">
              <w:rPr>
                <w:sz w:val="22"/>
                <w:szCs w:val="22"/>
              </w:rPr>
              <w:t>23PSTAE35-1</w:t>
            </w:r>
          </w:p>
        </w:tc>
        <w:tc>
          <w:tcPr>
            <w:tcW w:w="3821" w:type="dxa"/>
            <w:tcBorders>
              <w:top w:val="nil"/>
              <w:bottom w:val="nil"/>
            </w:tcBorders>
          </w:tcPr>
          <w:p w:rsidR="00C634B6" w:rsidRPr="009C796A" w:rsidRDefault="00C634B6" w:rsidP="003E380C">
            <w:pPr>
              <w:pStyle w:val="Normal1"/>
              <w:widowControl w:val="0"/>
              <w:pBdr>
                <w:top w:val="nil"/>
                <w:left w:val="nil"/>
                <w:bottom w:val="nil"/>
                <w:right w:val="nil"/>
                <w:between w:val="nil"/>
              </w:pBdr>
              <w:ind w:left="46"/>
              <w:rPr>
                <w:color w:val="000000"/>
                <w:sz w:val="22"/>
                <w:szCs w:val="22"/>
              </w:rPr>
            </w:pPr>
            <w:r w:rsidRPr="009C796A">
              <w:rPr>
                <w:color w:val="000000"/>
                <w:sz w:val="22"/>
                <w:szCs w:val="22"/>
              </w:rPr>
              <w:t>Operations Research</w:t>
            </w:r>
            <w:r w:rsidR="000E30E0">
              <w:rPr>
                <w:color w:val="000000"/>
                <w:sz w:val="22"/>
                <w:szCs w:val="22"/>
              </w:rPr>
              <w:t xml:space="preserve"> (or) </w:t>
            </w:r>
          </w:p>
        </w:tc>
        <w:tc>
          <w:tcPr>
            <w:tcW w:w="941" w:type="dxa"/>
            <w:tcBorders>
              <w:top w:val="nil"/>
              <w:bottom w:val="nil"/>
            </w:tcBorders>
          </w:tcPr>
          <w:p w:rsidR="00C634B6" w:rsidRPr="009C796A" w:rsidRDefault="00C634B6" w:rsidP="003E380C">
            <w:pPr>
              <w:pStyle w:val="Normal1"/>
              <w:jc w:val="center"/>
              <w:rPr>
                <w:color w:val="000000"/>
                <w:sz w:val="22"/>
                <w:szCs w:val="22"/>
              </w:rPr>
            </w:pPr>
            <w:r w:rsidRPr="009C796A">
              <w:rPr>
                <w:color w:val="000000"/>
                <w:sz w:val="22"/>
                <w:szCs w:val="22"/>
              </w:rPr>
              <w:t>3</w:t>
            </w:r>
          </w:p>
        </w:tc>
        <w:tc>
          <w:tcPr>
            <w:tcW w:w="778" w:type="dxa"/>
            <w:tcBorders>
              <w:top w:val="nil"/>
              <w:bottom w:val="nil"/>
            </w:tcBorders>
          </w:tcPr>
          <w:p w:rsidR="00C634B6" w:rsidRPr="009C796A" w:rsidRDefault="00C634B6" w:rsidP="003E380C">
            <w:pPr>
              <w:pStyle w:val="Normal1"/>
              <w:jc w:val="center"/>
              <w:rPr>
                <w:color w:val="000000"/>
                <w:sz w:val="22"/>
                <w:szCs w:val="22"/>
              </w:rPr>
            </w:pPr>
            <w:r w:rsidRPr="009C796A">
              <w:rPr>
                <w:color w:val="000000"/>
                <w:sz w:val="22"/>
                <w:szCs w:val="22"/>
              </w:rPr>
              <w:t>3</w:t>
            </w:r>
          </w:p>
        </w:tc>
        <w:tc>
          <w:tcPr>
            <w:tcW w:w="709" w:type="dxa"/>
            <w:tcBorders>
              <w:top w:val="nil"/>
              <w:bottom w:val="nil"/>
            </w:tcBorders>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Borders>
              <w:top w:val="nil"/>
              <w:bottom w:val="nil"/>
            </w:tcBorders>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Borders>
              <w:top w:val="nil"/>
              <w:bottom w:val="nil"/>
            </w:tcBorders>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15"/>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top w:val="nil"/>
              <w:bottom w:val="nil"/>
            </w:tcBorders>
          </w:tcPr>
          <w:p w:rsidR="00C634B6" w:rsidRPr="009C796A" w:rsidRDefault="00C634B6" w:rsidP="003E380C">
            <w:pPr>
              <w:pStyle w:val="Normal1"/>
              <w:widowControl w:val="0"/>
              <w:rPr>
                <w:sz w:val="22"/>
                <w:szCs w:val="22"/>
              </w:rPr>
            </w:pPr>
            <w:r w:rsidRPr="009C796A">
              <w:rPr>
                <w:sz w:val="22"/>
                <w:szCs w:val="22"/>
              </w:rPr>
              <w:t>23PSTAE35-2</w:t>
            </w:r>
          </w:p>
        </w:tc>
        <w:tc>
          <w:tcPr>
            <w:tcW w:w="3821" w:type="dxa"/>
            <w:tcBorders>
              <w:top w:val="nil"/>
              <w:bottom w:val="nil"/>
            </w:tcBorders>
          </w:tcPr>
          <w:p w:rsidR="00C634B6" w:rsidRPr="009C796A" w:rsidRDefault="00C634B6" w:rsidP="003E380C">
            <w:pPr>
              <w:pStyle w:val="Normal1"/>
              <w:widowControl w:val="0"/>
              <w:pBdr>
                <w:top w:val="nil"/>
                <w:left w:val="nil"/>
                <w:bottom w:val="nil"/>
                <w:right w:val="nil"/>
                <w:between w:val="nil"/>
              </w:pBdr>
              <w:ind w:left="46"/>
              <w:rPr>
                <w:color w:val="000000"/>
                <w:sz w:val="22"/>
                <w:szCs w:val="22"/>
              </w:rPr>
            </w:pPr>
            <w:r w:rsidRPr="009C796A">
              <w:rPr>
                <w:color w:val="000000"/>
                <w:sz w:val="22"/>
                <w:szCs w:val="22"/>
              </w:rPr>
              <w:t>Database Management System</w:t>
            </w:r>
          </w:p>
        </w:tc>
        <w:tc>
          <w:tcPr>
            <w:tcW w:w="941" w:type="dxa"/>
            <w:tcBorders>
              <w:top w:val="nil"/>
              <w:bottom w:val="nil"/>
            </w:tcBorders>
          </w:tcPr>
          <w:p w:rsidR="00C634B6" w:rsidRPr="009C796A" w:rsidRDefault="00C634B6" w:rsidP="003E380C">
            <w:pPr>
              <w:pStyle w:val="Normal1"/>
              <w:jc w:val="center"/>
              <w:rPr>
                <w:color w:val="000000"/>
                <w:sz w:val="22"/>
                <w:szCs w:val="22"/>
              </w:rPr>
            </w:pPr>
          </w:p>
        </w:tc>
        <w:tc>
          <w:tcPr>
            <w:tcW w:w="778" w:type="dxa"/>
            <w:tcBorders>
              <w:top w:val="nil"/>
              <w:bottom w:val="nil"/>
            </w:tcBorders>
          </w:tcPr>
          <w:p w:rsidR="00C634B6" w:rsidRPr="009C796A" w:rsidRDefault="00C634B6" w:rsidP="003E380C">
            <w:pPr>
              <w:pStyle w:val="Normal1"/>
              <w:jc w:val="center"/>
              <w:rPr>
                <w:color w:val="000000"/>
                <w:sz w:val="22"/>
                <w:szCs w:val="22"/>
              </w:rPr>
            </w:pPr>
          </w:p>
        </w:tc>
        <w:tc>
          <w:tcPr>
            <w:tcW w:w="709" w:type="dxa"/>
            <w:tcBorders>
              <w:top w:val="nil"/>
              <w:bottom w:val="nil"/>
            </w:tcBorders>
          </w:tcPr>
          <w:p w:rsidR="00C634B6" w:rsidRPr="009C796A" w:rsidRDefault="00C634B6" w:rsidP="003E380C">
            <w:pPr>
              <w:pStyle w:val="Normal1"/>
              <w:widowControl w:val="0"/>
              <w:jc w:val="center"/>
              <w:rPr>
                <w:sz w:val="22"/>
                <w:szCs w:val="22"/>
              </w:rPr>
            </w:pPr>
          </w:p>
        </w:tc>
        <w:tc>
          <w:tcPr>
            <w:tcW w:w="718" w:type="dxa"/>
            <w:tcBorders>
              <w:top w:val="nil"/>
              <w:bottom w:val="nil"/>
            </w:tcBorders>
          </w:tcPr>
          <w:p w:rsidR="00C634B6" w:rsidRPr="009C796A" w:rsidRDefault="00C634B6" w:rsidP="003E380C">
            <w:pPr>
              <w:pStyle w:val="Normal1"/>
              <w:widowControl w:val="0"/>
              <w:jc w:val="center"/>
              <w:rPr>
                <w:sz w:val="22"/>
                <w:szCs w:val="22"/>
              </w:rPr>
            </w:pPr>
          </w:p>
        </w:tc>
        <w:tc>
          <w:tcPr>
            <w:tcW w:w="915" w:type="dxa"/>
            <w:tcBorders>
              <w:top w:val="nil"/>
              <w:bottom w:val="nil"/>
            </w:tcBorders>
          </w:tcPr>
          <w:p w:rsidR="00C634B6" w:rsidRPr="009C796A" w:rsidRDefault="00C634B6" w:rsidP="003E380C">
            <w:pPr>
              <w:pStyle w:val="Normal1"/>
              <w:widowControl w:val="0"/>
              <w:jc w:val="center"/>
              <w:rPr>
                <w:sz w:val="22"/>
                <w:szCs w:val="22"/>
              </w:rPr>
            </w:pPr>
          </w:p>
        </w:tc>
      </w:tr>
      <w:tr w:rsidR="000E30E0" w:rsidRPr="009C796A" w:rsidTr="00F47B57">
        <w:trPr>
          <w:cantSplit/>
          <w:trHeight w:val="269"/>
          <w:tblHeader/>
          <w:jc w:val="center"/>
        </w:trPr>
        <w:tc>
          <w:tcPr>
            <w:tcW w:w="705" w:type="dxa"/>
          </w:tcPr>
          <w:p w:rsidR="00C634B6" w:rsidRPr="009C796A" w:rsidRDefault="00C634B6" w:rsidP="000E30E0">
            <w:pPr>
              <w:pStyle w:val="Normal1"/>
              <w:widowControl w:val="0"/>
              <w:jc w:val="center"/>
              <w:rPr>
                <w:b/>
                <w:sz w:val="22"/>
                <w:szCs w:val="22"/>
              </w:rPr>
            </w:pPr>
            <w:r w:rsidRPr="009C796A">
              <w:rPr>
                <w:sz w:val="22"/>
                <w:szCs w:val="22"/>
              </w:rPr>
              <w:t>B(i)</w:t>
            </w:r>
          </w:p>
        </w:tc>
        <w:tc>
          <w:tcPr>
            <w:tcW w:w="1751" w:type="dxa"/>
          </w:tcPr>
          <w:p w:rsidR="00C634B6" w:rsidRPr="009C796A" w:rsidRDefault="00C634B6" w:rsidP="003E380C">
            <w:pPr>
              <w:pStyle w:val="Normal1"/>
              <w:widowControl w:val="0"/>
              <w:rPr>
                <w:b/>
                <w:sz w:val="22"/>
                <w:szCs w:val="22"/>
              </w:rPr>
            </w:pPr>
            <w:r w:rsidRPr="009C796A">
              <w:rPr>
                <w:sz w:val="22"/>
                <w:szCs w:val="22"/>
              </w:rPr>
              <w:t>23PSTAS36</w:t>
            </w:r>
          </w:p>
        </w:tc>
        <w:tc>
          <w:tcPr>
            <w:tcW w:w="3821" w:type="dxa"/>
          </w:tcPr>
          <w:p w:rsidR="00C634B6" w:rsidRPr="000E30E0" w:rsidRDefault="005E7967" w:rsidP="000E30E0">
            <w:pPr>
              <w:pStyle w:val="Normal1"/>
              <w:rPr>
                <w:b/>
                <w:color w:val="000000"/>
                <w:sz w:val="22"/>
                <w:szCs w:val="22"/>
              </w:rPr>
            </w:pPr>
            <w:r w:rsidRPr="009C796A">
              <w:rPr>
                <w:b/>
                <w:color w:val="000000"/>
                <w:sz w:val="22"/>
                <w:szCs w:val="22"/>
              </w:rPr>
              <w:t>Skill Enhancement Course (SEC-II):</w:t>
            </w:r>
            <w:r w:rsidR="00C634B6" w:rsidRPr="009C796A">
              <w:rPr>
                <w:color w:val="000000"/>
                <w:sz w:val="22"/>
                <w:szCs w:val="22"/>
              </w:rPr>
              <w:t xml:space="preserve"> Computational Statistics Using Python</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2</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3</w:t>
            </w:r>
          </w:p>
        </w:tc>
        <w:tc>
          <w:tcPr>
            <w:tcW w:w="709" w:type="dxa"/>
          </w:tcPr>
          <w:p w:rsidR="00C634B6" w:rsidRPr="009C796A" w:rsidRDefault="00C634B6" w:rsidP="003E380C">
            <w:pPr>
              <w:pStyle w:val="Normal1"/>
              <w:jc w:val="center"/>
              <w:rPr>
                <w:color w:val="000000"/>
                <w:sz w:val="22"/>
                <w:szCs w:val="22"/>
              </w:rPr>
            </w:pPr>
            <w:r w:rsidRPr="009C796A">
              <w:rPr>
                <w:color w:val="000000"/>
                <w:sz w:val="22"/>
                <w:szCs w:val="22"/>
              </w:rPr>
              <w:t>25</w:t>
            </w:r>
          </w:p>
        </w:tc>
        <w:tc>
          <w:tcPr>
            <w:tcW w:w="718" w:type="dxa"/>
          </w:tcPr>
          <w:p w:rsidR="00C634B6" w:rsidRPr="009C796A" w:rsidRDefault="00C634B6" w:rsidP="003E380C">
            <w:pPr>
              <w:pStyle w:val="Normal1"/>
              <w:jc w:val="center"/>
              <w:rPr>
                <w:color w:val="000000"/>
                <w:sz w:val="22"/>
                <w:szCs w:val="22"/>
              </w:rPr>
            </w:pPr>
            <w:r w:rsidRPr="009C796A">
              <w:rPr>
                <w:color w:val="000000"/>
                <w:sz w:val="22"/>
                <w:szCs w:val="22"/>
              </w:rPr>
              <w:t>75</w:t>
            </w:r>
          </w:p>
        </w:tc>
        <w:tc>
          <w:tcPr>
            <w:tcW w:w="915" w:type="dxa"/>
          </w:tcPr>
          <w:p w:rsidR="00C634B6" w:rsidRPr="009C796A" w:rsidRDefault="00C634B6" w:rsidP="003E380C">
            <w:pPr>
              <w:pStyle w:val="Normal1"/>
              <w:jc w:val="center"/>
              <w:rPr>
                <w:color w:val="000000"/>
                <w:sz w:val="22"/>
                <w:szCs w:val="22"/>
              </w:rPr>
            </w:pPr>
            <w:r w:rsidRPr="009C796A">
              <w:rPr>
                <w:color w:val="000000"/>
                <w:sz w:val="22"/>
                <w:szCs w:val="22"/>
              </w:rPr>
              <w:t>100</w:t>
            </w:r>
          </w:p>
        </w:tc>
      </w:tr>
      <w:tr w:rsidR="000E30E0" w:rsidRPr="009C796A" w:rsidTr="00F47B57">
        <w:trPr>
          <w:cantSplit/>
          <w:trHeight w:val="269"/>
          <w:tblHeader/>
          <w:jc w:val="center"/>
        </w:trPr>
        <w:tc>
          <w:tcPr>
            <w:tcW w:w="705" w:type="dxa"/>
          </w:tcPr>
          <w:p w:rsidR="00C634B6" w:rsidRPr="009C796A" w:rsidRDefault="00C634B6" w:rsidP="000E30E0">
            <w:pPr>
              <w:pStyle w:val="Normal1"/>
              <w:widowControl w:val="0"/>
              <w:jc w:val="center"/>
              <w:rPr>
                <w:sz w:val="22"/>
                <w:szCs w:val="22"/>
              </w:rPr>
            </w:pPr>
            <w:r w:rsidRPr="009C796A">
              <w:rPr>
                <w:sz w:val="22"/>
                <w:szCs w:val="22"/>
              </w:rPr>
              <w:t>B(ii)</w:t>
            </w:r>
          </w:p>
        </w:tc>
        <w:tc>
          <w:tcPr>
            <w:tcW w:w="1751" w:type="dxa"/>
          </w:tcPr>
          <w:p w:rsidR="00C634B6" w:rsidRPr="009C796A" w:rsidRDefault="00C634B6" w:rsidP="003E380C">
            <w:pPr>
              <w:pStyle w:val="Normal1"/>
              <w:widowControl w:val="0"/>
              <w:rPr>
                <w:b/>
                <w:sz w:val="22"/>
                <w:szCs w:val="22"/>
              </w:rPr>
            </w:pPr>
            <w:r w:rsidRPr="009C796A">
              <w:rPr>
                <w:sz w:val="22"/>
                <w:szCs w:val="22"/>
              </w:rPr>
              <w:t>23PSTAI37</w:t>
            </w:r>
          </w:p>
        </w:tc>
        <w:tc>
          <w:tcPr>
            <w:tcW w:w="3821" w:type="dxa"/>
          </w:tcPr>
          <w:p w:rsidR="00C634B6" w:rsidRPr="009C796A" w:rsidRDefault="000E30E0" w:rsidP="003E380C">
            <w:pPr>
              <w:pStyle w:val="Normal1"/>
              <w:rPr>
                <w:color w:val="000000"/>
                <w:sz w:val="22"/>
                <w:szCs w:val="22"/>
              </w:rPr>
            </w:pPr>
            <w:r>
              <w:rPr>
                <w:color w:val="000000"/>
                <w:sz w:val="22"/>
                <w:szCs w:val="22"/>
              </w:rPr>
              <w:t xml:space="preserve">Summer Internship (or) </w:t>
            </w:r>
            <w:r w:rsidR="00C634B6" w:rsidRPr="009C796A">
              <w:rPr>
                <w:color w:val="000000"/>
                <w:sz w:val="22"/>
                <w:szCs w:val="22"/>
              </w:rPr>
              <w:t>Industrial Activity</w:t>
            </w:r>
            <w:r w:rsidR="00E532E5">
              <w:rPr>
                <w:color w:val="000000"/>
                <w:sz w:val="22"/>
                <w:szCs w:val="22"/>
              </w:rPr>
              <w:t>*</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2</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w:t>
            </w:r>
          </w:p>
        </w:tc>
        <w:tc>
          <w:tcPr>
            <w:tcW w:w="709" w:type="dxa"/>
          </w:tcPr>
          <w:p w:rsidR="00C634B6" w:rsidRPr="009C796A" w:rsidRDefault="00C634B6" w:rsidP="003E380C">
            <w:pPr>
              <w:pStyle w:val="Normal1"/>
              <w:jc w:val="center"/>
              <w:rPr>
                <w:color w:val="000000"/>
                <w:sz w:val="22"/>
                <w:szCs w:val="22"/>
              </w:rPr>
            </w:pPr>
            <w:r w:rsidRPr="009C796A">
              <w:rPr>
                <w:color w:val="000000"/>
                <w:sz w:val="22"/>
                <w:szCs w:val="22"/>
              </w:rPr>
              <w:t>25</w:t>
            </w:r>
          </w:p>
        </w:tc>
        <w:tc>
          <w:tcPr>
            <w:tcW w:w="718" w:type="dxa"/>
          </w:tcPr>
          <w:p w:rsidR="00C634B6" w:rsidRPr="009C796A" w:rsidRDefault="00C634B6" w:rsidP="003E380C">
            <w:pPr>
              <w:pStyle w:val="Normal1"/>
              <w:jc w:val="center"/>
              <w:rPr>
                <w:color w:val="000000"/>
                <w:sz w:val="22"/>
                <w:szCs w:val="22"/>
              </w:rPr>
            </w:pPr>
            <w:r w:rsidRPr="009C796A">
              <w:rPr>
                <w:color w:val="000000"/>
                <w:sz w:val="22"/>
                <w:szCs w:val="22"/>
              </w:rPr>
              <w:t>75</w:t>
            </w:r>
          </w:p>
        </w:tc>
        <w:tc>
          <w:tcPr>
            <w:tcW w:w="915" w:type="dxa"/>
          </w:tcPr>
          <w:p w:rsidR="00C634B6" w:rsidRPr="009C796A" w:rsidRDefault="00C634B6" w:rsidP="003E380C">
            <w:pPr>
              <w:pStyle w:val="Normal1"/>
              <w:jc w:val="center"/>
              <w:rPr>
                <w:color w:val="000000"/>
                <w:sz w:val="22"/>
                <w:szCs w:val="22"/>
              </w:rPr>
            </w:pPr>
            <w:r w:rsidRPr="009C796A">
              <w:rPr>
                <w:color w:val="000000"/>
                <w:sz w:val="22"/>
                <w:szCs w:val="22"/>
              </w:rPr>
              <w:t>100</w:t>
            </w:r>
          </w:p>
        </w:tc>
      </w:tr>
      <w:tr w:rsidR="000E30E0" w:rsidRPr="009C796A" w:rsidTr="00F47B57">
        <w:trPr>
          <w:cantSplit/>
          <w:trHeight w:val="288"/>
          <w:tblHeader/>
          <w:jc w:val="center"/>
        </w:trPr>
        <w:tc>
          <w:tcPr>
            <w:tcW w:w="705" w:type="dxa"/>
            <w:tcBorders>
              <w:bottom w:val="single" w:sz="4" w:space="0" w:color="000000"/>
            </w:tcBorders>
          </w:tcPr>
          <w:p w:rsidR="00C634B6" w:rsidRPr="009C796A" w:rsidRDefault="00C634B6" w:rsidP="003E380C">
            <w:pPr>
              <w:pStyle w:val="Normal1"/>
              <w:widowControl w:val="0"/>
              <w:spacing w:before="60" w:after="60"/>
              <w:rPr>
                <w:b/>
                <w:sz w:val="22"/>
                <w:szCs w:val="22"/>
              </w:rPr>
            </w:pPr>
          </w:p>
        </w:tc>
        <w:tc>
          <w:tcPr>
            <w:tcW w:w="1751" w:type="dxa"/>
            <w:tcBorders>
              <w:bottom w:val="single" w:sz="4" w:space="0" w:color="000000"/>
            </w:tcBorders>
          </w:tcPr>
          <w:p w:rsidR="00C634B6" w:rsidRPr="009C796A" w:rsidRDefault="00C634B6" w:rsidP="003E380C">
            <w:pPr>
              <w:pStyle w:val="Normal1"/>
              <w:widowControl w:val="0"/>
              <w:rPr>
                <w:b/>
                <w:sz w:val="22"/>
                <w:szCs w:val="22"/>
              </w:rPr>
            </w:pPr>
          </w:p>
        </w:tc>
        <w:tc>
          <w:tcPr>
            <w:tcW w:w="3821" w:type="dxa"/>
            <w:tcBorders>
              <w:bottom w:val="single" w:sz="4" w:space="0" w:color="000000"/>
            </w:tcBorders>
          </w:tcPr>
          <w:p w:rsidR="00C634B6" w:rsidRPr="009C796A" w:rsidRDefault="00C634B6" w:rsidP="003E380C">
            <w:pPr>
              <w:pStyle w:val="Normal1"/>
              <w:jc w:val="center"/>
              <w:rPr>
                <w:b/>
                <w:color w:val="000000"/>
                <w:sz w:val="22"/>
                <w:szCs w:val="22"/>
              </w:rPr>
            </w:pPr>
            <w:r w:rsidRPr="009C796A">
              <w:rPr>
                <w:b/>
                <w:color w:val="000000"/>
                <w:sz w:val="22"/>
                <w:szCs w:val="22"/>
              </w:rPr>
              <w:t>Total</w:t>
            </w:r>
          </w:p>
        </w:tc>
        <w:tc>
          <w:tcPr>
            <w:tcW w:w="941" w:type="dxa"/>
            <w:tcBorders>
              <w:bottom w:val="single" w:sz="4" w:space="0" w:color="000000"/>
            </w:tcBorders>
          </w:tcPr>
          <w:p w:rsidR="00C634B6" w:rsidRPr="009C796A" w:rsidRDefault="00C634B6" w:rsidP="003E380C">
            <w:pPr>
              <w:pStyle w:val="Normal1"/>
              <w:jc w:val="center"/>
              <w:rPr>
                <w:b/>
                <w:color w:val="000000"/>
                <w:sz w:val="22"/>
                <w:szCs w:val="22"/>
              </w:rPr>
            </w:pPr>
            <w:r w:rsidRPr="009C796A">
              <w:rPr>
                <w:b/>
                <w:color w:val="000000"/>
                <w:sz w:val="22"/>
                <w:szCs w:val="22"/>
              </w:rPr>
              <w:t>26</w:t>
            </w:r>
          </w:p>
        </w:tc>
        <w:tc>
          <w:tcPr>
            <w:tcW w:w="778" w:type="dxa"/>
            <w:tcBorders>
              <w:bottom w:val="single" w:sz="4" w:space="0" w:color="000000"/>
            </w:tcBorders>
          </w:tcPr>
          <w:p w:rsidR="00C634B6" w:rsidRPr="009C796A" w:rsidRDefault="00C634B6" w:rsidP="003E380C">
            <w:pPr>
              <w:pStyle w:val="Normal1"/>
              <w:jc w:val="center"/>
              <w:rPr>
                <w:b/>
                <w:color w:val="000000"/>
                <w:sz w:val="22"/>
                <w:szCs w:val="22"/>
              </w:rPr>
            </w:pPr>
            <w:r w:rsidRPr="009C796A">
              <w:rPr>
                <w:b/>
                <w:color w:val="000000"/>
                <w:sz w:val="22"/>
                <w:szCs w:val="22"/>
              </w:rPr>
              <w:t>30</w:t>
            </w:r>
          </w:p>
        </w:tc>
        <w:tc>
          <w:tcPr>
            <w:tcW w:w="709" w:type="dxa"/>
            <w:tcBorders>
              <w:bottom w:val="single" w:sz="4" w:space="0" w:color="000000"/>
            </w:tcBorders>
          </w:tcPr>
          <w:p w:rsidR="00C634B6" w:rsidRPr="009C796A" w:rsidRDefault="00C634B6" w:rsidP="003E380C">
            <w:pPr>
              <w:pStyle w:val="Normal1"/>
              <w:jc w:val="center"/>
              <w:rPr>
                <w:b/>
                <w:color w:val="000000"/>
                <w:sz w:val="22"/>
                <w:szCs w:val="22"/>
              </w:rPr>
            </w:pPr>
          </w:p>
        </w:tc>
        <w:tc>
          <w:tcPr>
            <w:tcW w:w="718" w:type="dxa"/>
            <w:tcBorders>
              <w:bottom w:val="single" w:sz="4" w:space="0" w:color="000000"/>
            </w:tcBorders>
          </w:tcPr>
          <w:p w:rsidR="00C634B6" w:rsidRPr="009C796A" w:rsidRDefault="00C634B6" w:rsidP="003E380C">
            <w:pPr>
              <w:pStyle w:val="Normal1"/>
              <w:jc w:val="center"/>
              <w:rPr>
                <w:b/>
                <w:color w:val="000000"/>
                <w:sz w:val="22"/>
                <w:szCs w:val="22"/>
              </w:rPr>
            </w:pPr>
          </w:p>
        </w:tc>
        <w:tc>
          <w:tcPr>
            <w:tcW w:w="915" w:type="dxa"/>
            <w:tcBorders>
              <w:bottom w:val="single" w:sz="4" w:space="0" w:color="000000"/>
            </w:tcBorders>
          </w:tcPr>
          <w:p w:rsidR="00C634B6" w:rsidRPr="009C796A" w:rsidRDefault="00C634B6" w:rsidP="003E380C">
            <w:pPr>
              <w:pStyle w:val="Normal1"/>
              <w:jc w:val="center"/>
              <w:rPr>
                <w:b/>
                <w:color w:val="000000"/>
                <w:sz w:val="22"/>
                <w:szCs w:val="22"/>
              </w:rPr>
            </w:pPr>
            <w:r w:rsidRPr="009C796A">
              <w:rPr>
                <w:b/>
                <w:color w:val="000000"/>
                <w:sz w:val="22"/>
                <w:szCs w:val="22"/>
              </w:rPr>
              <w:t>700</w:t>
            </w:r>
          </w:p>
        </w:tc>
      </w:tr>
      <w:tr w:rsidR="000E30E0" w:rsidRPr="009C796A" w:rsidTr="00F47B57">
        <w:trPr>
          <w:cantSplit/>
          <w:trHeight w:val="288"/>
          <w:tblHeader/>
          <w:jc w:val="center"/>
        </w:trPr>
        <w:tc>
          <w:tcPr>
            <w:tcW w:w="705" w:type="dxa"/>
            <w:tcBorders>
              <w:bottom w:val="single" w:sz="4" w:space="0" w:color="000000"/>
            </w:tcBorders>
            <w:shd w:val="clear" w:color="auto" w:fill="auto"/>
            <w:vAlign w:val="center"/>
          </w:tcPr>
          <w:p w:rsidR="00C634B6" w:rsidRPr="009C796A" w:rsidRDefault="00C634B6" w:rsidP="003E380C">
            <w:pPr>
              <w:pStyle w:val="Normal1"/>
              <w:widowControl w:val="0"/>
              <w:spacing w:before="60" w:after="60"/>
              <w:jc w:val="center"/>
              <w:rPr>
                <w:sz w:val="22"/>
                <w:szCs w:val="22"/>
              </w:rPr>
            </w:pPr>
          </w:p>
        </w:tc>
        <w:tc>
          <w:tcPr>
            <w:tcW w:w="1751" w:type="dxa"/>
            <w:shd w:val="clear" w:color="auto" w:fill="auto"/>
          </w:tcPr>
          <w:p w:rsidR="00C634B6" w:rsidRPr="009C796A" w:rsidRDefault="00C634B6" w:rsidP="003E380C">
            <w:pPr>
              <w:pStyle w:val="Normal1"/>
              <w:widowControl w:val="0"/>
              <w:rPr>
                <w:sz w:val="22"/>
                <w:szCs w:val="22"/>
              </w:rPr>
            </w:pPr>
          </w:p>
        </w:tc>
        <w:tc>
          <w:tcPr>
            <w:tcW w:w="3821" w:type="dxa"/>
            <w:shd w:val="clear" w:color="auto" w:fill="auto"/>
          </w:tcPr>
          <w:p w:rsidR="00C634B6" w:rsidRPr="009C796A" w:rsidRDefault="00C634B6" w:rsidP="003E380C">
            <w:pPr>
              <w:pStyle w:val="Normal1"/>
              <w:widowControl w:val="0"/>
              <w:jc w:val="center"/>
              <w:rPr>
                <w:sz w:val="22"/>
                <w:szCs w:val="22"/>
              </w:rPr>
            </w:pPr>
            <w:r w:rsidRPr="009C796A">
              <w:rPr>
                <w:b/>
                <w:sz w:val="22"/>
                <w:szCs w:val="22"/>
              </w:rPr>
              <w:t>SEMESTER – IV</w:t>
            </w:r>
          </w:p>
        </w:tc>
        <w:tc>
          <w:tcPr>
            <w:tcW w:w="941" w:type="dxa"/>
            <w:shd w:val="clear" w:color="auto" w:fill="auto"/>
            <w:vAlign w:val="center"/>
          </w:tcPr>
          <w:p w:rsidR="00C634B6" w:rsidRPr="009C796A" w:rsidRDefault="00C634B6" w:rsidP="003E380C">
            <w:pPr>
              <w:pStyle w:val="Normal1"/>
              <w:widowControl w:val="0"/>
              <w:jc w:val="center"/>
              <w:rPr>
                <w:sz w:val="22"/>
                <w:szCs w:val="22"/>
              </w:rPr>
            </w:pPr>
          </w:p>
        </w:tc>
        <w:tc>
          <w:tcPr>
            <w:tcW w:w="778" w:type="dxa"/>
            <w:shd w:val="clear" w:color="auto" w:fill="auto"/>
            <w:vAlign w:val="center"/>
          </w:tcPr>
          <w:p w:rsidR="00C634B6" w:rsidRPr="009C796A" w:rsidRDefault="00C634B6" w:rsidP="003E380C">
            <w:pPr>
              <w:pStyle w:val="Normal1"/>
              <w:widowControl w:val="0"/>
              <w:jc w:val="center"/>
              <w:rPr>
                <w:sz w:val="22"/>
                <w:szCs w:val="22"/>
              </w:rPr>
            </w:pPr>
          </w:p>
        </w:tc>
        <w:tc>
          <w:tcPr>
            <w:tcW w:w="709" w:type="dxa"/>
            <w:shd w:val="clear" w:color="auto" w:fill="auto"/>
            <w:vAlign w:val="center"/>
          </w:tcPr>
          <w:p w:rsidR="00C634B6" w:rsidRPr="009C796A" w:rsidRDefault="00C634B6" w:rsidP="003E380C">
            <w:pPr>
              <w:pStyle w:val="Normal1"/>
              <w:widowControl w:val="0"/>
              <w:jc w:val="center"/>
              <w:rPr>
                <w:sz w:val="22"/>
                <w:szCs w:val="22"/>
              </w:rPr>
            </w:pPr>
          </w:p>
        </w:tc>
        <w:tc>
          <w:tcPr>
            <w:tcW w:w="718" w:type="dxa"/>
            <w:shd w:val="clear" w:color="auto" w:fill="auto"/>
            <w:vAlign w:val="center"/>
          </w:tcPr>
          <w:p w:rsidR="00C634B6" w:rsidRPr="009C796A" w:rsidRDefault="00C634B6" w:rsidP="003E380C">
            <w:pPr>
              <w:pStyle w:val="Normal1"/>
              <w:widowControl w:val="0"/>
              <w:jc w:val="center"/>
              <w:rPr>
                <w:sz w:val="22"/>
                <w:szCs w:val="22"/>
              </w:rPr>
            </w:pPr>
          </w:p>
        </w:tc>
        <w:tc>
          <w:tcPr>
            <w:tcW w:w="915" w:type="dxa"/>
            <w:shd w:val="clear" w:color="auto" w:fill="auto"/>
            <w:vAlign w:val="center"/>
          </w:tcPr>
          <w:p w:rsidR="00C634B6" w:rsidRPr="009C796A" w:rsidRDefault="00C634B6" w:rsidP="003E380C">
            <w:pPr>
              <w:pStyle w:val="Normal1"/>
              <w:widowControl w:val="0"/>
              <w:jc w:val="center"/>
              <w:rPr>
                <w:sz w:val="22"/>
                <w:szCs w:val="22"/>
              </w:rPr>
            </w:pPr>
          </w:p>
        </w:tc>
      </w:tr>
      <w:tr w:rsidR="000E30E0" w:rsidRPr="009C796A" w:rsidTr="00F47B57">
        <w:trPr>
          <w:cantSplit/>
          <w:trHeight w:val="288"/>
          <w:tblHeader/>
          <w:jc w:val="center"/>
        </w:trPr>
        <w:tc>
          <w:tcPr>
            <w:tcW w:w="705" w:type="dxa"/>
            <w:vMerge w:val="restart"/>
            <w:vAlign w:val="center"/>
          </w:tcPr>
          <w:p w:rsidR="00C634B6" w:rsidRPr="009C796A" w:rsidRDefault="00C634B6" w:rsidP="003E380C">
            <w:pPr>
              <w:pStyle w:val="Normal1"/>
              <w:widowControl w:val="0"/>
              <w:spacing w:before="60" w:after="60"/>
              <w:jc w:val="center"/>
              <w:rPr>
                <w:sz w:val="22"/>
                <w:szCs w:val="22"/>
              </w:rPr>
            </w:pPr>
            <w:r w:rsidRPr="009C796A">
              <w:rPr>
                <w:sz w:val="22"/>
                <w:szCs w:val="22"/>
              </w:rPr>
              <w:t>A</w:t>
            </w:r>
          </w:p>
        </w:tc>
        <w:tc>
          <w:tcPr>
            <w:tcW w:w="1751" w:type="dxa"/>
          </w:tcPr>
          <w:p w:rsidR="00C634B6" w:rsidRPr="009C796A" w:rsidRDefault="00C634B6" w:rsidP="003E380C">
            <w:pPr>
              <w:pStyle w:val="Normal1"/>
              <w:widowControl w:val="0"/>
              <w:rPr>
                <w:sz w:val="22"/>
                <w:szCs w:val="22"/>
              </w:rPr>
            </w:pPr>
            <w:r w:rsidRPr="009C796A">
              <w:rPr>
                <w:sz w:val="22"/>
                <w:szCs w:val="22"/>
              </w:rPr>
              <w:t>23PSTAC41</w:t>
            </w:r>
          </w:p>
        </w:tc>
        <w:tc>
          <w:tcPr>
            <w:tcW w:w="3821" w:type="dxa"/>
          </w:tcPr>
          <w:p w:rsidR="00C634B6" w:rsidRPr="009C796A" w:rsidRDefault="00C634B6" w:rsidP="003E380C">
            <w:pPr>
              <w:pStyle w:val="Normal1"/>
              <w:rPr>
                <w:sz w:val="22"/>
                <w:szCs w:val="22"/>
              </w:rPr>
            </w:pPr>
            <w:r w:rsidRPr="000E30E0">
              <w:rPr>
                <w:b/>
                <w:sz w:val="22"/>
                <w:szCs w:val="22"/>
              </w:rPr>
              <w:t>Core - X</w:t>
            </w:r>
            <w:r w:rsidR="00184B98" w:rsidRPr="000E30E0">
              <w:rPr>
                <w:b/>
                <w:sz w:val="22"/>
                <w:szCs w:val="22"/>
              </w:rPr>
              <w:t>I</w:t>
            </w:r>
            <w:r w:rsidRPr="000E30E0">
              <w:rPr>
                <w:b/>
                <w:sz w:val="22"/>
                <w:szCs w:val="22"/>
              </w:rPr>
              <w:t>:</w:t>
            </w:r>
            <w:r w:rsidRPr="009C796A">
              <w:rPr>
                <w:sz w:val="22"/>
                <w:szCs w:val="22"/>
              </w:rPr>
              <w:t xml:space="preserve"> </w:t>
            </w:r>
            <w:r w:rsidRPr="009C796A">
              <w:rPr>
                <w:color w:val="000000"/>
                <w:sz w:val="22"/>
                <w:szCs w:val="22"/>
              </w:rPr>
              <w:t>Design of Experiments</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5</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Pr>
          <w:p w:rsidR="00C634B6" w:rsidRPr="009C796A" w:rsidRDefault="00C634B6" w:rsidP="003E380C">
            <w:pPr>
              <w:pStyle w:val="Normal1"/>
              <w:widowControl w:val="0"/>
              <w:rPr>
                <w:sz w:val="22"/>
                <w:szCs w:val="22"/>
              </w:rPr>
            </w:pPr>
            <w:r w:rsidRPr="009C796A">
              <w:rPr>
                <w:sz w:val="22"/>
                <w:szCs w:val="22"/>
              </w:rPr>
              <w:t>23PSTAC42</w:t>
            </w:r>
          </w:p>
        </w:tc>
        <w:tc>
          <w:tcPr>
            <w:tcW w:w="3821" w:type="dxa"/>
          </w:tcPr>
          <w:p w:rsidR="00C634B6" w:rsidRPr="009C796A" w:rsidRDefault="00C634B6" w:rsidP="003E380C">
            <w:pPr>
              <w:pStyle w:val="Normal1"/>
              <w:rPr>
                <w:sz w:val="22"/>
                <w:szCs w:val="22"/>
              </w:rPr>
            </w:pPr>
            <w:r w:rsidRPr="00836C12">
              <w:rPr>
                <w:b/>
                <w:sz w:val="22"/>
                <w:szCs w:val="22"/>
              </w:rPr>
              <w:t>Core - XI</w:t>
            </w:r>
            <w:r w:rsidR="00184B98" w:rsidRPr="00836C12">
              <w:rPr>
                <w:b/>
                <w:sz w:val="22"/>
                <w:szCs w:val="22"/>
              </w:rPr>
              <w:t>I</w:t>
            </w:r>
            <w:r w:rsidRPr="00836C12">
              <w:rPr>
                <w:b/>
                <w:sz w:val="22"/>
                <w:szCs w:val="22"/>
              </w:rPr>
              <w:t>:</w:t>
            </w:r>
            <w:r w:rsidRPr="009C796A">
              <w:rPr>
                <w:sz w:val="22"/>
                <w:szCs w:val="22"/>
              </w:rPr>
              <w:t xml:space="preserve"> </w:t>
            </w:r>
            <w:r w:rsidRPr="009C796A">
              <w:rPr>
                <w:color w:val="000000"/>
                <w:sz w:val="22"/>
                <w:szCs w:val="22"/>
              </w:rPr>
              <w:t>Stochastic Processes</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5</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6</w:t>
            </w:r>
          </w:p>
        </w:tc>
        <w:tc>
          <w:tcPr>
            <w:tcW w:w="709" w:type="dxa"/>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288"/>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Borders>
              <w:bottom w:val="single" w:sz="4" w:space="0" w:color="000000"/>
            </w:tcBorders>
          </w:tcPr>
          <w:p w:rsidR="00C634B6" w:rsidRPr="009C796A" w:rsidRDefault="00C634B6" w:rsidP="003E380C">
            <w:pPr>
              <w:pStyle w:val="Normal1"/>
              <w:widowControl w:val="0"/>
              <w:rPr>
                <w:sz w:val="22"/>
                <w:szCs w:val="22"/>
              </w:rPr>
            </w:pPr>
            <w:r w:rsidRPr="009C796A">
              <w:rPr>
                <w:sz w:val="22"/>
                <w:szCs w:val="22"/>
              </w:rPr>
              <w:t>23PSTAD43</w:t>
            </w:r>
          </w:p>
        </w:tc>
        <w:tc>
          <w:tcPr>
            <w:tcW w:w="3821" w:type="dxa"/>
            <w:tcBorders>
              <w:bottom w:val="single" w:sz="4" w:space="0" w:color="000000"/>
            </w:tcBorders>
          </w:tcPr>
          <w:p w:rsidR="00C634B6" w:rsidRPr="009C796A" w:rsidRDefault="00C634B6" w:rsidP="003E380C">
            <w:pPr>
              <w:pStyle w:val="Normal1"/>
              <w:rPr>
                <w:sz w:val="22"/>
                <w:szCs w:val="22"/>
              </w:rPr>
            </w:pPr>
            <w:r w:rsidRPr="009C796A">
              <w:rPr>
                <w:sz w:val="22"/>
                <w:szCs w:val="22"/>
              </w:rPr>
              <w:t>Project with Viva-Voce</w:t>
            </w:r>
          </w:p>
        </w:tc>
        <w:tc>
          <w:tcPr>
            <w:tcW w:w="941" w:type="dxa"/>
            <w:tcBorders>
              <w:bottom w:val="single" w:sz="4" w:space="0" w:color="000000"/>
            </w:tcBorders>
          </w:tcPr>
          <w:p w:rsidR="00C634B6" w:rsidRPr="009C796A" w:rsidRDefault="00C634B6" w:rsidP="003E380C">
            <w:pPr>
              <w:pStyle w:val="Normal1"/>
              <w:jc w:val="center"/>
              <w:rPr>
                <w:color w:val="000000"/>
                <w:sz w:val="22"/>
                <w:szCs w:val="22"/>
              </w:rPr>
            </w:pPr>
            <w:r w:rsidRPr="009C796A">
              <w:rPr>
                <w:color w:val="000000"/>
                <w:sz w:val="22"/>
                <w:szCs w:val="22"/>
              </w:rPr>
              <w:t>7</w:t>
            </w:r>
          </w:p>
        </w:tc>
        <w:tc>
          <w:tcPr>
            <w:tcW w:w="778" w:type="dxa"/>
            <w:tcBorders>
              <w:bottom w:val="single" w:sz="4" w:space="0" w:color="000000"/>
            </w:tcBorders>
          </w:tcPr>
          <w:p w:rsidR="00C634B6" w:rsidRPr="009C796A" w:rsidRDefault="00C634B6" w:rsidP="003E380C">
            <w:pPr>
              <w:pStyle w:val="Normal1"/>
              <w:jc w:val="center"/>
              <w:rPr>
                <w:color w:val="000000"/>
                <w:sz w:val="22"/>
                <w:szCs w:val="22"/>
              </w:rPr>
            </w:pPr>
            <w:r w:rsidRPr="009C796A">
              <w:rPr>
                <w:color w:val="000000"/>
                <w:sz w:val="22"/>
                <w:szCs w:val="22"/>
              </w:rPr>
              <w:t>10</w:t>
            </w:r>
          </w:p>
        </w:tc>
        <w:tc>
          <w:tcPr>
            <w:tcW w:w="709" w:type="dxa"/>
            <w:tcBorders>
              <w:bottom w:val="single" w:sz="4" w:space="0" w:color="000000"/>
            </w:tcBorders>
          </w:tcPr>
          <w:p w:rsidR="00C634B6" w:rsidRPr="009C796A" w:rsidRDefault="00C634B6" w:rsidP="003E380C">
            <w:pPr>
              <w:pStyle w:val="Normal1"/>
              <w:widowControl w:val="0"/>
              <w:jc w:val="center"/>
              <w:rPr>
                <w:sz w:val="22"/>
                <w:szCs w:val="22"/>
              </w:rPr>
            </w:pPr>
            <w:r w:rsidRPr="009C796A">
              <w:rPr>
                <w:sz w:val="22"/>
                <w:szCs w:val="22"/>
              </w:rPr>
              <w:t>25</w:t>
            </w:r>
          </w:p>
        </w:tc>
        <w:tc>
          <w:tcPr>
            <w:tcW w:w="718" w:type="dxa"/>
            <w:tcBorders>
              <w:bottom w:val="single" w:sz="4" w:space="0" w:color="000000"/>
            </w:tcBorders>
          </w:tcPr>
          <w:p w:rsidR="00C634B6" w:rsidRPr="009C796A" w:rsidRDefault="00C634B6" w:rsidP="003E380C">
            <w:pPr>
              <w:pStyle w:val="Normal1"/>
              <w:widowControl w:val="0"/>
              <w:jc w:val="center"/>
              <w:rPr>
                <w:sz w:val="22"/>
                <w:szCs w:val="22"/>
              </w:rPr>
            </w:pPr>
            <w:r w:rsidRPr="009C796A">
              <w:rPr>
                <w:sz w:val="22"/>
                <w:szCs w:val="22"/>
              </w:rPr>
              <w:t>75</w:t>
            </w:r>
          </w:p>
        </w:tc>
        <w:tc>
          <w:tcPr>
            <w:tcW w:w="915" w:type="dxa"/>
            <w:tcBorders>
              <w:bottom w:val="single" w:sz="4" w:space="0" w:color="000000"/>
            </w:tcBorders>
          </w:tcPr>
          <w:p w:rsidR="00C634B6" w:rsidRPr="009C796A" w:rsidRDefault="00C634B6" w:rsidP="003E380C">
            <w:pPr>
              <w:pStyle w:val="Normal1"/>
              <w:widowControl w:val="0"/>
              <w:jc w:val="center"/>
              <w:rPr>
                <w:sz w:val="22"/>
                <w:szCs w:val="22"/>
              </w:rPr>
            </w:pPr>
            <w:r w:rsidRPr="009C796A">
              <w:rPr>
                <w:sz w:val="22"/>
                <w:szCs w:val="22"/>
              </w:rPr>
              <w:t>100</w:t>
            </w:r>
          </w:p>
        </w:tc>
      </w:tr>
      <w:tr w:rsidR="000E30E0" w:rsidRPr="009C796A" w:rsidTr="00F47B57">
        <w:trPr>
          <w:cantSplit/>
          <w:trHeight w:val="786"/>
          <w:tblHeader/>
          <w:jc w:val="center"/>
        </w:trPr>
        <w:tc>
          <w:tcPr>
            <w:tcW w:w="705" w:type="dxa"/>
            <w:vMerge/>
            <w:vAlign w:val="center"/>
          </w:tcPr>
          <w:p w:rsidR="00C634B6" w:rsidRPr="009C796A" w:rsidRDefault="00C634B6" w:rsidP="003E380C">
            <w:pPr>
              <w:pStyle w:val="Normal1"/>
              <w:widowControl w:val="0"/>
              <w:pBdr>
                <w:top w:val="nil"/>
                <w:left w:val="nil"/>
                <w:bottom w:val="nil"/>
                <w:right w:val="nil"/>
                <w:between w:val="nil"/>
              </w:pBdr>
              <w:spacing w:line="276" w:lineRule="auto"/>
              <w:rPr>
                <w:sz w:val="22"/>
                <w:szCs w:val="22"/>
              </w:rPr>
            </w:pPr>
          </w:p>
        </w:tc>
        <w:tc>
          <w:tcPr>
            <w:tcW w:w="1751" w:type="dxa"/>
          </w:tcPr>
          <w:p w:rsidR="00F95BB4" w:rsidRPr="009C796A" w:rsidRDefault="00F95BB4" w:rsidP="00184B98">
            <w:pPr>
              <w:pStyle w:val="Normal1"/>
              <w:rPr>
                <w:sz w:val="22"/>
                <w:szCs w:val="22"/>
              </w:rPr>
            </w:pPr>
          </w:p>
          <w:p w:rsidR="00F95BB4" w:rsidRPr="009C796A" w:rsidRDefault="00F95BB4" w:rsidP="00184B98">
            <w:pPr>
              <w:pStyle w:val="Normal1"/>
              <w:rPr>
                <w:sz w:val="22"/>
                <w:szCs w:val="22"/>
              </w:rPr>
            </w:pPr>
          </w:p>
          <w:p w:rsidR="00C634B6" w:rsidRPr="009C796A" w:rsidRDefault="00C634B6" w:rsidP="00184B98">
            <w:pPr>
              <w:pStyle w:val="Normal1"/>
              <w:rPr>
                <w:sz w:val="22"/>
                <w:szCs w:val="22"/>
              </w:rPr>
            </w:pPr>
            <w:r w:rsidRPr="009C796A">
              <w:rPr>
                <w:sz w:val="22"/>
                <w:szCs w:val="22"/>
              </w:rPr>
              <w:t>23PSTA</w:t>
            </w:r>
            <w:r w:rsidR="00184B98" w:rsidRPr="009C796A">
              <w:rPr>
                <w:sz w:val="22"/>
                <w:szCs w:val="22"/>
              </w:rPr>
              <w:t>E</w:t>
            </w:r>
            <w:r w:rsidRPr="009C796A">
              <w:rPr>
                <w:sz w:val="22"/>
                <w:szCs w:val="22"/>
              </w:rPr>
              <w:t>44</w:t>
            </w:r>
          </w:p>
        </w:tc>
        <w:tc>
          <w:tcPr>
            <w:tcW w:w="3821" w:type="dxa"/>
          </w:tcPr>
          <w:p w:rsidR="00F95BB4" w:rsidRPr="00823094" w:rsidRDefault="00184B98" w:rsidP="003E380C">
            <w:pPr>
              <w:pStyle w:val="Normal1"/>
              <w:rPr>
                <w:b/>
                <w:color w:val="000000"/>
                <w:sz w:val="22"/>
                <w:szCs w:val="22"/>
              </w:rPr>
            </w:pPr>
            <w:r w:rsidRPr="000E30E0">
              <w:rPr>
                <w:b/>
                <w:color w:val="000000"/>
                <w:sz w:val="22"/>
                <w:szCs w:val="22"/>
              </w:rPr>
              <w:t>Elective – V</w:t>
            </w:r>
            <w:r w:rsidR="00ED7B59" w:rsidRPr="000E30E0">
              <w:rPr>
                <w:b/>
                <w:color w:val="000000"/>
                <w:sz w:val="22"/>
                <w:szCs w:val="22"/>
              </w:rPr>
              <w:t>I</w:t>
            </w:r>
            <w:r w:rsidR="00823094">
              <w:rPr>
                <w:b/>
                <w:color w:val="000000"/>
                <w:sz w:val="22"/>
                <w:szCs w:val="22"/>
              </w:rPr>
              <w:t xml:space="preserve"> </w:t>
            </w:r>
            <w:r w:rsidR="00F95BB4" w:rsidRPr="009C796A">
              <w:rPr>
                <w:bCs/>
                <w:color w:val="000000"/>
                <w:sz w:val="22"/>
                <w:szCs w:val="22"/>
              </w:rPr>
              <w:t>(20% Theory + 80% Practical)</w:t>
            </w:r>
            <w:r w:rsidR="00D11C0F" w:rsidRPr="009C796A">
              <w:rPr>
                <w:b/>
                <w:color w:val="000000"/>
                <w:sz w:val="22"/>
                <w:szCs w:val="22"/>
              </w:rPr>
              <w:t xml:space="preserve"> *</w:t>
            </w:r>
            <w:r w:rsidR="00E532E5">
              <w:rPr>
                <w:b/>
                <w:color w:val="000000"/>
                <w:sz w:val="22"/>
                <w:szCs w:val="22"/>
              </w:rPr>
              <w:t>*</w:t>
            </w:r>
          </w:p>
          <w:p w:rsidR="00C634B6" w:rsidRPr="009C796A" w:rsidRDefault="00C634B6" w:rsidP="00881A8A">
            <w:pPr>
              <w:pStyle w:val="Normal1"/>
              <w:rPr>
                <w:b/>
                <w:color w:val="000000"/>
                <w:sz w:val="22"/>
                <w:szCs w:val="22"/>
              </w:rPr>
            </w:pPr>
            <w:r w:rsidRPr="009C796A">
              <w:rPr>
                <w:color w:val="000000"/>
                <w:sz w:val="22"/>
                <w:szCs w:val="22"/>
              </w:rPr>
              <w:t>Statistics Practical-III</w:t>
            </w:r>
            <w:r w:rsidR="00881A8A">
              <w:rPr>
                <w:color w:val="000000"/>
                <w:sz w:val="22"/>
                <w:szCs w:val="22"/>
              </w:rPr>
              <w:t xml:space="preserve"> (Practical)</w:t>
            </w:r>
          </w:p>
        </w:tc>
        <w:tc>
          <w:tcPr>
            <w:tcW w:w="941" w:type="dxa"/>
          </w:tcPr>
          <w:p w:rsidR="000E30E0" w:rsidRDefault="000E30E0" w:rsidP="003E380C">
            <w:pPr>
              <w:pStyle w:val="Normal1"/>
              <w:jc w:val="center"/>
              <w:rPr>
                <w:color w:val="000000"/>
                <w:sz w:val="22"/>
                <w:szCs w:val="22"/>
              </w:rPr>
            </w:pPr>
          </w:p>
          <w:p w:rsidR="00C634B6" w:rsidRPr="009C796A" w:rsidRDefault="00C634B6" w:rsidP="003E380C">
            <w:pPr>
              <w:pStyle w:val="Normal1"/>
              <w:jc w:val="center"/>
              <w:rPr>
                <w:color w:val="000000"/>
                <w:sz w:val="22"/>
                <w:szCs w:val="22"/>
              </w:rPr>
            </w:pPr>
            <w:r w:rsidRPr="009C796A">
              <w:rPr>
                <w:color w:val="000000"/>
                <w:sz w:val="22"/>
                <w:szCs w:val="22"/>
              </w:rPr>
              <w:t>3</w:t>
            </w:r>
          </w:p>
        </w:tc>
        <w:tc>
          <w:tcPr>
            <w:tcW w:w="778" w:type="dxa"/>
          </w:tcPr>
          <w:p w:rsidR="000E30E0" w:rsidRDefault="000E30E0" w:rsidP="003E380C">
            <w:pPr>
              <w:pStyle w:val="Normal1"/>
              <w:jc w:val="center"/>
              <w:rPr>
                <w:color w:val="000000"/>
                <w:sz w:val="22"/>
                <w:szCs w:val="22"/>
              </w:rPr>
            </w:pPr>
          </w:p>
          <w:p w:rsidR="00C634B6" w:rsidRPr="009C796A" w:rsidRDefault="00C634B6" w:rsidP="003E380C">
            <w:pPr>
              <w:pStyle w:val="Normal1"/>
              <w:jc w:val="center"/>
              <w:rPr>
                <w:color w:val="000000"/>
                <w:sz w:val="22"/>
                <w:szCs w:val="22"/>
              </w:rPr>
            </w:pPr>
            <w:r w:rsidRPr="009C796A">
              <w:rPr>
                <w:color w:val="000000"/>
                <w:sz w:val="22"/>
                <w:szCs w:val="22"/>
              </w:rPr>
              <w:t>4</w:t>
            </w:r>
          </w:p>
        </w:tc>
        <w:tc>
          <w:tcPr>
            <w:tcW w:w="709" w:type="dxa"/>
          </w:tcPr>
          <w:p w:rsidR="000E30E0" w:rsidRDefault="000E30E0" w:rsidP="003E380C">
            <w:pPr>
              <w:pStyle w:val="Normal1"/>
              <w:jc w:val="center"/>
              <w:rPr>
                <w:sz w:val="22"/>
                <w:szCs w:val="22"/>
              </w:rPr>
            </w:pPr>
          </w:p>
          <w:p w:rsidR="00C634B6" w:rsidRPr="009C796A" w:rsidRDefault="00C634B6" w:rsidP="003E380C">
            <w:pPr>
              <w:pStyle w:val="Normal1"/>
              <w:jc w:val="center"/>
              <w:rPr>
                <w:sz w:val="22"/>
                <w:szCs w:val="22"/>
              </w:rPr>
            </w:pPr>
            <w:r w:rsidRPr="009C796A">
              <w:rPr>
                <w:sz w:val="22"/>
                <w:szCs w:val="22"/>
              </w:rPr>
              <w:t>25</w:t>
            </w:r>
          </w:p>
        </w:tc>
        <w:tc>
          <w:tcPr>
            <w:tcW w:w="718" w:type="dxa"/>
          </w:tcPr>
          <w:p w:rsidR="000E30E0" w:rsidRDefault="000E30E0" w:rsidP="003E380C">
            <w:pPr>
              <w:pStyle w:val="Normal1"/>
              <w:jc w:val="center"/>
              <w:rPr>
                <w:sz w:val="22"/>
                <w:szCs w:val="22"/>
              </w:rPr>
            </w:pPr>
          </w:p>
          <w:p w:rsidR="00C634B6" w:rsidRPr="009C796A" w:rsidRDefault="00C634B6" w:rsidP="003E380C">
            <w:pPr>
              <w:pStyle w:val="Normal1"/>
              <w:jc w:val="center"/>
              <w:rPr>
                <w:sz w:val="22"/>
                <w:szCs w:val="22"/>
              </w:rPr>
            </w:pPr>
            <w:r w:rsidRPr="009C796A">
              <w:rPr>
                <w:sz w:val="22"/>
                <w:szCs w:val="22"/>
              </w:rPr>
              <w:t>75</w:t>
            </w:r>
          </w:p>
        </w:tc>
        <w:tc>
          <w:tcPr>
            <w:tcW w:w="915" w:type="dxa"/>
          </w:tcPr>
          <w:p w:rsidR="000E30E0" w:rsidRDefault="000E30E0" w:rsidP="003E380C">
            <w:pPr>
              <w:pStyle w:val="Normal1"/>
              <w:jc w:val="center"/>
              <w:rPr>
                <w:sz w:val="22"/>
                <w:szCs w:val="22"/>
              </w:rPr>
            </w:pPr>
          </w:p>
          <w:p w:rsidR="00C634B6" w:rsidRPr="009C796A" w:rsidRDefault="00C634B6" w:rsidP="003E380C">
            <w:pPr>
              <w:pStyle w:val="Normal1"/>
              <w:jc w:val="center"/>
              <w:rPr>
                <w:sz w:val="22"/>
                <w:szCs w:val="22"/>
              </w:rPr>
            </w:pPr>
            <w:r w:rsidRPr="009C796A">
              <w:rPr>
                <w:sz w:val="22"/>
                <w:szCs w:val="22"/>
              </w:rPr>
              <w:t>100</w:t>
            </w:r>
          </w:p>
        </w:tc>
      </w:tr>
      <w:tr w:rsidR="000E30E0" w:rsidRPr="009C796A" w:rsidTr="00F47B57">
        <w:trPr>
          <w:cantSplit/>
          <w:trHeight w:val="299"/>
          <w:tblHeader/>
          <w:jc w:val="center"/>
        </w:trPr>
        <w:tc>
          <w:tcPr>
            <w:tcW w:w="705" w:type="dxa"/>
          </w:tcPr>
          <w:p w:rsidR="00C634B6" w:rsidRPr="009C796A" w:rsidRDefault="00C634B6" w:rsidP="000E30E0">
            <w:pPr>
              <w:pStyle w:val="Normal1"/>
              <w:widowControl w:val="0"/>
              <w:jc w:val="center"/>
              <w:rPr>
                <w:sz w:val="22"/>
                <w:szCs w:val="22"/>
              </w:rPr>
            </w:pPr>
            <w:r w:rsidRPr="009C796A">
              <w:rPr>
                <w:sz w:val="22"/>
                <w:szCs w:val="22"/>
              </w:rPr>
              <w:t>B(i)</w:t>
            </w:r>
          </w:p>
        </w:tc>
        <w:tc>
          <w:tcPr>
            <w:tcW w:w="1751" w:type="dxa"/>
          </w:tcPr>
          <w:p w:rsidR="00C634B6" w:rsidRPr="009C796A" w:rsidRDefault="00C634B6" w:rsidP="003E380C">
            <w:pPr>
              <w:pStyle w:val="Normal1"/>
              <w:widowControl w:val="0"/>
              <w:rPr>
                <w:sz w:val="22"/>
                <w:szCs w:val="22"/>
              </w:rPr>
            </w:pPr>
            <w:r w:rsidRPr="009C796A">
              <w:rPr>
                <w:sz w:val="22"/>
                <w:szCs w:val="22"/>
              </w:rPr>
              <w:t>23PSTAS45</w:t>
            </w:r>
          </w:p>
        </w:tc>
        <w:tc>
          <w:tcPr>
            <w:tcW w:w="3821" w:type="dxa"/>
          </w:tcPr>
          <w:p w:rsidR="005E7967" w:rsidRPr="000E30E0" w:rsidRDefault="005E7967" w:rsidP="005E7967">
            <w:pPr>
              <w:pStyle w:val="Normal1"/>
              <w:rPr>
                <w:b/>
                <w:color w:val="000000"/>
                <w:sz w:val="22"/>
                <w:szCs w:val="22"/>
              </w:rPr>
            </w:pPr>
            <w:r w:rsidRPr="000E30E0">
              <w:rPr>
                <w:b/>
                <w:color w:val="000000"/>
                <w:sz w:val="22"/>
                <w:szCs w:val="22"/>
              </w:rPr>
              <w:t>Skill Enhancement Course (SEC-III):</w:t>
            </w:r>
          </w:p>
          <w:p w:rsidR="00C634B6" w:rsidRPr="009C796A" w:rsidRDefault="00C634B6" w:rsidP="003E380C">
            <w:pPr>
              <w:pStyle w:val="Normal1"/>
              <w:widowControl w:val="0"/>
              <w:rPr>
                <w:color w:val="000000"/>
                <w:sz w:val="22"/>
                <w:szCs w:val="22"/>
              </w:rPr>
            </w:pPr>
            <w:r w:rsidRPr="009C796A">
              <w:rPr>
                <w:color w:val="000000"/>
                <w:sz w:val="22"/>
                <w:szCs w:val="22"/>
              </w:rPr>
              <w:t>Computational Statistics Using R</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2</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4</w:t>
            </w:r>
          </w:p>
        </w:tc>
        <w:tc>
          <w:tcPr>
            <w:tcW w:w="709" w:type="dxa"/>
          </w:tcPr>
          <w:p w:rsidR="00C634B6" w:rsidRPr="009C796A" w:rsidRDefault="00C634B6" w:rsidP="003E380C">
            <w:pPr>
              <w:pStyle w:val="Normal1"/>
              <w:jc w:val="center"/>
              <w:rPr>
                <w:color w:val="000000"/>
                <w:sz w:val="22"/>
                <w:szCs w:val="22"/>
              </w:rPr>
            </w:pPr>
            <w:r w:rsidRPr="009C796A">
              <w:rPr>
                <w:color w:val="000000"/>
                <w:sz w:val="22"/>
                <w:szCs w:val="22"/>
              </w:rPr>
              <w:t>25</w:t>
            </w:r>
          </w:p>
        </w:tc>
        <w:tc>
          <w:tcPr>
            <w:tcW w:w="718" w:type="dxa"/>
          </w:tcPr>
          <w:p w:rsidR="00C634B6" w:rsidRPr="009C796A" w:rsidRDefault="00C634B6" w:rsidP="003E380C">
            <w:pPr>
              <w:pStyle w:val="Normal1"/>
              <w:jc w:val="center"/>
              <w:rPr>
                <w:color w:val="000000"/>
                <w:sz w:val="22"/>
                <w:szCs w:val="22"/>
              </w:rPr>
            </w:pPr>
            <w:r w:rsidRPr="009C796A">
              <w:rPr>
                <w:color w:val="000000"/>
                <w:sz w:val="22"/>
                <w:szCs w:val="22"/>
              </w:rPr>
              <w:t>75</w:t>
            </w:r>
          </w:p>
        </w:tc>
        <w:tc>
          <w:tcPr>
            <w:tcW w:w="915" w:type="dxa"/>
          </w:tcPr>
          <w:p w:rsidR="00C634B6" w:rsidRPr="009C796A" w:rsidRDefault="00C634B6" w:rsidP="003E380C">
            <w:pPr>
              <w:pStyle w:val="Normal1"/>
              <w:jc w:val="center"/>
              <w:rPr>
                <w:color w:val="000000"/>
                <w:sz w:val="22"/>
                <w:szCs w:val="22"/>
              </w:rPr>
            </w:pPr>
            <w:r w:rsidRPr="009C796A">
              <w:rPr>
                <w:color w:val="000000"/>
                <w:sz w:val="22"/>
                <w:szCs w:val="22"/>
              </w:rPr>
              <w:t>100</w:t>
            </w:r>
          </w:p>
        </w:tc>
      </w:tr>
      <w:tr w:rsidR="000E30E0" w:rsidRPr="009C796A" w:rsidTr="00F47B57">
        <w:trPr>
          <w:cantSplit/>
          <w:trHeight w:val="299"/>
          <w:tblHeader/>
          <w:jc w:val="center"/>
        </w:trPr>
        <w:tc>
          <w:tcPr>
            <w:tcW w:w="705" w:type="dxa"/>
          </w:tcPr>
          <w:p w:rsidR="00C634B6" w:rsidRPr="009C796A" w:rsidRDefault="00C634B6" w:rsidP="000E30E0">
            <w:pPr>
              <w:pStyle w:val="Normal1"/>
              <w:widowControl w:val="0"/>
              <w:jc w:val="center"/>
              <w:rPr>
                <w:sz w:val="22"/>
                <w:szCs w:val="22"/>
              </w:rPr>
            </w:pPr>
            <w:r w:rsidRPr="009C796A">
              <w:rPr>
                <w:sz w:val="22"/>
                <w:szCs w:val="22"/>
              </w:rPr>
              <w:t>C</w:t>
            </w:r>
          </w:p>
        </w:tc>
        <w:tc>
          <w:tcPr>
            <w:tcW w:w="1751" w:type="dxa"/>
          </w:tcPr>
          <w:p w:rsidR="00C634B6" w:rsidRPr="009C796A" w:rsidRDefault="00C634B6" w:rsidP="003E380C">
            <w:pPr>
              <w:pStyle w:val="Normal1"/>
              <w:widowControl w:val="0"/>
              <w:rPr>
                <w:sz w:val="22"/>
                <w:szCs w:val="22"/>
              </w:rPr>
            </w:pPr>
            <w:r w:rsidRPr="009C796A">
              <w:rPr>
                <w:sz w:val="22"/>
                <w:szCs w:val="22"/>
              </w:rPr>
              <w:t>23PSTAX46</w:t>
            </w:r>
          </w:p>
        </w:tc>
        <w:tc>
          <w:tcPr>
            <w:tcW w:w="3821" w:type="dxa"/>
          </w:tcPr>
          <w:p w:rsidR="00C634B6" w:rsidRPr="009C796A" w:rsidRDefault="00C634B6" w:rsidP="003E380C">
            <w:pPr>
              <w:pStyle w:val="Normal1"/>
              <w:widowControl w:val="0"/>
              <w:rPr>
                <w:color w:val="000000"/>
                <w:sz w:val="22"/>
                <w:szCs w:val="22"/>
              </w:rPr>
            </w:pPr>
            <w:r w:rsidRPr="009C796A">
              <w:rPr>
                <w:color w:val="000000"/>
                <w:sz w:val="22"/>
                <w:szCs w:val="22"/>
              </w:rPr>
              <w:t>Extension Activity</w:t>
            </w:r>
          </w:p>
        </w:tc>
        <w:tc>
          <w:tcPr>
            <w:tcW w:w="941" w:type="dxa"/>
          </w:tcPr>
          <w:p w:rsidR="00C634B6" w:rsidRPr="009C796A" w:rsidRDefault="00C634B6" w:rsidP="003E380C">
            <w:pPr>
              <w:pStyle w:val="Normal1"/>
              <w:jc w:val="center"/>
              <w:rPr>
                <w:color w:val="000000"/>
                <w:sz w:val="22"/>
                <w:szCs w:val="22"/>
              </w:rPr>
            </w:pPr>
            <w:r w:rsidRPr="009C796A">
              <w:rPr>
                <w:color w:val="000000"/>
                <w:sz w:val="22"/>
                <w:szCs w:val="22"/>
              </w:rPr>
              <w:t>1</w:t>
            </w:r>
          </w:p>
        </w:tc>
        <w:tc>
          <w:tcPr>
            <w:tcW w:w="778" w:type="dxa"/>
          </w:tcPr>
          <w:p w:rsidR="00C634B6" w:rsidRPr="009C796A" w:rsidRDefault="00C634B6" w:rsidP="003E380C">
            <w:pPr>
              <w:pStyle w:val="Normal1"/>
              <w:jc w:val="center"/>
              <w:rPr>
                <w:color w:val="000000"/>
                <w:sz w:val="22"/>
                <w:szCs w:val="22"/>
              </w:rPr>
            </w:pPr>
            <w:r w:rsidRPr="009C796A">
              <w:rPr>
                <w:color w:val="000000"/>
                <w:sz w:val="22"/>
                <w:szCs w:val="22"/>
              </w:rPr>
              <w:t>-</w:t>
            </w:r>
          </w:p>
        </w:tc>
        <w:tc>
          <w:tcPr>
            <w:tcW w:w="709" w:type="dxa"/>
          </w:tcPr>
          <w:p w:rsidR="00C634B6" w:rsidRPr="009C796A" w:rsidRDefault="00C634B6" w:rsidP="003E380C">
            <w:pPr>
              <w:pStyle w:val="Normal1"/>
              <w:jc w:val="center"/>
              <w:rPr>
                <w:color w:val="000000"/>
                <w:sz w:val="22"/>
                <w:szCs w:val="22"/>
              </w:rPr>
            </w:pPr>
            <w:r w:rsidRPr="009C796A">
              <w:rPr>
                <w:color w:val="000000"/>
                <w:sz w:val="22"/>
                <w:szCs w:val="22"/>
              </w:rPr>
              <w:t>100</w:t>
            </w:r>
          </w:p>
        </w:tc>
        <w:tc>
          <w:tcPr>
            <w:tcW w:w="718" w:type="dxa"/>
          </w:tcPr>
          <w:p w:rsidR="00C634B6" w:rsidRPr="009C796A" w:rsidRDefault="00C634B6" w:rsidP="003E380C">
            <w:pPr>
              <w:pStyle w:val="Normal1"/>
              <w:jc w:val="center"/>
              <w:rPr>
                <w:color w:val="000000"/>
                <w:sz w:val="22"/>
                <w:szCs w:val="22"/>
              </w:rPr>
            </w:pPr>
            <w:r w:rsidRPr="009C796A">
              <w:rPr>
                <w:color w:val="000000"/>
                <w:sz w:val="22"/>
                <w:szCs w:val="22"/>
              </w:rPr>
              <w:t>-</w:t>
            </w:r>
          </w:p>
        </w:tc>
        <w:tc>
          <w:tcPr>
            <w:tcW w:w="915" w:type="dxa"/>
          </w:tcPr>
          <w:p w:rsidR="00C634B6" w:rsidRPr="009C796A" w:rsidRDefault="00C634B6" w:rsidP="003E380C">
            <w:pPr>
              <w:pStyle w:val="Normal1"/>
              <w:jc w:val="center"/>
              <w:rPr>
                <w:color w:val="000000"/>
                <w:sz w:val="22"/>
                <w:szCs w:val="22"/>
              </w:rPr>
            </w:pPr>
            <w:r w:rsidRPr="009C796A">
              <w:rPr>
                <w:color w:val="000000"/>
                <w:sz w:val="22"/>
                <w:szCs w:val="22"/>
              </w:rPr>
              <w:t>100</w:t>
            </w:r>
          </w:p>
        </w:tc>
      </w:tr>
      <w:tr w:rsidR="000E30E0" w:rsidRPr="009C796A" w:rsidTr="00F47B57">
        <w:trPr>
          <w:cantSplit/>
          <w:trHeight w:val="299"/>
          <w:tblHeader/>
          <w:jc w:val="center"/>
        </w:trPr>
        <w:tc>
          <w:tcPr>
            <w:tcW w:w="705" w:type="dxa"/>
          </w:tcPr>
          <w:p w:rsidR="00C634B6" w:rsidRPr="009C796A" w:rsidRDefault="00C634B6" w:rsidP="003E380C">
            <w:pPr>
              <w:pStyle w:val="Normal1"/>
              <w:widowControl w:val="0"/>
              <w:spacing w:before="60" w:after="60"/>
              <w:rPr>
                <w:b/>
                <w:sz w:val="22"/>
                <w:szCs w:val="22"/>
              </w:rPr>
            </w:pPr>
          </w:p>
        </w:tc>
        <w:tc>
          <w:tcPr>
            <w:tcW w:w="1751" w:type="dxa"/>
          </w:tcPr>
          <w:p w:rsidR="00C634B6" w:rsidRPr="009C796A" w:rsidRDefault="00C634B6" w:rsidP="003E380C">
            <w:pPr>
              <w:pStyle w:val="Normal1"/>
              <w:widowControl w:val="0"/>
              <w:rPr>
                <w:b/>
                <w:sz w:val="22"/>
                <w:szCs w:val="22"/>
              </w:rPr>
            </w:pPr>
          </w:p>
        </w:tc>
        <w:tc>
          <w:tcPr>
            <w:tcW w:w="3821" w:type="dxa"/>
          </w:tcPr>
          <w:p w:rsidR="00C634B6" w:rsidRPr="009C796A" w:rsidRDefault="00C634B6" w:rsidP="003E380C">
            <w:pPr>
              <w:pStyle w:val="Normal1"/>
              <w:widowControl w:val="0"/>
              <w:jc w:val="center"/>
              <w:rPr>
                <w:b/>
                <w:sz w:val="22"/>
                <w:szCs w:val="22"/>
              </w:rPr>
            </w:pPr>
            <w:r w:rsidRPr="009C796A">
              <w:rPr>
                <w:b/>
                <w:color w:val="000000"/>
                <w:sz w:val="22"/>
                <w:szCs w:val="22"/>
              </w:rPr>
              <w:t>Total</w:t>
            </w:r>
          </w:p>
        </w:tc>
        <w:tc>
          <w:tcPr>
            <w:tcW w:w="941" w:type="dxa"/>
          </w:tcPr>
          <w:p w:rsidR="00C634B6" w:rsidRPr="009C796A" w:rsidRDefault="00C634B6" w:rsidP="003E380C">
            <w:pPr>
              <w:pStyle w:val="Normal1"/>
              <w:jc w:val="center"/>
              <w:rPr>
                <w:b/>
                <w:color w:val="000000"/>
                <w:sz w:val="22"/>
                <w:szCs w:val="22"/>
              </w:rPr>
            </w:pPr>
            <w:r w:rsidRPr="009C796A">
              <w:rPr>
                <w:b/>
                <w:color w:val="000000"/>
                <w:sz w:val="22"/>
                <w:szCs w:val="22"/>
              </w:rPr>
              <w:t>23</w:t>
            </w:r>
          </w:p>
        </w:tc>
        <w:tc>
          <w:tcPr>
            <w:tcW w:w="778" w:type="dxa"/>
          </w:tcPr>
          <w:p w:rsidR="00C634B6" w:rsidRPr="009C796A" w:rsidRDefault="00C634B6" w:rsidP="003E380C">
            <w:pPr>
              <w:pStyle w:val="Normal1"/>
              <w:jc w:val="center"/>
              <w:rPr>
                <w:b/>
                <w:color w:val="000000"/>
                <w:sz w:val="22"/>
                <w:szCs w:val="22"/>
              </w:rPr>
            </w:pPr>
            <w:r w:rsidRPr="009C796A">
              <w:rPr>
                <w:b/>
                <w:color w:val="000000"/>
                <w:sz w:val="22"/>
                <w:szCs w:val="22"/>
              </w:rPr>
              <w:t>30</w:t>
            </w:r>
          </w:p>
        </w:tc>
        <w:tc>
          <w:tcPr>
            <w:tcW w:w="709" w:type="dxa"/>
          </w:tcPr>
          <w:p w:rsidR="00C634B6" w:rsidRPr="009C796A" w:rsidRDefault="00C634B6" w:rsidP="003E380C">
            <w:pPr>
              <w:pStyle w:val="Normal1"/>
              <w:jc w:val="center"/>
              <w:rPr>
                <w:b/>
                <w:color w:val="000000"/>
                <w:sz w:val="22"/>
                <w:szCs w:val="22"/>
              </w:rPr>
            </w:pPr>
          </w:p>
        </w:tc>
        <w:tc>
          <w:tcPr>
            <w:tcW w:w="718" w:type="dxa"/>
          </w:tcPr>
          <w:p w:rsidR="00C634B6" w:rsidRPr="009C796A" w:rsidRDefault="00C634B6" w:rsidP="003E380C">
            <w:pPr>
              <w:pStyle w:val="Normal1"/>
              <w:jc w:val="center"/>
              <w:rPr>
                <w:b/>
                <w:color w:val="000000"/>
                <w:sz w:val="22"/>
                <w:szCs w:val="22"/>
              </w:rPr>
            </w:pPr>
          </w:p>
        </w:tc>
        <w:tc>
          <w:tcPr>
            <w:tcW w:w="915" w:type="dxa"/>
          </w:tcPr>
          <w:p w:rsidR="00C634B6" w:rsidRPr="009C796A" w:rsidRDefault="00C634B6" w:rsidP="003E380C">
            <w:pPr>
              <w:pStyle w:val="Normal1"/>
              <w:jc w:val="center"/>
              <w:rPr>
                <w:b/>
                <w:color w:val="000000"/>
                <w:sz w:val="22"/>
                <w:szCs w:val="22"/>
              </w:rPr>
            </w:pPr>
            <w:r w:rsidRPr="009C796A">
              <w:rPr>
                <w:b/>
                <w:color w:val="000000"/>
                <w:sz w:val="22"/>
                <w:szCs w:val="22"/>
              </w:rPr>
              <w:t>600</w:t>
            </w:r>
          </w:p>
        </w:tc>
      </w:tr>
      <w:tr w:rsidR="000E30E0" w:rsidRPr="009C796A" w:rsidTr="00F47B57">
        <w:trPr>
          <w:cantSplit/>
          <w:trHeight w:val="299"/>
          <w:tblHeader/>
          <w:jc w:val="center"/>
        </w:trPr>
        <w:tc>
          <w:tcPr>
            <w:tcW w:w="705" w:type="dxa"/>
          </w:tcPr>
          <w:p w:rsidR="00357EE9" w:rsidRPr="009C796A" w:rsidRDefault="00357EE9" w:rsidP="003E380C">
            <w:pPr>
              <w:pStyle w:val="Normal1"/>
              <w:widowControl w:val="0"/>
              <w:spacing w:before="60" w:after="60"/>
              <w:rPr>
                <w:b/>
                <w:sz w:val="22"/>
                <w:szCs w:val="22"/>
              </w:rPr>
            </w:pPr>
          </w:p>
        </w:tc>
        <w:tc>
          <w:tcPr>
            <w:tcW w:w="1751" w:type="dxa"/>
          </w:tcPr>
          <w:p w:rsidR="00357EE9" w:rsidRPr="009C796A" w:rsidRDefault="00357EE9" w:rsidP="003E380C">
            <w:pPr>
              <w:pStyle w:val="Normal1"/>
              <w:widowControl w:val="0"/>
              <w:rPr>
                <w:b/>
                <w:sz w:val="22"/>
                <w:szCs w:val="22"/>
              </w:rPr>
            </w:pPr>
          </w:p>
        </w:tc>
        <w:tc>
          <w:tcPr>
            <w:tcW w:w="3821" w:type="dxa"/>
          </w:tcPr>
          <w:p w:rsidR="00357EE9" w:rsidRPr="009C796A" w:rsidRDefault="00357EE9" w:rsidP="003E380C">
            <w:pPr>
              <w:pStyle w:val="Normal1"/>
              <w:widowControl w:val="0"/>
              <w:jc w:val="center"/>
              <w:rPr>
                <w:b/>
                <w:color w:val="000000"/>
                <w:sz w:val="22"/>
                <w:szCs w:val="22"/>
              </w:rPr>
            </w:pPr>
          </w:p>
        </w:tc>
        <w:tc>
          <w:tcPr>
            <w:tcW w:w="941" w:type="dxa"/>
          </w:tcPr>
          <w:p w:rsidR="00357EE9" w:rsidRPr="009C796A" w:rsidRDefault="00357EE9" w:rsidP="003E380C">
            <w:pPr>
              <w:pStyle w:val="Normal1"/>
              <w:jc w:val="center"/>
              <w:rPr>
                <w:b/>
                <w:color w:val="000000"/>
                <w:sz w:val="22"/>
                <w:szCs w:val="22"/>
              </w:rPr>
            </w:pPr>
            <w:r w:rsidRPr="009C796A">
              <w:rPr>
                <w:b/>
                <w:color w:val="000000"/>
                <w:sz w:val="22"/>
                <w:szCs w:val="22"/>
              </w:rPr>
              <w:t>91</w:t>
            </w:r>
          </w:p>
        </w:tc>
        <w:tc>
          <w:tcPr>
            <w:tcW w:w="778" w:type="dxa"/>
          </w:tcPr>
          <w:p w:rsidR="00357EE9" w:rsidRPr="009C796A" w:rsidRDefault="00357EE9" w:rsidP="003E380C">
            <w:pPr>
              <w:pStyle w:val="Normal1"/>
              <w:jc w:val="center"/>
              <w:rPr>
                <w:b/>
                <w:color w:val="000000"/>
                <w:sz w:val="22"/>
                <w:szCs w:val="22"/>
              </w:rPr>
            </w:pPr>
          </w:p>
        </w:tc>
        <w:tc>
          <w:tcPr>
            <w:tcW w:w="709" w:type="dxa"/>
          </w:tcPr>
          <w:p w:rsidR="00357EE9" w:rsidRPr="009C796A" w:rsidRDefault="00357EE9" w:rsidP="003E380C">
            <w:pPr>
              <w:pStyle w:val="Normal1"/>
              <w:jc w:val="center"/>
              <w:rPr>
                <w:b/>
                <w:color w:val="000000"/>
                <w:sz w:val="22"/>
                <w:szCs w:val="22"/>
              </w:rPr>
            </w:pPr>
          </w:p>
        </w:tc>
        <w:tc>
          <w:tcPr>
            <w:tcW w:w="718" w:type="dxa"/>
          </w:tcPr>
          <w:p w:rsidR="00357EE9" w:rsidRPr="009C796A" w:rsidRDefault="00357EE9" w:rsidP="003E380C">
            <w:pPr>
              <w:pStyle w:val="Normal1"/>
              <w:jc w:val="center"/>
              <w:rPr>
                <w:b/>
                <w:color w:val="000000"/>
                <w:sz w:val="22"/>
                <w:szCs w:val="22"/>
              </w:rPr>
            </w:pPr>
          </w:p>
        </w:tc>
        <w:tc>
          <w:tcPr>
            <w:tcW w:w="915" w:type="dxa"/>
          </w:tcPr>
          <w:p w:rsidR="00357EE9" w:rsidRPr="009C796A" w:rsidRDefault="00582E71" w:rsidP="003E380C">
            <w:pPr>
              <w:pStyle w:val="Normal1"/>
              <w:jc w:val="center"/>
              <w:rPr>
                <w:b/>
                <w:color w:val="000000"/>
                <w:sz w:val="22"/>
                <w:szCs w:val="22"/>
              </w:rPr>
            </w:pPr>
            <w:r w:rsidRPr="009C796A">
              <w:rPr>
                <w:b/>
                <w:color w:val="000000"/>
                <w:sz w:val="22"/>
                <w:szCs w:val="22"/>
              </w:rPr>
              <w:t>2400</w:t>
            </w:r>
          </w:p>
        </w:tc>
      </w:tr>
    </w:tbl>
    <w:p w:rsidR="00264377" w:rsidRDefault="00264377" w:rsidP="00264377">
      <w:pPr>
        <w:spacing w:after="160" w:line="259" w:lineRule="auto"/>
        <w:ind w:left="-426"/>
        <w:jc w:val="both"/>
        <w:rPr>
          <w:sz w:val="22"/>
          <w:szCs w:val="22"/>
        </w:rPr>
      </w:pPr>
    </w:p>
    <w:p w:rsidR="00264377" w:rsidRDefault="002654F6" w:rsidP="00264377">
      <w:pPr>
        <w:spacing w:after="160" w:line="259" w:lineRule="auto"/>
        <w:ind w:left="-426"/>
        <w:jc w:val="both"/>
        <w:rPr>
          <w:sz w:val="22"/>
          <w:szCs w:val="22"/>
        </w:rPr>
      </w:pPr>
      <w:r w:rsidRPr="002654F6">
        <w:rPr>
          <w:sz w:val="22"/>
          <w:szCs w:val="22"/>
        </w:rPr>
        <w:t>* Students should complete two weeks of internship before the commencement of III semester.</w:t>
      </w:r>
    </w:p>
    <w:p w:rsidR="00405659" w:rsidRDefault="00405659" w:rsidP="00264377">
      <w:pPr>
        <w:spacing w:after="160" w:line="259" w:lineRule="auto"/>
        <w:ind w:left="-426"/>
        <w:jc w:val="both"/>
        <w:rPr>
          <w:sz w:val="22"/>
          <w:szCs w:val="22"/>
        </w:rPr>
      </w:pPr>
    </w:p>
    <w:p w:rsidR="008653AB" w:rsidRPr="009C796A" w:rsidRDefault="002654F6" w:rsidP="00264377">
      <w:pPr>
        <w:spacing w:after="160" w:line="259" w:lineRule="auto"/>
        <w:ind w:left="-426"/>
        <w:jc w:val="both"/>
        <w:rPr>
          <w:sz w:val="22"/>
          <w:szCs w:val="22"/>
        </w:rPr>
      </w:pPr>
      <w:r w:rsidRPr="002654F6">
        <w:rPr>
          <w:sz w:val="22"/>
          <w:szCs w:val="22"/>
        </w:rPr>
        <w:t>** Evaluation is to be done both for theory (15 marks) and practical (60 marks) components separately by the examiners who will be conducting the practical and the marks should be awarded out of 75. Questions for the theory and practical are to be set by the concerned examiner.</w:t>
      </w:r>
    </w:p>
    <w:p w:rsidR="008653AB" w:rsidRPr="009C796A" w:rsidRDefault="008653AB" w:rsidP="008653AB">
      <w:pPr>
        <w:spacing w:after="160" w:line="259" w:lineRule="auto"/>
        <w:rPr>
          <w:sz w:val="22"/>
          <w:szCs w:val="22"/>
        </w:rPr>
      </w:pPr>
      <w:r w:rsidRPr="009C796A">
        <w:rPr>
          <w:sz w:val="22"/>
          <w:szCs w:val="22"/>
        </w:rPr>
        <w:br w:type="page"/>
      </w:r>
    </w:p>
    <w:p w:rsidR="008653AB" w:rsidRPr="009C796A" w:rsidRDefault="008653AB" w:rsidP="008653AB">
      <w:pPr>
        <w:spacing w:after="200"/>
        <w:jc w:val="center"/>
        <w:rPr>
          <w:b/>
          <w:bCs/>
          <w:sz w:val="22"/>
          <w:szCs w:val="22"/>
        </w:rPr>
      </w:pPr>
      <w:r w:rsidRPr="009C796A">
        <w:rPr>
          <w:b/>
          <w:bCs/>
          <w:sz w:val="22"/>
          <w:szCs w:val="22"/>
        </w:rPr>
        <w:lastRenderedPageBreak/>
        <w:t>Component-wise Credit Distribution</w:t>
      </w:r>
    </w:p>
    <w:tbl>
      <w:tblPr>
        <w:tblStyle w:val="TableGrid"/>
        <w:tblW w:w="5000" w:type="pct"/>
        <w:tblLook w:val="04A0" w:firstRow="1" w:lastRow="0" w:firstColumn="1" w:lastColumn="0" w:noHBand="0" w:noVBand="1"/>
      </w:tblPr>
      <w:tblGrid>
        <w:gridCol w:w="748"/>
        <w:gridCol w:w="3502"/>
        <w:gridCol w:w="778"/>
        <w:gridCol w:w="909"/>
        <w:gridCol w:w="928"/>
        <w:gridCol w:w="885"/>
        <w:gridCol w:w="778"/>
      </w:tblGrid>
      <w:tr w:rsidR="008653AB" w:rsidRPr="009C796A" w:rsidTr="009064FE">
        <w:tc>
          <w:tcPr>
            <w:tcW w:w="439"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Part</w:t>
            </w:r>
          </w:p>
        </w:tc>
        <w:tc>
          <w:tcPr>
            <w:tcW w:w="2053"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Courses</w:t>
            </w: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Sem I</w:t>
            </w:r>
          </w:p>
        </w:tc>
        <w:tc>
          <w:tcPr>
            <w:tcW w:w="533"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Sem II</w:t>
            </w:r>
          </w:p>
        </w:tc>
        <w:tc>
          <w:tcPr>
            <w:tcW w:w="544"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Sem III</w:t>
            </w:r>
          </w:p>
        </w:tc>
        <w:tc>
          <w:tcPr>
            <w:tcW w:w="519"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Sem IV</w:t>
            </w: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Total</w:t>
            </w:r>
          </w:p>
        </w:tc>
      </w:tr>
      <w:tr w:rsidR="008653AB" w:rsidRPr="009C796A" w:rsidTr="009064FE">
        <w:trPr>
          <w:trHeight w:val="391"/>
        </w:trPr>
        <w:tc>
          <w:tcPr>
            <w:tcW w:w="439" w:type="pct"/>
            <w:vMerge w:val="restart"/>
            <w:vAlign w:val="center"/>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A</w:t>
            </w:r>
          </w:p>
        </w:tc>
        <w:tc>
          <w:tcPr>
            <w:tcW w:w="2053" w:type="pct"/>
            <w:tcBorders>
              <w:bottom w:val="single" w:sz="4" w:space="0" w:color="auto"/>
            </w:tcBorders>
          </w:tcPr>
          <w:p w:rsidR="008653AB" w:rsidRPr="009C796A" w:rsidRDefault="008653AB" w:rsidP="009064FE">
            <w:pPr>
              <w:rPr>
                <w:rFonts w:ascii="Times New Roman" w:hAnsi="Times New Roman" w:cs="Times New Roman"/>
              </w:rPr>
            </w:pPr>
            <w:r w:rsidRPr="009C796A">
              <w:rPr>
                <w:rFonts w:ascii="Times New Roman" w:hAnsi="Times New Roman" w:cs="Times New Roman"/>
              </w:rPr>
              <w:t>Core (including Practical and Project)</w:t>
            </w:r>
          </w:p>
        </w:tc>
        <w:tc>
          <w:tcPr>
            <w:tcW w:w="456" w:type="pct"/>
            <w:tcBorders>
              <w:bottom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14</w:t>
            </w:r>
          </w:p>
        </w:tc>
        <w:tc>
          <w:tcPr>
            <w:tcW w:w="533" w:type="pct"/>
            <w:tcBorders>
              <w:bottom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14</w:t>
            </w:r>
          </w:p>
        </w:tc>
        <w:tc>
          <w:tcPr>
            <w:tcW w:w="544" w:type="pct"/>
            <w:tcBorders>
              <w:bottom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19</w:t>
            </w:r>
          </w:p>
        </w:tc>
        <w:tc>
          <w:tcPr>
            <w:tcW w:w="519" w:type="pct"/>
            <w:tcBorders>
              <w:bottom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17</w:t>
            </w:r>
          </w:p>
        </w:tc>
        <w:tc>
          <w:tcPr>
            <w:tcW w:w="456" w:type="pct"/>
            <w:tcBorders>
              <w:bottom w:val="single" w:sz="4" w:space="0" w:color="auto"/>
            </w:tcBorders>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64</w:t>
            </w:r>
          </w:p>
        </w:tc>
      </w:tr>
      <w:tr w:rsidR="008653AB" w:rsidRPr="009C796A" w:rsidTr="009064FE">
        <w:trPr>
          <w:trHeight w:val="289"/>
        </w:trPr>
        <w:tc>
          <w:tcPr>
            <w:tcW w:w="439" w:type="pct"/>
            <w:vMerge/>
            <w:vAlign w:val="center"/>
          </w:tcPr>
          <w:p w:rsidR="008653AB" w:rsidRPr="009C796A" w:rsidRDefault="008653AB" w:rsidP="009064FE">
            <w:pPr>
              <w:jc w:val="center"/>
              <w:rPr>
                <w:rFonts w:ascii="Times New Roman" w:hAnsi="Times New Roman" w:cs="Times New Roman"/>
                <w:b/>
              </w:rPr>
            </w:pPr>
          </w:p>
        </w:tc>
        <w:tc>
          <w:tcPr>
            <w:tcW w:w="2053" w:type="pct"/>
            <w:tcBorders>
              <w:top w:val="single" w:sz="4" w:space="0" w:color="auto"/>
            </w:tcBorders>
          </w:tcPr>
          <w:p w:rsidR="008653AB" w:rsidRPr="009C796A" w:rsidRDefault="008653AB" w:rsidP="009064FE">
            <w:pPr>
              <w:rPr>
                <w:rFonts w:ascii="Times New Roman" w:hAnsi="Times New Roman" w:cs="Times New Roman"/>
              </w:rPr>
            </w:pPr>
            <w:r w:rsidRPr="009C796A">
              <w:rPr>
                <w:rFonts w:ascii="Times New Roman" w:hAnsi="Times New Roman" w:cs="Times New Roman"/>
              </w:rPr>
              <w:t xml:space="preserve">Elective </w:t>
            </w:r>
          </w:p>
        </w:tc>
        <w:tc>
          <w:tcPr>
            <w:tcW w:w="456" w:type="pct"/>
            <w:tcBorders>
              <w:top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6</w:t>
            </w:r>
          </w:p>
        </w:tc>
        <w:tc>
          <w:tcPr>
            <w:tcW w:w="533" w:type="pct"/>
            <w:tcBorders>
              <w:top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6</w:t>
            </w:r>
          </w:p>
        </w:tc>
        <w:tc>
          <w:tcPr>
            <w:tcW w:w="544" w:type="pct"/>
            <w:tcBorders>
              <w:top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3</w:t>
            </w:r>
          </w:p>
        </w:tc>
        <w:tc>
          <w:tcPr>
            <w:tcW w:w="519" w:type="pct"/>
            <w:tcBorders>
              <w:top w:val="single" w:sz="4" w:space="0" w:color="auto"/>
            </w:tcBorders>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3</w:t>
            </w:r>
          </w:p>
        </w:tc>
        <w:tc>
          <w:tcPr>
            <w:tcW w:w="456" w:type="pct"/>
            <w:tcBorders>
              <w:top w:val="single" w:sz="4" w:space="0" w:color="auto"/>
            </w:tcBorders>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18</w:t>
            </w:r>
          </w:p>
        </w:tc>
      </w:tr>
      <w:tr w:rsidR="008653AB" w:rsidRPr="009C796A" w:rsidTr="009064FE">
        <w:tc>
          <w:tcPr>
            <w:tcW w:w="439" w:type="pct"/>
            <w:vAlign w:val="center"/>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B(i)</w:t>
            </w:r>
          </w:p>
        </w:tc>
        <w:tc>
          <w:tcPr>
            <w:tcW w:w="2053" w:type="pct"/>
          </w:tcPr>
          <w:p w:rsidR="008653AB" w:rsidRPr="009C796A" w:rsidRDefault="008653AB" w:rsidP="009064FE">
            <w:pPr>
              <w:rPr>
                <w:rFonts w:ascii="Times New Roman" w:hAnsi="Times New Roman" w:cs="Times New Roman"/>
              </w:rPr>
            </w:pPr>
            <w:r w:rsidRPr="009C796A">
              <w:rPr>
                <w:rFonts w:ascii="Times New Roman" w:hAnsi="Times New Roman" w:cs="Times New Roman"/>
              </w:rPr>
              <w:t>Skill Enhancement Course</w:t>
            </w:r>
          </w:p>
        </w:tc>
        <w:tc>
          <w:tcPr>
            <w:tcW w:w="456"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33"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2</w:t>
            </w:r>
          </w:p>
        </w:tc>
        <w:tc>
          <w:tcPr>
            <w:tcW w:w="544"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2</w:t>
            </w:r>
          </w:p>
        </w:tc>
        <w:tc>
          <w:tcPr>
            <w:tcW w:w="519"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2</w:t>
            </w: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6</w:t>
            </w:r>
          </w:p>
        </w:tc>
      </w:tr>
      <w:tr w:rsidR="008653AB" w:rsidRPr="009C796A" w:rsidTr="009064FE">
        <w:tc>
          <w:tcPr>
            <w:tcW w:w="439" w:type="pct"/>
            <w:vAlign w:val="center"/>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B(ii)</w:t>
            </w:r>
          </w:p>
        </w:tc>
        <w:tc>
          <w:tcPr>
            <w:tcW w:w="2053" w:type="pct"/>
          </w:tcPr>
          <w:p w:rsidR="008653AB" w:rsidRPr="009C796A" w:rsidRDefault="008653AB" w:rsidP="009064FE">
            <w:pPr>
              <w:rPr>
                <w:rFonts w:ascii="Times New Roman" w:hAnsi="Times New Roman" w:cs="Times New Roman"/>
              </w:rPr>
            </w:pPr>
            <w:r w:rsidRPr="009C796A">
              <w:rPr>
                <w:rFonts w:ascii="Times New Roman" w:hAnsi="Times New Roman" w:cs="Times New Roman"/>
              </w:rPr>
              <w:t>Summer Internship/Industrial Activity</w:t>
            </w:r>
          </w:p>
        </w:tc>
        <w:tc>
          <w:tcPr>
            <w:tcW w:w="456"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33"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44"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2</w:t>
            </w:r>
          </w:p>
        </w:tc>
        <w:tc>
          <w:tcPr>
            <w:tcW w:w="519"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2</w:t>
            </w:r>
          </w:p>
        </w:tc>
      </w:tr>
      <w:tr w:rsidR="008653AB" w:rsidRPr="009C796A" w:rsidTr="009064FE">
        <w:tc>
          <w:tcPr>
            <w:tcW w:w="439" w:type="pct"/>
            <w:vAlign w:val="center"/>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C</w:t>
            </w:r>
          </w:p>
        </w:tc>
        <w:tc>
          <w:tcPr>
            <w:tcW w:w="2053" w:type="pct"/>
          </w:tcPr>
          <w:p w:rsidR="008653AB" w:rsidRPr="009C796A" w:rsidRDefault="008653AB" w:rsidP="009064FE">
            <w:pPr>
              <w:rPr>
                <w:rFonts w:ascii="Times New Roman" w:hAnsi="Times New Roman" w:cs="Times New Roman"/>
              </w:rPr>
            </w:pPr>
            <w:r w:rsidRPr="009C796A">
              <w:rPr>
                <w:rFonts w:ascii="Times New Roman" w:hAnsi="Times New Roman" w:cs="Times New Roman"/>
              </w:rPr>
              <w:t>Extension Activity</w:t>
            </w:r>
          </w:p>
        </w:tc>
        <w:tc>
          <w:tcPr>
            <w:tcW w:w="456"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33"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44"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w:t>
            </w:r>
          </w:p>
        </w:tc>
        <w:tc>
          <w:tcPr>
            <w:tcW w:w="519" w:type="pct"/>
          </w:tcPr>
          <w:p w:rsidR="008653AB" w:rsidRPr="009C796A" w:rsidRDefault="008653AB" w:rsidP="009064FE">
            <w:pPr>
              <w:jc w:val="center"/>
              <w:rPr>
                <w:rFonts w:ascii="Times New Roman" w:hAnsi="Times New Roman" w:cs="Times New Roman"/>
              </w:rPr>
            </w:pPr>
            <w:r w:rsidRPr="009C796A">
              <w:rPr>
                <w:rFonts w:ascii="Times New Roman" w:hAnsi="Times New Roman" w:cs="Times New Roman"/>
              </w:rPr>
              <w:t>1</w:t>
            </w: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1</w:t>
            </w:r>
          </w:p>
        </w:tc>
      </w:tr>
      <w:tr w:rsidR="008653AB" w:rsidRPr="009C796A" w:rsidTr="009064FE">
        <w:tc>
          <w:tcPr>
            <w:tcW w:w="439" w:type="pct"/>
          </w:tcPr>
          <w:p w:rsidR="008653AB" w:rsidRPr="009C796A" w:rsidRDefault="008653AB" w:rsidP="009064FE">
            <w:pPr>
              <w:jc w:val="center"/>
              <w:rPr>
                <w:rFonts w:ascii="Times New Roman" w:hAnsi="Times New Roman" w:cs="Times New Roman"/>
                <w:b/>
              </w:rPr>
            </w:pPr>
          </w:p>
        </w:tc>
        <w:tc>
          <w:tcPr>
            <w:tcW w:w="2053" w:type="pct"/>
          </w:tcPr>
          <w:p w:rsidR="008653AB" w:rsidRPr="009C796A" w:rsidRDefault="008653AB" w:rsidP="009064FE">
            <w:pPr>
              <w:jc w:val="center"/>
              <w:rPr>
                <w:rFonts w:ascii="Times New Roman" w:hAnsi="Times New Roman" w:cs="Times New Roman"/>
              </w:rPr>
            </w:pPr>
          </w:p>
        </w:tc>
        <w:tc>
          <w:tcPr>
            <w:tcW w:w="456" w:type="pct"/>
          </w:tcPr>
          <w:p w:rsidR="008653AB" w:rsidRPr="009C796A" w:rsidRDefault="008653AB" w:rsidP="009064FE">
            <w:pPr>
              <w:jc w:val="center"/>
              <w:rPr>
                <w:rFonts w:ascii="Times New Roman" w:hAnsi="Times New Roman" w:cs="Times New Roman"/>
              </w:rPr>
            </w:pPr>
          </w:p>
        </w:tc>
        <w:tc>
          <w:tcPr>
            <w:tcW w:w="533" w:type="pct"/>
          </w:tcPr>
          <w:p w:rsidR="008653AB" w:rsidRPr="009C796A" w:rsidRDefault="008653AB" w:rsidP="009064FE">
            <w:pPr>
              <w:jc w:val="center"/>
              <w:rPr>
                <w:rFonts w:ascii="Times New Roman" w:hAnsi="Times New Roman" w:cs="Times New Roman"/>
              </w:rPr>
            </w:pPr>
          </w:p>
        </w:tc>
        <w:tc>
          <w:tcPr>
            <w:tcW w:w="544" w:type="pct"/>
          </w:tcPr>
          <w:p w:rsidR="008653AB" w:rsidRPr="009C796A" w:rsidRDefault="008653AB" w:rsidP="009064FE">
            <w:pPr>
              <w:jc w:val="center"/>
              <w:rPr>
                <w:rFonts w:ascii="Times New Roman" w:hAnsi="Times New Roman" w:cs="Times New Roman"/>
              </w:rPr>
            </w:pPr>
          </w:p>
        </w:tc>
        <w:tc>
          <w:tcPr>
            <w:tcW w:w="519" w:type="pct"/>
          </w:tcPr>
          <w:p w:rsidR="008653AB" w:rsidRPr="009C796A" w:rsidRDefault="008653AB" w:rsidP="009064FE">
            <w:pPr>
              <w:jc w:val="center"/>
              <w:rPr>
                <w:rFonts w:ascii="Times New Roman" w:hAnsi="Times New Roman" w:cs="Times New Roman"/>
              </w:rPr>
            </w:pPr>
          </w:p>
        </w:tc>
        <w:tc>
          <w:tcPr>
            <w:tcW w:w="456" w:type="pct"/>
          </w:tcPr>
          <w:p w:rsidR="008653AB" w:rsidRPr="009C796A" w:rsidRDefault="008653AB" w:rsidP="009064FE">
            <w:pPr>
              <w:jc w:val="center"/>
              <w:rPr>
                <w:rFonts w:ascii="Times New Roman" w:hAnsi="Times New Roman" w:cs="Times New Roman"/>
                <w:b/>
              </w:rPr>
            </w:pPr>
            <w:r w:rsidRPr="009C796A">
              <w:rPr>
                <w:rFonts w:ascii="Times New Roman" w:hAnsi="Times New Roman" w:cs="Times New Roman"/>
                <w:b/>
              </w:rPr>
              <w:t>91</w:t>
            </w:r>
          </w:p>
        </w:tc>
      </w:tr>
    </w:tbl>
    <w:p w:rsidR="008653AB" w:rsidRPr="009C796A" w:rsidRDefault="008653AB" w:rsidP="008653AB">
      <w:pPr>
        <w:jc w:val="both"/>
        <w:rPr>
          <w:bCs/>
          <w:sz w:val="22"/>
          <w:szCs w:val="22"/>
        </w:rPr>
      </w:pPr>
    </w:p>
    <w:p w:rsidR="00AC570E" w:rsidRPr="009C796A" w:rsidRDefault="008653AB" w:rsidP="008653AB">
      <w:pPr>
        <w:pStyle w:val="Normal1"/>
        <w:spacing w:after="200" w:line="276" w:lineRule="auto"/>
        <w:rPr>
          <w:bCs/>
          <w:sz w:val="22"/>
          <w:szCs w:val="22"/>
        </w:rPr>
      </w:pPr>
      <w:r w:rsidRPr="009C796A">
        <w:rPr>
          <w:b/>
          <w:bCs/>
          <w:sz w:val="22"/>
          <w:szCs w:val="22"/>
        </w:rPr>
        <w:t>Part A and B(i) component will be taken into account for CGPA calculation for the post graduate programme and the other components Part B(ii) and C have to be completed during the duration of the programme as per the norms, to be eligible for obtaining PG degree</w:t>
      </w:r>
      <w:r w:rsidRPr="009C796A">
        <w:rPr>
          <w:bCs/>
          <w:sz w:val="22"/>
          <w:szCs w:val="22"/>
        </w:rPr>
        <w:t>.</w:t>
      </w:r>
    </w:p>
    <w:p w:rsidR="00E234EF" w:rsidRPr="009C796A" w:rsidRDefault="00E234EF">
      <w:pPr>
        <w:pStyle w:val="Normal1"/>
        <w:pBdr>
          <w:top w:val="nil"/>
          <w:left w:val="nil"/>
          <w:bottom w:val="nil"/>
          <w:right w:val="nil"/>
          <w:between w:val="nil"/>
        </w:pBdr>
        <w:spacing w:before="80"/>
        <w:rPr>
          <w:rFonts w:eastAsia="Bookman Old Style"/>
          <w:color w:val="000000"/>
          <w:sz w:val="22"/>
          <w:szCs w:val="22"/>
          <w:u w:val="single"/>
        </w:rPr>
      </w:pPr>
    </w:p>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Default="00D84215">
      <w:pPr>
        <w:pStyle w:val="Normal1"/>
        <w:rPr>
          <w:sz w:val="22"/>
          <w:szCs w:val="22"/>
        </w:rPr>
      </w:pPr>
      <w:r w:rsidRPr="009C796A">
        <w:rPr>
          <w:sz w:val="22"/>
          <w:szCs w:val="22"/>
        </w:rPr>
        <w:br w:type="page"/>
      </w:r>
    </w:p>
    <w:p w:rsidR="00C27CD1" w:rsidRDefault="00C27CD1">
      <w:pPr>
        <w:pStyle w:val="Normal1"/>
        <w:rPr>
          <w:rFonts w:eastAsia="Bookman Old Style"/>
          <w:b/>
          <w:sz w:val="22"/>
          <w:szCs w:val="22"/>
        </w:rPr>
      </w:pPr>
    </w:p>
    <w:p w:rsidR="00C27CD1" w:rsidRDefault="00C27CD1" w:rsidP="00C27CD1">
      <w:pPr>
        <w:spacing w:before="76"/>
        <w:ind w:left="100"/>
        <w:jc w:val="both"/>
        <w:rPr>
          <w:b/>
        </w:rPr>
      </w:pPr>
      <w:r>
        <w:rPr>
          <w:b/>
        </w:rPr>
        <w:t>Programme</w:t>
      </w:r>
      <w:r>
        <w:rPr>
          <w:b/>
          <w:spacing w:val="-3"/>
        </w:rPr>
        <w:t xml:space="preserve"> </w:t>
      </w:r>
      <w:r>
        <w:rPr>
          <w:b/>
        </w:rPr>
        <w:t>Outcomes</w:t>
      </w:r>
      <w:r>
        <w:rPr>
          <w:b/>
          <w:spacing w:val="-2"/>
        </w:rPr>
        <w:t xml:space="preserve"> </w:t>
      </w:r>
      <w:r>
        <w:rPr>
          <w:b/>
        </w:rPr>
        <w:t>(PO) and Programme specific outcome</w:t>
      </w:r>
      <w:r w:rsidR="006D1BE1">
        <w:rPr>
          <w:b/>
        </w:rPr>
        <w:t xml:space="preserve"> </w:t>
      </w:r>
      <w:r>
        <w:rPr>
          <w:b/>
        </w:rPr>
        <w:t>(PSO)</w:t>
      </w:r>
    </w:p>
    <w:p w:rsidR="00C27CD1" w:rsidRDefault="00C27CD1" w:rsidP="00C27CD1">
      <w:pPr>
        <w:pStyle w:val="BodyText"/>
        <w:spacing w:before="7"/>
        <w:rPr>
          <w:b/>
          <w:sz w:val="23"/>
        </w:rPr>
      </w:pPr>
    </w:p>
    <w:p w:rsidR="00C27CD1" w:rsidRDefault="00C27CD1" w:rsidP="00C27CD1">
      <w:pPr>
        <w:pStyle w:val="BodyText"/>
        <w:spacing w:before="1"/>
        <w:ind w:left="100" w:right="684"/>
        <w:jc w:val="both"/>
      </w:pPr>
      <w:r>
        <w:t>The student post graduated in Statistics under the M.Sc. Statistics Programme should be able to</w:t>
      </w:r>
      <w:r>
        <w:rPr>
          <w:spacing w:val="1"/>
        </w:rPr>
        <w:t xml:space="preserve"> </w:t>
      </w:r>
      <w:r>
        <w:t>have</w:t>
      </w:r>
    </w:p>
    <w:p w:rsidR="00C27CD1" w:rsidRDefault="00C27CD1" w:rsidP="00C27CD1">
      <w:pPr>
        <w:pStyle w:val="BodyText"/>
        <w:rPr>
          <w:sz w:val="20"/>
        </w:rPr>
      </w:pPr>
    </w:p>
    <w:p w:rsidR="00C27CD1" w:rsidRDefault="00C27CD1" w:rsidP="00C27CD1">
      <w:pPr>
        <w:pStyle w:val="BodyText"/>
        <w:rPr>
          <w:sz w:val="20"/>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C27CD1" w:rsidRPr="00FD2846" w:rsidTr="007C6513">
        <w:trPr>
          <w:trHeight w:val="863"/>
        </w:trPr>
        <w:tc>
          <w:tcPr>
            <w:tcW w:w="2122" w:type="dxa"/>
            <w:tcBorders>
              <w:top w:val="single" w:sz="4" w:space="0" w:color="000000"/>
              <w:left w:val="single" w:sz="4" w:space="0" w:color="000000"/>
              <w:bottom w:val="single" w:sz="4" w:space="0" w:color="000000"/>
              <w:right w:val="single" w:sz="4" w:space="0" w:color="000000"/>
            </w:tcBorders>
          </w:tcPr>
          <w:p w:rsidR="00C27CD1" w:rsidRPr="00FD2846" w:rsidRDefault="00C27CD1" w:rsidP="007C6513">
            <w:pPr>
              <w:jc w:val="center"/>
              <w:rPr>
                <w:b/>
              </w:rPr>
            </w:pPr>
            <w:r w:rsidRPr="00FD2846">
              <w:rPr>
                <w:b/>
              </w:rPr>
              <w:t>Programme Outcomes (Pos)</w:t>
            </w:r>
          </w:p>
          <w:p w:rsidR="00C27CD1" w:rsidRPr="00FD2846" w:rsidRDefault="00C27CD1" w:rsidP="007C6513">
            <w:pPr>
              <w:jc w:val="center"/>
              <w:rPr>
                <w:b/>
              </w:rPr>
            </w:pPr>
          </w:p>
          <w:p w:rsidR="00C27CD1" w:rsidRPr="00FD2846" w:rsidRDefault="00C27CD1" w:rsidP="007C6513">
            <w:pPr>
              <w:jc w:val="center"/>
              <w:rPr>
                <w:b/>
              </w:rPr>
            </w:pPr>
          </w:p>
        </w:tc>
        <w:tc>
          <w:tcPr>
            <w:tcW w:w="6983" w:type="dxa"/>
            <w:tcBorders>
              <w:top w:val="single" w:sz="4" w:space="0" w:color="000000"/>
              <w:left w:val="single" w:sz="4" w:space="0" w:color="000000"/>
              <w:bottom w:val="single" w:sz="4" w:space="0" w:color="000000"/>
              <w:right w:val="single" w:sz="4" w:space="0" w:color="000000"/>
            </w:tcBorders>
          </w:tcPr>
          <w:p w:rsidR="00C27CD1" w:rsidRPr="00FD2846" w:rsidRDefault="00C27CD1" w:rsidP="007C6513">
            <w:pPr>
              <w:ind w:left="602" w:hanging="708"/>
              <w:rPr>
                <w:color w:val="000000"/>
              </w:rPr>
            </w:pPr>
            <w:r w:rsidRPr="00FD2846">
              <w:rPr>
                <w:b/>
              </w:rPr>
              <w:t xml:space="preserve">PO1: </w:t>
            </w:r>
            <w:r w:rsidRPr="00FF2C45">
              <w:rPr>
                <w:b/>
              </w:rPr>
              <w:t>Disciplinary Knowledge:</w:t>
            </w:r>
          </w:p>
          <w:p w:rsidR="00C27CD1" w:rsidRPr="00FF2C45" w:rsidRDefault="00C27CD1" w:rsidP="007C6513">
            <w:pPr>
              <w:tabs>
                <w:tab w:val="left" w:pos="1181"/>
              </w:tabs>
              <w:ind w:right="680"/>
            </w:pPr>
            <w:r w:rsidRPr="00FF2C45">
              <w:t>a good theoretical knowledge of the domain Statistics and</w:t>
            </w:r>
            <w:r w:rsidRPr="00FF2C45">
              <w:rPr>
                <w:spacing w:val="1"/>
              </w:rPr>
              <w:t xml:space="preserve"> </w:t>
            </w:r>
            <w:r w:rsidRPr="00FF2C45">
              <w:t>its</w:t>
            </w:r>
            <w:r w:rsidRPr="00FF2C45">
              <w:rPr>
                <w:spacing w:val="-1"/>
              </w:rPr>
              <w:t xml:space="preserve"> </w:t>
            </w:r>
            <w:r w:rsidRPr="00FF2C45">
              <w:t>methods and techniques.</w:t>
            </w:r>
          </w:p>
          <w:p w:rsidR="00C27CD1" w:rsidRPr="00FD2846" w:rsidRDefault="00C27CD1" w:rsidP="007C6513">
            <w:pPr>
              <w:ind w:left="602" w:hanging="708"/>
              <w:jc w:val="both"/>
            </w:pPr>
            <w:r w:rsidRPr="00FD2846">
              <w:rPr>
                <w:b/>
              </w:rPr>
              <w:t xml:space="preserve">PO2: </w:t>
            </w:r>
            <w:r>
              <w:rPr>
                <w:b/>
              </w:rPr>
              <w:t>Mathematical</w:t>
            </w:r>
            <w:r>
              <w:rPr>
                <w:b/>
                <w:spacing w:val="-9"/>
              </w:rPr>
              <w:t xml:space="preserve"> </w:t>
            </w:r>
            <w:r>
              <w:rPr>
                <w:b/>
              </w:rPr>
              <w:t>knowledge:</w:t>
            </w:r>
          </w:p>
          <w:p w:rsidR="00C27CD1" w:rsidRPr="00FF2C45" w:rsidRDefault="00C27CD1" w:rsidP="007C6513">
            <w:pPr>
              <w:tabs>
                <w:tab w:val="left" w:pos="1181"/>
              </w:tabs>
              <w:ind w:right="678"/>
            </w:pPr>
            <w:r w:rsidRPr="00FF2C45">
              <w:t>sharpening</w:t>
            </w:r>
            <w:r w:rsidRPr="00FF2C45">
              <w:rPr>
                <w:spacing w:val="-12"/>
              </w:rPr>
              <w:t xml:space="preserve"> </w:t>
            </w:r>
            <w:r w:rsidRPr="00FF2C45">
              <w:t>mathematical</w:t>
            </w:r>
            <w:r w:rsidRPr="00FF2C45">
              <w:rPr>
                <w:spacing w:val="-9"/>
              </w:rPr>
              <w:t xml:space="preserve"> </w:t>
            </w:r>
            <w:r w:rsidRPr="00FF2C45">
              <w:t>knowledge</w:t>
            </w:r>
            <w:r w:rsidRPr="00FF2C45">
              <w:rPr>
                <w:spacing w:val="-12"/>
              </w:rPr>
              <w:t xml:space="preserve"> </w:t>
            </w:r>
            <w:r w:rsidRPr="00FF2C45">
              <w:t>needed</w:t>
            </w:r>
            <w:r w:rsidRPr="00FF2C45">
              <w:rPr>
                <w:spacing w:val="-10"/>
              </w:rPr>
              <w:t xml:space="preserve"> </w:t>
            </w:r>
            <w:r w:rsidRPr="00FF2C45">
              <w:t>to</w:t>
            </w:r>
            <w:r w:rsidRPr="00FF2C45">
              <w:rPr>
                <w:spacing w:val="-7"/>
              </w:rPr>
              <w:t xml:space="preserve"> </w:t>
            </w:r>
            <w:r w:rsidRPr="00FF2C45">
              <w:t>understand</w:t>
            </w:r>
            <w:r w:rsidRPr="00FF2C45">
              <w:rPr>
                <w:spacing w:val="-58"/>
              </w:rPr>
              <w:t xml:space="preserve"> </w:t>
            </w:r>
            <w:r w:rsidRPr="00FF2C45">
              <w:t>higher</w:t>
            </w:r>
            <w:r w:rsidRPr="00FF2C45">
              <w:rPr>
                <w:spacing w:val="-1"/>
              </w:rPr>
              <w:t xml:space="preserve"> </w:t>
            </w:r>
            <w:r w:rsidRPr="00FF2C45">
              <w:t>levels of Statistics</w:t>
            </w:r>
            <w:r w:rsidRPr="00FF2C45">
              <w:rPr>
                <w:spacing w:val="-1"/>
              </w:rPr>
              <w:t xml:space="preserve"> </w:t>
            </w:r>
            <w:r w:rsidRPr="00FF2C45">
              <w:t>understand multidimensional issues</w:t>
            </w:r>
            <w:r w:rsidRPr="00FF2C45">
              <w:rPr>
                <w:spacing w:val="-1"/>
              </w:rPr>
              <w:t xml:space="preserve"> </w:t>
            </w:r>
            <w:r w:rsidRPr="00FF2C45">
              <w:t>of</w:t>
            </w:r>
            <w:r w:rsidRPr="00FF2C45">
              <w:rPr>
                <w:spacing w:val="-1"/>
              </w:rPr>
              <w:t xml:space="preserve"> </w:t>
            </w:r>
            <w:r w:rsidRPr="00FF2C45">
              <w:t>data.</w:t>
            </w:r>
          </w:p>
          <w:p w:rsidR="00C27CD1" w:rsidRPr="00FD2846" w:rsidRDefault="00C27CD1" w:rsidP="007C6513">
            <w:pPr>
              <w:ind w:left="35" w:hanging="35"/>
              <w:jc w:val="both"/>
            </w:pPr>
          </w:p>
          <w:p w:rsidR="00C27CD1" w:rsidRDefault="00C27CD1" w:rsidP="007C6513">
            <w:pPr>
              <w:jc w:val="both"/>
              <w:rPr>
                <w:b/>
              </w:rPr>
            </w:pPr>
            <w:r w:rsidRPr="00FD2846">
              <w:rPr>
                <w:b/>
              </w:rPr>
              <w:t xml:space="preserve">PO3: </w:t>
            </w:r>
            <w:r>
              <w:rPr>
                <w:b/>
              </w:rPr>
              <w:t>Application knowledge:</w:t>
            </w:r>
          </w:p>
          <w:p w:rsidR="00C27CD1" w:rsidRPr="00FF2C45" w:rsidRDefault="00C27CD1" w:rsidP="007C6513">
            <w:pPr>
              <w:tabs>
                <w:tab w:val="left" w:pos="1181"/>
              </w:tabs>
              <w:ind w:right="679"/>
            </w:pPr>
            <w:r w:rsidRPr="00FF2C45">
              <w:t>understanding application of Statistics in various domain.</w:t>
            </w:r>
            <w:r w:rsidRPr="00FF2C45">
              <w:rPr>
                <w:spacing w:val="1"/>
              </w:rPr>
              <w:t xml:space="preserve"> </w:t>
            </w:r>
            <w:r w:rsidRPr="00FF2C45">
              <w:t>Also understand the interdisciplinary nature of Statistics while applying it. Industrial</w:t>
            </w:r>
            <w:r w:rsidRPr="00FF2C45">
              <w:rPr>
                <w:spacing w:val="1"/>
              </w:rPr>
              <w:t xml:space="preserve"> </w:t>
            </w:r>
            <w:r w:rsidRPr="00FF2C45">
              <w:t>oriented</w:t>
            </w:r>
            <w:r w:rsidRPr="00FF2C45">
              <w:rPr>
                <w:spacing w:val="1"/>
              </w:rPr>
              <w:t xml:space="preserve"> </w:t>
            </w:r>
            <w:r w:rsidRPr="00FF2C45">
              <w:t>programming</w:t>
            </w:r>
            <w:r w:rsidRPr="00FF2C45">
              <w:rPr>
                <w:spacing w:val="1"/>
              </w:rPr>
              <w:t xml:space="preserve"> </w:t>
            </w:r>
            <w:r w:rsidRPr="00FF2C45">
              <w:t>languages</w:t>
            </w:r>
            <w:r w:rsidRPr="00FF2C45">
              <w:rPr>
                <w:spacing w:val="1"/>
              </w:rPr>
              <w:t xml:space="preserve"> </w:t>
            </w:r>
            <w:r w:rsidRPr="00FF2C45">
              <w:t>are</w:t>
            </w:r>
            <w:r w:rsidRPr="00FF2C45">
              <w:rPr>
                <w:spacing w:val="1"/>
              </w:rPr>
              <w:t xml:space="preserve"> </w:t>
            </w:r>
            <w:r w:rsidRPr="00FF2C45">
              <w:t>introduce</w:t>
            </w:r>
            <w:r w:rsidRPr="00FF2C45">
              <w:rPr>
                <w:spacing w:val="1"/>
              </w:rPr>
              <w:t xml:space="preserve"> </w:t>
            </w:r>
            <w:r w:rsidRPr="00FF2C45">
              <w:t>to</w:t>
            </w:r>
            <w:r w:rsidRPr="00FF2C45">
              <w:rPr>
                <w:spacing w:val="1"/>
              </w:rPr>
              <w:t xml:space="preserve"> </w:t>
            </w:r>
            <w:r w:rsidRPr="00FF2C45">
              <w:t>undertake</w:t>
            </w:r>
            <w:r w:rsidRPr="00FF2C45">
              <w:rPr>
                <w:spacing w:val="1"/>
              </w:rPr>
              <w:t xml:space="preserve"> </w:t>
            </w:r>
            <w:r w:rsidRPr="00FF2C45">
              <w:t>and</w:t>
            </w:r>
            <w:r w:rsidRPr="00FF2C45">
              <w:rPr>
                <w:spacing w:val="1"/>
              </w:rPr>
              <w:t xml:space="preserve"> </w:t>
            </w:r>
            <w:r w:rsidRPr="00FF2C45">
              <w:t>solve</w:t>
            </w:r>
            <w:r w:rsidRPr="00FF2C45">
              <w:rPr>
                <w:spacing w:val="1"/>
              </w:rPr>
              <w:t xml:space="preserve"> </w:t>
            </w:r>
            <w:r w:rsidRPr="00FF2C45">
              <w:t>practical</w:t>
            </w:r>
            <w:r w:rsidRPr="00FF2C45">
              <w:rPr>
                <w:spacing w:val="1"/>
              </w:rPr>
              <w:t xml:space="preserve"> </w:t>
            </w:r>
            <w:r w:rsidRPr="00FF2C45">
              <w:t>problem</w:t>
            </w:r>
            <w:r w:rsidRPr="00FF2C45">
              <w:rPr>
                <w:spacing w:val="-1"/>
              </w:rPr>
              <w:t xml:space="preserve"> </w:t>
            </w:r>
            <w:r w:rsidRPr="00FF2C45">
              <w:t>in industry.</w:t>
            </w:r>
          </w:p>
          <w:p w:rsidR="00C27CD1" w:rsidRPr="00FD2846" w:rsidRDefault="00C27CD1" w:rsidP="007C6513">
            <w:pPr>
              <w:jc w:val="both"/>
              <w:rPr>
                <w:b/>
              </w:rPr>
            </w:pPr>
          </w:p>
          <w:p w:rsidR="00C27CD1" w:rsidRDefault="00C27CD1" w:rsidP="007C6513">
            <w:pPr>
              <w:ind w:left="602" w:hanging="708"/>
              <w:jc w:val="both"/>
              <w:rPr>
                <w:b/>
              </w:rPr>
            </w:pPr>
            <w:r w:rsidRPr="00FD2846">
              <w:rPr>
                <w:b/>
              </w:rPr>
              <w:t xml:space="preserve">PO4: </w:t>
            </w:r>
            <w:r>
              <w:rPr>
                <w:b/>
              </w:rPr>
              <w:t xml:space="preserve">Critical Thinking: </w:t>
            </w:r>
          </w:p>
          <w:p w:rsidR="00C27CD1" w:rsidRPr="00FF2C45" w:rsidRDefault="00C27CD1" w:rsidP="007C6513">
            <w:pPr>
              <w:tabs>
                <w:tab w:val="left" w:pos="1181"/>
              </w:tabs>
              <w:ind w:right="684"/>
            </w:pPr>
            <w:r w:rsidRPr="00FF2C45">
              <w:t>examine basic statistical issues in a more logical and methodical</w:t>
            </w:r>
            <w:r w:rsidRPr="00FF2C45">
              <w:rPr>
                <w:spacing w:val="1"/>
              </w:rPr>
              <w:t xml:space="preserve"> </w:t>
            </w:r>
            <w:r w:rsidRPr="00FF2C45">
              <w:t>manner</w:t>
            </w:r>
            <w:r w:rsidRPr="00FF2C45">
              <w:rPr>
                <w:spacing w:val="-1"/>
              </w:rPr>
              <w:t xml:space="preserve"> </w:t>
            </w:r>
            <w:r w:rsidRPr="00FF2C45">
              <w:t>in a</w:t>
            </w:r>
            <w:r w:rsidRPr="00FF2C45">
              <w:rPr>
                <w:spacing w:val="-2"/>
              </w:rPr>
              <w:t xml:space="preserve"> </w:t>
            </w:r>
            <w:r w:rsidRPr="00FF2C45">
              <w:t>real data</w:t>
            </w:r>
            <w:r w:rsidRPr="00FF2C45">
              <w:rPr>
                <w:spacing w:val="1"/>
              </w:rPr>
              <w:t xml:space="preserve"> </w:t>
            </w:r>
            <w:r w:rsidRPr="00FF2C45">
              <w:t>given.</w:t>
            </w:r>
          </w:p>
          <w:p w:rsidR="00C27CD1" w:rsidRPr="00FD2846" w:rsidRDefault="00C27CD1" w:rsidP="007C6513">
            <w:pPr>
              <w:ind w:left="602" w:hanging="708"/>
              <w:jc w:val="both"/>
            </w:pPr>
          </w:p>
          <w:p w:rsidR="00C27CD1" w:rsidRPr="00FD2846" w:rsidRDefault="00C27CD1" w:rsidP="007C6513">
            <w:pPr>
              <w:ind w:left="602" w:hanging="708"/>
              <w:jc w:val="both"/>
            </w:pPr>
            <w:r w:rsidRPr="00FD2846">
              <w:rPr>
                <w:b/>
              </w:rPr>
              <w:t xml:space="preserve">PO5: </w:t>
            </w:r>
            <w:r>
              <w:rPr>
                <w:b/>
              </w:rPr>
              <w:t>Analytical Reasoning:</w:t>
            </w:r>
          </w:p>
          <w:p w:rsidR="00C27CD1" w:rsidRPr="00DC57C6" w:rsidRDefault="00C27CD1" w:rsidP="007C6513">
            <w:pPr>
              <w:tabs>
                <w:tab w:val="left" w:pos="1181"/>
              </w:tabs>
              <w:ind w:right="678"/>
            </w:pPr>
            <w:r w:rsidRPr="00DC57C6">
              <w:t>to develop capability to identify logical issues in practicing</w:t>
            </w:r>
            <w:r w:rsidRPr="00DC57C6">
              <w:rPr>
                <w:spacing w:val="1"/>
              </w:rPr>
              <w:t xml:space="preserve"> </w:t>
            </w:r>
            <w:r w:rsidRPr="00DC57C6">
              <w:t>with data, analyze and synthesize data from a variety of sources and accordingly draw</w:t>
            </w:r>
            <w:r w:rsidRPr="00DC57C6">
              <w:rPr>
                <w:spacing w:val="-57"/>
              </w:rPr>
              <w:t xml:space="preserve"> </w:t>
            </w:r>
            <w:r w:rsidRPr="00DC57C6">
              <w:t>conclusions. To acquire capacity for taking central and state government comparative</w:t>
            </w:r>
            <w:r w:rsidRPr="00DC57C6">
              <w:rPr>
                <w:spacing w:val="1"/>
              </w:rPr>
              <w:t xml:space="preserve"> </w:t>
            </w:r>
            <w:r w:rsidRPr="00DC57C6">
              <w:t>examination</w:t>
            </w:r>
            <w:r w:rsidRPr="00DC57C6">
              <w:rPr>
                <w:spacing w:val="1"/>
              </w:rPr>
              <w:t xml:space="preserve"> </w:t>
            </w:r>
            <w:r w:rsidRPr="00DC57C6">
              <w:t>(UGC</w:t>
            </w:r>
            <w:r w:rsidRPr="00DC57C6">
              <w:rPr>
                <w:spacing w:val="1"/>
              </w:rPr>
              <w:t xml:space="preserve"> </w:t>
            </w:r>
            <w:r w:rsidRPr="00DC57C6">
              <w:t>NET,</w:t>
            </w:r>
            <w:r w:rsidRPr="00DC57C6">
              <w:rPr>
                <w:spacing w:val="1"/>
              </w:rPr>
              <w:t xml:space="preserve"> </w:t>
            </w:r>
            <w:r w:rsidRPr="00DC57C6">
              <w:t>SET,</w:t>
            </w:r>
            <w:r w:rsidRPr="00DC57C6">
              <w:rPr>
                <w:spacing w:val="1"/>
              </w:rPr>
              <w:t xml:space="preserve"> </w:t>
            </w:r>
            <w:r w:rsidRPr="00DC57C6">
              <w:t>SLET,</w:t>
            </w:r>
            <w:r w:rsidRPr="00DC57C6">
              <w:rPr>
                <w:spacing w:val="1"/>
              </w:rPr>
              <w:t xml:space="preserve"> </w:t>
            </w:r>
            <w:r w:rsidRPr="00DC57C6">
              <w:t>TNPSC,</w:t>
            </w:r>
            <w:r w:rsidRPr="00DC57C6">
              <w:rPr>
                <w:spacing w:val="1"/>
              </w:rPr>
              <w:t xml:space="preserve"> </w:t>
            </w:r>
            <w:r w:rsidRPr="00DC57C6">
              <w:t>SSC,</w:t>
            </w:r>
            <w:r w:rsidRPr="00DC57C6">
              <w:rPr>
                <w:spacing w:val="1"/>
              </w:rPr>
              <w:t xml:space="preserve"> </w:t>
            </w:r>
            <w:r w:rsidRPr="00DC57C6">
              <w:t>TRB,</w:t>
            </w:r>
            <w:r w:rsidRPr="00DC57C6">
              <w:rPr>
                <w:spacing w:val="1"/>
              </w:rPr>
              <w:t xml:space="preserve"> </w:t>
            </w:r>
            <w:r w:rsidRPr="00DC57C6">
              <w:t>RBI,</w:t>
            </w:r>
            <w:r w:rsidRPr="00DC57C6">
              <w:rPr>
                <w:spacing w:val="1"/>
              </w:rPr>
              <w:t xml:space="preserve"> </w:t>
            </w:r>
            <w:r w:rsidRPr="00DC57C6">
              <w:t>UPSC,</w:t>
            </w:r>
            <w:r w:rsidRPr="00DC57C6">
              <w:rPr>
                <w:spacing w:val="1"/>
              </w:rPr>
              <w:t xml:space="preserve"> </w:t>
            </w:r>
            <w:r w:rsidRPr="00DC57C6">
              <w:t>ISS/IES,ICMR,ICAR</w:t>
            </w:r>
            <w:r w:rsidRPr="00DC57C6">
              <w:rPr>
                <w:spacing w:val="-1"/>
              </w:rPr>
              <w:t xml:space="preserve"> </w:t>
            </w:r>
            <w:r w:rsidRPr="00DC57C6">
              <w:t>etc..)</w:t>
            </w:r>
          </w:p>
          <w:p w:rsidR="00C27CD1" w:rsidRPr="00FD2846" w:rsidRDefault="00C27CD1" w:rsidP="007C6513">
            <w:pPr>
              <w:jc w:val="both"/>
            </w:pPr>
          </w:p>
          <w:p w:rsidR="00C27CD1" w:rsidRDefault="00C27CD1" w:rsidP="007C6513">
            <w:pPr>
              <w:ind w:left="35"/>
              <w:jc w:val="both"/>
              <w:rPr>
                <w:b/>
              </w:rPr>
            </w:pPr>
            <w:r w:rsidRPr="00FD2846">
              <w:rPr>
                <w:b/>
              </w:rPr>
              <w:t xml:space="preserve">PO6: </w:t>
            </w:r>
            <w:r>
              <w:rPr>
                <w:b/>
              </w:rPr>
              <w:t xml:space="preserve">Problem Solving skills: </w:t>
            </w:r>
          </w:p>
          <w:p w:rsidR="00C27CD1" w:rsidRPr="00DC57C6" w:rsidRDefault="00C27CD1" w:rsidP="007C6513">
            <w:pPr>
              <w:tabs>
                <w:tab w:val="left" w:pos="1181"/>
              </w:tabs>
              <w:spacing w:before="1"/>
              <w:ind w:right="676"/>
            </w:pPr>
            <w:r w:rsidRPr="00DC57C6">
              <w:t>The students will be able to examine various hypotheses</w:t>
            </w:r>
            <w:r w:rsidRPr="00DC57C6">
              <w:rPr>
                <w:spacing w:val="1"/>
              </w:rPr>
              <w:t xml:space="preserve"> </w:t>
            </w:r>
            <w:r w:rsidRPr="00DC57C6">
              <w:rPr>
                <w:spacing w:val="-1"/>
              </w:rPr>
              <w:t>involved,</w:t>
            </w:r>
            <w:r w:rsidRPr="00DC57C6">
              <w:rPr>
                <w:spacing w:val="-15"/>
              </w:rPr>
              <w:t xml:space="preserve"> </w:t>
            </w:r>
            <w:r w:rsidRPr="00DC57C6">
              <w:t>and</w:t>
            </w:r>
            <w:r w:rsidRPr="00DC57C6">
              <w:rPr>
                <w:spacing w:val="-15"/>
              </w:rPr>
              <w:t xml:space="preserve"> </w:t>
            </w:r>
            <w:r w:rsidRPr="00DC57C6">
              <w:t>will</w:t>
            </w:r>
            <w:r w:rsidRPr="00DC57C6">
              <w:rPr>
                <w:spacing w:val="-14"/>
              </w:rPr>
              <w:t xml:space="preserve"> </w:t>
            </w:r>
            <w:r w:rsidRPr="00DC57C6">
              <w:t>be</w:t>
            </w:r>
            <w:r w:rsidRPr="00DC57C6">
              <w:rPr>
                <w:spacing w:val="-16"/>
              </w:rPr>
              <w:t xml:space="preserve"> </w:t>
            </w:r>
            <w:r w:rsidRPr="00DC57C6">
              <w:t>able</w:t>
            </w:r>
            <w:r w:rsidRPr="00DC57C6">
              <w:rPr>
                <w:spacing w:val="-13"/>
              </w:rPr>
              <w:t xml:space="preserve"> </w:t>
            </w:r>
            <w:r w:rsidRPr="00DC57C6">
              <w:t>to</w:t>
            </w:r>
            <w:r w:rsidRPr="00DC57C6">
              <w:rPr>
                <w:spacing w:val="-14"/>
              </w:rPr>
              <w:t xml:space="preserve"> </w:t>
            </w:r>
            <w:r w:rsidRPr="00DC57C6">
              <w:t>identify</w:t>
            </w:r>
            <w:r w:rsidRPr="00DC57C6">
              <w:rPr>
                <w:spacing w:val="-20"/>
              </w:rPr>
              <w:t xml:space="preserve"> </w:t>
            </w:r>
            <w:r w:rsidRPr="00DC57C6">
              <w:t>and</w:t>
            </w:r>
            <w:r w:rsidRPr="00DC57C6">
              <w:rPr>
                <w:spacing w:val="-14"/>
              </w:rPr>
              <w:t xml:space="preserve"> </w:t>
            </w:r>
            <w:r w:rsidRPr="00DC57C6">
              <w:t>consult</w:t>
            </w:r>
            <w:r w:rsidRPr="00DC57C6">
              <w:rPr>
                <w:spacing w:val="-14"/>
              </w:rPr>
              <w:t xml:space="preserve"> </w:t>
            </w:r>
            <w:r w:rsidRPr="00DC57C6">
              <w:t>relevant</w:t>
            </w:r>
            <w:r w:rsidRPr="00DC57C6">
              <w:rPr>
                <w:spacing w:val="-14"/>
              </w:rPr>
              <w:t xml:space="preserve"> </w:t>
            </w:r>
            <w:r w:rsidRPr="00DC57C6">
              <w:t>resources</w:t>
            </w:r>
            <w:r w:rsidRPr="00DC57C6">
              <w:rPr>
                <w:spacing w:val="-15"/>
              </w:rPr>
              <w:t xml:space="preserve"> </w:t>
            </w:r>
            <w:r w:rsidRPr="00DC57C6">
              <w:t>to</w:t>
            </w:r>
            <w:r w:rsidRPr="00DC57C6">
              <w:rPr>
                <w:spacing w:val="-14"/>
              </w:rPr>
              <w:t xml:space="preserve"> </w:t>
            </w:r>
            <w:r w:rsidRPr="00DC57C6">
              <w:t>find</w:t>
            </w:r>
            <w:r w:rsidRPr="00DC57C6">
              <w:rPr>
                <w:spacing w:val="-15"/>
              </w:rPr>
              <w:t xml:space="preserve"> </w:t>
            </w:r>
            <w:r w:rsidRPr="00DC57C6">
              <w:t>their</w:t>
            </w:r>
            <w:r w:rsidRPr="00DC57C6">
              <w:rPr>
                <w:spacing w:val="-15"/>
              </w:rPr>
              <w:t xml:space="preserve"> </w:t>
            </w:r>
            <w:r w:rsidRPr="00DC57C6">
              <w:t>rational</w:t>
            </w:r>
            <w:r w:rsidRPr="00DC57C6">
              <w:rPr>
                <w:spacing w:val="-57"/>
              </w:rPr>
              <w:t xml:space="preserve"> </w:t>
            </w:r>
            <w:r w:rsidRPr="00DC57C6">
              <w:t>answers.</w:t>
            </w:r>
            <w:r w:rsidRPr="00DC57C6">
              <w:rPr>
                <w:spacing w:val="-1"/>
              </w:rPr>
              <w:t xml:space="preserve"> </w:t>
            </w:r>
            <w:r w:rsidRPr="00DC57C6">
              <w:t>Also</w:t>
            </w:r>
            <w:r w:rsidRPr="00DC57C6">
              <w:rPr>
                <w:spacing w:val="2"/>
              </w:rPr>
              <w:t xml:space="preserve"> </w:t>
            </w:r>
            <w:r w:rsidRPr="00DC57C6">
              <w:t>get mathematical problem solving.</w:t>
            </w:r>
          </w:p>
          <w:p w:rsidR="00C27CD1" w:rsidRPr="00FD2846" w:rsidRDefault="00C27CD1" w:rsidP="007C6513">
            <w:pPr>
              <w:ind w:left="35"/>
              <w:jc w:val="both"/>
            </w:pPr>
          </w:p>
          <w:p w:rsidR="00C27CD1" w:rsidRPr="00FD2846" w:rsidRDefault="00C27CD1" w:rsidP="007C6513">
            <w:pPr>
              <w:ind w:left="602" w:hanging="708"/>
              <w:jc w:val="both"/>
            </w:pPr>
            <w:r w:rsidRPr="00FD2846">
              <w:rPr>
                <w:b/>
              </w:rPr>
              <w:t xml:space="preserve">PO7: </w:t>
            </w:r>
            <w:r>
              <w:rPr>
                <w:b/>
              </w:rPr>
              <w:t>Research</w:t>
            </w:r>
            <w:r>
              <w:rPr>
                <w:b/>
                <w:spacing w:val="-2"/>
              </w:rPr>
              <w:t xml:space="preserve"> </w:t>
            </w:r>
            <w:r>
              <w:rPr>
                <w:b/>
              </w:rPr>
              <w:t>Related</w:t>
            </w:r>
            <w:r>
              <w:rPr>
                <w:b/>
                <w:spacing w:val="-1"/>
              </w:rPr>
              <w:t xml:space="preserve"> </w:t>
            </w:r>
            <w:r>
              <w:rPr>
                <w:b/>
              </w:rPr>
              <w:t>Skills:</w:t>
            </w:r>
          </w:p>
          <w:p w:rsidR="00C27CD1" w:rsidRPr="00DC57C6" w:rsidRDefault="00C27CD1" w:rsidP="007C6513">
            <w:pPr>
              <w:tabs>
                <w:tab w:val="left" w:pos="1181"/>
              </w:tabs>
              <w:ind w:right="676"/>
            </w:pPr>
            <w:r w:rsidRPr="00DC57C6">
              <w:t>The</w:t>
            </w:r>
            <w:r w:rsidRPr="00DC57C6">
              <w:rPr>
                <w:spacing w:val="-4"/>
              </w:rPr>
              <w:t xml:space="preserve"> </w:t>
            </w:r>
            <w:r w:rsidRPr="00DC57C6">
              <w:t>students</w:t>
            </w:r>
            <w:r w:rsidRPr="00DC57C6">
              <w:rPr>
                <w:spacing w:val="-1"/>
              </w:rPr>
              <w:t xml:space="preserve"> </w:t>
            </w:r>
            <w:r w:rsidRPr="00DC57C6">
              <w:t>should</w:t>
            </w:r>
            <w:r w:rsidRPr="00DC57C6">
              <w:rPr>
                <w:spacing w:val="-1"/>
              </w:rPr>
              <w:t xml:space="preserve"> </w:t>
            </w:r>
            <w:r w:rsidRPr="00DC57C6">
              <w:t>be</w:t>
            </w:r>
            <w:r w:rsidRPr="00DC57C6">
              <w:rPr>
                <w:spacing w:val="-5"/>
              </w:rPr>
              <w:t xml:space="preserve"> </w:t>
            </w:r>
            <w:r w:rsidRPr="00DC57C6">
              <w:t>able</w:t>
            </w:r>
            <w:r w:rsidRPr="00DC57C6">
              <w:rPr>
                <w:spacing w:val="-2"/>
              </w:rPr>
              <w:t xml:space="preserve"> </w:t>
            </w:r>
            <w:r w:rsidRPr="00DC57C6">
              <w:t>to</w:t>
            </w:r>
            <w:r w:rsidRPr="00DC57C6">
              <w:rPr>
                <w:spacing w:val="-1"/>
              </w:rPr>
              <w:t xml:space="preserve"> </w:t>
            </w:r>
            <w:r w:rsidRPr="00DC57C6">
              <w:t>develop</w:t>
            </w:r>
            <w:r w:rsidRPr="00DC57C6">
              <w:rPr>
                <w:spacing w:val="-1"/>
              </w:rPr>
              <w:t xml:space="preserve"> </w:t>
            </w:r>
            <w:r w:rsidRPr="00DC57C6">
              <w:t>original</w:t>
            </w:r>
            <w:r w:rsidRPr="00DC57C6">
              <w:rPr>
                <w:spacing w:val="-1"/>
              </w:rPr>
              <w:t xml:space="preserve"> </w:t>
            </w:r>
            <w:r w:rsidRPr="00DC57C6">
              <w:t>thinking</w:t>
            </w:r>
            <w:r w:rsidRPr="00DC57C6">
              <w:rPr>
                <w:spacing w:val="-4"/>
              </w:rPr>
              <w:t xml:space="preserve"> </w:t>
            </w:r>
            <w:r w:rsidRPr="00DC57C6">
              <w:t>for</w:t>
            </w:r>
            <w:r w:rsidRPr="00DC57C6">
              <w:rPr>
                <w:spacing w:val="-57"/>
              </w:rPr>
              <w:t xml:space="preserve"> </w:t>
            </w:r>
            <w:r w:rsidRPr="00DC57C6">
              <w:t>formulating</w:t>
            </w:r>
            <w:r w:rsidRPr="00DC57C6">
              <w:rPr>
                <w:spacing w:val="-4"/>
              </w:rPr>
              <w:t xml:space="preserve"> </w:t>
            </w:r>
            <w:r w:rsidRPr="00DC57C6">
              <w:t>new problems and providing</w:t>
            </w:r>
            <w:r w:rsidRPr="00DC57C6">
              <w:rPr>
                <w:spacing w:val="-3"/>
              </w:rPr>
              <w:t xml:space="preserve"> </w:t>
            </w:r>
            <w:r w:rsidRPr="00DC57C6">
              <w:t>their</w:t>
            </w:r>
            <w:r w:rsidRPr="00DC57C6">
              <w:rPr>
                <w:spacing w:val="-1"/>
              </w:rPr>
              <w:t xml:space="preserve"> </w:t>
            </w:r>
            <w:r w:rsidRPr="00DC57C6">
              <w:t>solutions.</w:t>
            </w:r>
          </w:p>
          <w:p w:rsidR="00C27CD1" w:rsidRDefault="00C27CD1" w:rsidP="007C6513">
            <w:pPr>
              <w:ind w:left="602" w:hanging="708"/>
              <w:rPr>
                <w:b/>
              </w:rPr>
            </w:pPr>
            <w:r w:rsidRPr="00FD2846">
              <w:rPr>
                <w:b/>
              </w:rPr>
              <w:t xml:space="preserve">PO8: </w:t>
            </w:r>
            <w:r>
              <w:rPr>
                <w:b/>
              </w:rPr>
              <w:t>Computational</w:t>
            </w:r>
            <w:r>
              <w:rPr>
                <w:b/>
                <w:spacing w:val="1"/>
              </w:rPr>
              <w:t xml:space="preserve"> </w:t>
            </w:r>
            <w:r>
              <w:rPr>
                <w:b/>
              </w:rPr>
              <w:t>skills:</w:t>
            </w:r>
          </w:p>
          <w:p w:rsidR="00C27CD1" w:rsidRPr="000D636C" w:rsidRDefault="00C27CD1" w:rsidP="007C6513">
            <w:pPr>
              <w:tabs>
                <w:tab w:val="left" w:pos="1181"/>
              </w:tabs>
              <w:ind w:right="677"/>
            </w:pPr>
            <w:r w:rsidRPr="000D636C">
              <w:t>acquire</w:t>
            </w:r>
            <w:r w:rsidRPr="000D636C">
              <w:rPr>
                <w:spacing w:val="1"/>
              </w:rPr>
              <w:t xml:space="preserve"> </w:t>
            </w:r>
            <w:r w:rsidRPr="000D636C">
              <w:t>computing</w:t>
            </w:r>
            <w:r w:rsidRPr="000D636C">
              <w:rPr>
                <w:spacing w:val="1"/>
              </w:rPr>
              <w:t xml:space="preserve"> </w:t>
            </w:r>
            <w:r w:rsidRPr="000D636C">
              <w:t>skills</w:t>
            </w:r>
            <w:r w:rsidRPr="000D636C">
              <w:rPr>
                <w:spacing w:val="1"/>
              </w:rPr>
              <w:t xml:space="preserve"> </w:t>
            </w:r>
            <w:r w:rsidRPr="000D636C">
              <w:t>necessary</w:t>
            </w:r>
            <w:r w:rsidRPr="000D636C">
              <w:rPr>
                <w:spacing w:val="1"/>
              </w:rPr>
              <w:t xml:space="preserve"> </w:t>
            </w:r>
            <w:r w:rsidRPr="000D636C">
              <w:t>for</w:t>
            </w:r>
            <w:r w:rsidRPr="000D636C">
              <w:rPr>
                <w:spacing w:val="1"/>
              </w:rPr>
              <w:t xml:space="preserve"> </w:t>
            </w:r>
            <w:r w:rsidRPr="000D636C">
              <w:t>solving</w:t>
            </w:r>
            <w:r w:rsidRPr="000D636C">
              <w:rPr>
                <w:spacing w:val="1"/>
              </w:rPr>
              <w:t xml:space="preserve"> </w:t>
            </w:r>
            <w:r w:rsidRPr="000D636C">
              <w:t>real</w:t>
            </w:r>
            <w:r w:rsidRPr="000D636C">
              <w:rPr>
                <w:spacing w:val="1"/>
              </w:rPr>
              <w:t xml:space="preserve"> </w:t>
            </w:r>
            <w:r w:rsidRPr="000D636C">
              <w:t>life</w:t>
            </w:r>
            <w:r w:rsidRPr="000D636C">
              <w:rPr>
                <w:spacing w:val="1"/>
              </w:rPr>
              <w:t xml:space="preserve"> </w:t>
            </w:r>
            <w:r w:rsidRPr="000D636C">
              <w:t>problems</w:t>
            </w:r>
            <w:r w:rsidRPr="000D636C">
              <w:rPr>
                <w:spacing w:val="-1"/>
              </w:rPr>
              <w:t xml:space="preserve"> </w:t>
            </w:r>
            <w:r w:rsidRPr="000D636C">
              <w:t>in par with the</w:t>
            </w:r>
            <w:r w:rsidRPr="000D636C">
              <w:rPr>
                <w:spacing w:val="1"/>
              </w:rPr>
              <w:t xml:space="preserve"> </w:t>
            </w:r>
            <w:r w:rsidRPr="000D636C">
              <w:t>requirement of</w:t>
            </w:r>
            <w:r w:rsidRPr="000D636C">
              <w:rPr>
                <w:spacing w:val="1"/>
              </w:rPr>
              <w:t xml:space="preserve"> </w:t>
            </w:r>
            <w:r w:rsidRPr="000D636C">
              <w:t>a</w:t>
            </w:r>
            <w:r w:rsidRPr="000D636C">
              <w:rPr>
                <w:spacing w:val="-1"/>
              </w:rPr>
              <w:t xml:space="preserve"> </w:t>
            </w:r>
            <w:r w:rsidRPr="000D636C">
              <w:t>job</w:t>
            </w:r>
          </w:p>
          <w:p w:rsidR="00C27CD1" w:rsidRPr="00FD2846" w:rsidRDefault="00C27CD1" w:rsidP="007C6513">
            <w:pPr>
              <w:ind w:left="602" w:hanging="708"/>
            </w:pPr>
            <w:r w:rsidRPr="00FD2846">
              <w:rPr>
                <w:b/>
              </w:rPr>
              <w:t xml:space="preserve">PO 9 </w:t>
            </w:r>
            <w:r>
              <w:rPr>
                <w:b/>
              </w:rPr>
              <w:t>Team</w:t>
            </w:r>
            <w:r>
              <w:rPr>
                <w:b/>
                <w:spacing w:val="1"/>
              </w:rPr>
              <w:t xml:space="preserve"> </w:t>
            </w:r>
            <w:r>
              <w:rPr>
                <w:b/>
              </w:rPr>
              <w:t>work:</w:t>
            </w:r>
          </w:p>
          <w:p w:rsidR="00C27CD1" w:rsidRPr="00FD2846" w:rsidRDefault="00C27CD1" w:rsidP="007C6513">
            <w:pPr>
              <w:ind w:left="28" w:hanging="141"/>
            </w:pPr>
            <w:r w:rsidRPr="00FD2846">
              <w:t xml:space="preserve">  </w:t>
            </w:r>
            <w:r>
              <w:t>experience</w:t>
            </w:r>
            <w:r>
              <w:rPr>
                <w:spacing w:val="1"/>
              </w:rPr>
              <w:t xml:space="preserve"> </w:t>
            </w:r>
            <w:r>
              <w:t>in</w:t>
            </w:r>
            <w:r>
              <w:rPr>
                <w:spacing w:val="1"/>
              </w:rPr>
              <w:t xml:space="preserve"> </w:t>
            </w:r>
            <w:r>
              <w:t>team</w:t>
            </w:r>
            <w:r>
              <w:rPr>
                <w:spacing w:val="1"/>
              </w:rPr>
              <w:t xml:space="preserve"> </w:t>
            </w:r>
            <w:r>
              <w:t>work</w:t>
            </w:r>
            <w:r>
              <w:rPr>
                <w:spacing w:val="1"/>
              </w:rPr>
              <w:t xml:space="preserve"> </w:t>
            </w:r>
            <w:r>
              <w:t>by</w:t>
            </w:r>
            <w:r>
              <w:rPr>
                <w:spacing w:val="1"/>
              </w:rPr>
              <w:t xml:space="preserve"> </w:t>
            </w:r>
            <w:r>
              <w:t>engaging</w:t>
            </w:r>
            <w:r>
              <w:rPr>
                <w:spacing w:val="1"/>
              </w:rPr>
              <w:t xml:space="preserve"> </w:t>
            </w:r>
            <w:r>
              <w:t>in</w:t>
            </w:r>
            <w:r>
              <w:rPr>
                <w:spacing w:val="1"/>
              </w:rPr>
              <w:t xml:space="preserve"> </w:t>
            </w:r>
            <w:r>
              <w:t>team</w:t>
            </w:r>
            <w:r>
              <w:rPr>
                <w:spacing w:val="1"/>
              </w:rPr>
              <w:t xml:space="preserve"> </w:t>
            </w:r>
            <w:r>
              <w:t>projects</w:t>
            </w:r>
            <w:r>
              <w:rPr>
                <w:spacing w:val="1"/>
              </w:rPr>
              <w:t xml:space="preserve"> </w:t>
            </w:r>
            <w:r>
              <w:t>and</w:t>
            </w:r>
            <w:r>
              <w:rPr>
                <w:spacing w:val="1"/>
              </w:rPr>
              <w:t xml:space="preserve"> </w:t>
            </w:r>
            <w:r>
              <w:t>team</w:t>
            </w:r>
            <w:r>
              <w:rPr>
                <w:spacing w:val="1"/>
              </w:rPr>
              <w:t xml:space="preserve"> </w:t>
            </w:r>
            <w:r>
              <w:t>assignments.</w:t>
            </w:r>
            <w:r>
              <w:rPr>
                <w:spacing w:val="-1"/>
              </w:rPr>
              <w:t xml:space="preserve"> </w:t>
            </w:r>
            <w:r>
              <w:t>Also have</w:t>
            </w:r>
            <w:r>
              <w:rPr>
                <w:spacing w:val="-1"/>
              </w:rPr>
              <w:t xml:space="preserve"> </w:t>
            </w:r>
            <w:r>
              <w:t>original thinking</w:t>
            </w:r>
            <w:r>
              <w:rPr>
                <w:spacing w:val="-1"/>
              </w:rPr>
              <w:t xml:space="preserve"> </w:t>
            </w:r>
            <w:r>
              <w:t>and creative presentation</w:t>
            </w:r>
          </w:p>
          <w:p w:rsidR="00C27CD1" w:rsidRPr="00FD2846" w:rsidRDefault="00C27CD1" w:rsidP="007C6513">
            <w:pPr>
              <w:ind w:left="602" w:hanging="708"/>
            </w:pPr>
            <w:r w:rsidRPr="00FD2846">
              <w:rPr>
                <w:b/>
              </w:rPr>
              <w:t xml:space="preserve">PO 10: </w:t>
            </w:r>
            <w:r>
              <w:rPr>
                <w:b/>
              </w:rPr>
              <w:t>Communication</w:t>
            </w:r>
            <w:r>
              <w:rPr>
                <w:b/>
                <w:spacing w:val="-2"/>
              </w:rPr>
              <w:t xml:space="preserve"> </w:t>
            </w:r>
            <w:r>
              <w:rPr>
                <w:b/>
              </w:rPr>
              <w:t>and</w:t>
            </w:r>
            <w:r>
              <w:rPr>
                <w:b/>
                <w:spacing w:val="-1"/>
              </w:rPr>
              <w:t xml:space="preserve"> </w:t>
            </w:r>
            <w:r>
              <w:rPr>
                <w:b/>
              </w:rPr>
              <w:t>soft</w:t>
            </w:r>
            <w:r>
              <w:rPr>
                <w:b/>
                <w:spacing w:val="-4"/>
              </w:rPr>
              <w:t xml:space="preserve"> </w:t>
            </w:r>
            <w:r>
              <w:rPr>
                <w:b/>
              </w:rPr>
              <w:t>skills:</w:t>
            </w:r>
          </w:p>
          <w:p w:rsidR="00C27CD1" w:rsidRPr="00FD2846" w:rsidRDefault="00C27CD1" w:rsidP="007C6513">
            <w:pPr>
              <w:tabs>
                <w:tab w:val="left" w:pos="1181"/>
              </w:tabs>
            </w:pPr>
            <w:r w:rsidRPr="000D636C">
              <w:rPr>
                <w:b/>
              </w:rPr>
              <w:t xml:space="preserve"> </w:t>
            </w:r>
            <w:r w:rsidRPr="000D636C">
              <w:t>Interactive</w:t>
            </w:r>
            <w:r w:rsidRPr="000D636C">
              <w:rPr>
                <w:spacing w:val="-2"/>
              </w:rPr>
              <w:t xml:space="preserve"> </w:t>
            </w:r>
            <w:r w:rsidRPr="000D636C">
              <w:t>skills</w:t>
            </w:r>
            <w:r w:rsidRPr="000D636C">
              <w:rPr>
                <w:spacing w:val="-2"/>
              </w:rPr>
              <w:t xml:space="preserve"> </w:t>
            </w:r>
            <w:r w:rsidRPr="000D636C">
              <w:t>and</w:t>
            </w:r>
            <w:r w:rsidRPr="000D636C">
              <w:rPr>
                <w:spacing w:val="-2"/>
              </w:rPr>
              <w:t xml:space="preserve"> </w:t>
            </w:r>
            <w:r w:rsidRPr="000D636C">
              <w:t>presentation</w:t>
            </w:r>
            <w:r w:rsidRPr="000D636C">
              <w:rPr>
                <w:spacing w:val="-2"/>
              </w:rPr>
              <w:t xml:space="preserve"> </w:t>
            </w:r>
            <w:r w:rsidRPr="000D636C">
              <w:t>skills</w:t>
            </w:r>
          </w:p>
        </w:tc>
      </w:tr>
      <w:tr w:rsidR="00C27CD1" w:rsidRPr="00FD2846" w:rsidTr="007C6513">
        <w:trPr>
          <w:trHeight w:val="998"/>
        </w:trPr>
        <w:tc>
          <w:tcPr>
            <w:tcW w:w="2122" w:type="dxa"/>
            <w:tcBorders>
              <w:top w:val="single" w:sz="4" w:space="0" w:color="000000"/>
              <w:left w:val="single" w:sz="4" w:space="0" w:color="000000"/>
              <w:bottom w:val="single" w:sz="4" w:space="0" w:color="000000"/>
              <w:right w:val="single" w:sz="4" w:space="0" w:color="000000"/>
            </w:tcBorders>
            <w:hideMark/>
          </w:tcPr>
          <w:p w:rsidR="00C27CD1" w:rsidRPr="00FD2846" w:rsidRDefault="00C27CD1" w:rsidP="007C6513">
            <w:pPr>
              <w:jc w:val="center"/>
              <w:rPr>
                <w:b/>
              </w:rPr>
            </w:pPr>
            <w:r w:rsidRPr="00FD2846">
              <w:rPr>
                <w:b/>
              </w:rPr>
              <w:lastRenderedPageBreak/>
              <w:t>Programme Specific Outcomes</w:t>
            </w:r>
          </w:p>
          <w:p w:rsidR="00C27CD1" w:rsidRPr="00FD2846" w:rsidRDefault="00C27CD1" w:rsidP="007C6513">
            <w:pPr>
              <w:jc w:val="center"/>
              <w:rPr>
                <w:b/>
              </w:rPr>
            </w:pPr>
            <w:r w:rsidRPr="00FD2846">
              <w:rPr>
                <w:b/>
              </w:rPr>
              <w:t>(PSOs)</w:t>
            </w:r>
          </w:p>
          <w:p w:rsidR="00C27CD1" w:rsidRPr="00FD2846" w:rsidRDefault="00C27CD1" w:rsidP="007C6513">
            <w:pPr>
              <w:jc w:val="center"/>
              <w:rPr>
                <w:b/>
              </w:rPr>
            </w:pPr>
          </w:p>
        </w:tc>
        <w:tc>
          <w:tcPr>
            <w:tcW w:w="6983" w:type="dxa"/>
            <w:tcBorders>
              <w:top w:val="single" w:sz="4" w:space="0" w:color="000000"/>
              <w:left w:val="single" w:sz="4" w:space="0" w:color="000000"/>
              <w:bottom w:val="single" w:sz="4" w:space="0" w:color="000000"/>
              <w:right w:val="single" w:sz="4" w:space="0" w:color="000000"/>
            </w:tcBorders>
          </w:tcPr>
          <w:p w:rsidR="00C27CD1" w:rsidRPr="00FD2846" w:rsidRDefault="00C27CD1" w:rsidP="007C6513">
            <w:pPr>
              <w:textAlignment w:val="baseline"/>
              <w:rPr>
                <w:rFonts w:eastAsia="Calibri"/>
                <w:b/>
              </w:rPr>
            </w:pPr>
            <w:r w:rsidRPr="00FD2846">
              <w:rPr>
                <w:b/>
                <w:bCs/>
              </w:rPr>
              <w:t>PSO1 – Placement</w:t>
            </w:r>
          </w:p>
          <w:p w:rsidR="00C27CD1" w:rsidRPr="00FD2846" w:rsidRDefault="00C27CD1" w:rsidP="007C6513">
            <w:pPr>
              <w:textAlignment w:val="baseline"/>
              <w:rPr>
                <w:color w:val="000000"/>
              </w:rPr>
            </w:pPr>
            <w:r w:rsidRPr="00FD2846">
              <w:rPr>
                <w:rFonts w:eastAsia="Noto Sans"/>
                <w:bCs/>
              </w:rPr>
              <w:t>To prepare the students who will demonstrate respectful engagement with others’ ideas, behaviors, beliefs and apply diverse frames of reference to decisions and actions</w:t>
            </w:r>
            <w:r w:rsidRPr="00FD2846">
              <w:rPr>
                <w:color w:val="000000"/>
              </w:rPr>
              <w:t>.</w:t>
            </w:r>
          </w:p>
          <w:p w:rsidR="00C27CD1" w:rsidRPr="00FD2846" w:rsidRDefault="00C27CD1" w:rsidP="007C6513">
            <w:pPr>
              <w:textAlignment w:val="baseline"/>
              <w:rPr>
                <w:color w:val="000000"/>
              </w:rPr>
            </w:pPr>
          </w:p>
          <w:p w:rsidR="00C27CD1" w:rsidRPr="00FD2846" w:rsidRDefault="00C27CD1" w:rsidP="007C6513">
            <w:pPr>
              <w:ind w:right="10"/>
              <w:jc w:val="both"/>
              <w:outlineLvl w:val="0"/>
              <w:rPr>
                <w:bCs/>
              </w:rPr>
            </w:pPr>
            <w:r w:rsidRPr="00FD2846">
              <w:rPr>
                <w:b/>
                <w:bCs/>
              </w:rPr>
              <w:t>PSO 2 - Entrepreneur</w:t>
            </w:r>
          </w:p>
          <w:p w:rsidR="00C27CD1" w:rsidRPr="00FD2846" w:rsidRDefault="00C27CD1" w:rsidP="007C6513">
            <w:pPr>
              <w:ind w:right="10"/>
              <w:jc w:val="both"/>
              <w:outlineLvl w:val="0"/>
              <w:rPr>
                <w:bCs/>
              </w:rPr>
            </w:pPr>
            <w:r w:rsidRPr="00FD2846">
              <w:rPr>
                <w:bCs/>
              </w:rPr>
              <w:t>To create effective entrepreneurs by enhancing their critical thinking, problem solving, decision making and leadership skill that will facilitate startups and high potential organizations.</w:t>
            </w:r>
          </w:p>
          <w:p w:rsidR="00C27CD1" w:rsidRPr="00FD2846" w:rsidRDefault="00C27CD1" w:rsidP="007C6513">
            <w:pPr>
              <w:ind w:right="10"/>
              <w:jc w:val="both"/>
              <w:outlineLvl w:val="0"/>
              <w:rPr>
                <w:bCs/>
              </w:rPr>
            </w:pPr>
          </w:p>
          <w:p w:rsidR="00C27CD1" w:rsidRPr="00FD2846" w:rsidRDefault="00C27CD1" w:rsidP="007C6513">
            <w:pPr>
              <w:ind w:right="10"/>
              <w:jc w:val="both"/>
              <w:outlineLvl w:val="0"/>
              <w:rPr>
                <w:b/>
                <w:bCs/>
              </w:rPr>
            </w:pPr>
            <w:r w:rsidRPr="00FD2846">
              <w:rPr>
                <w:b/>
                <w:bCs/>
              </w:rPr>
              <w:t>PSO3 – Research and Development</w:t>
            </w:r>
          </w:p>
          <w:p w:rsidR="00C27CD1" w:rsidRPr="00FD2846" w:rsidRDefault="00C27CD1" w:rsidP="007C6513">
            <w:pPr>
              <w:ind w:right="10"/>
              <w:jc w:val="both"/>
              <w:outlineLvl w:val="0"/>
            </w:pPr>
            <w:r w:rsidRPr="00FD2846">
              <w:t>Design and implement HR systems and practices grounded in research that comply with employment laws, leading the organization towards growth and development.</w:t>
            </w:r>
          </w:p>
          <w:p w:rsidR="00C27CD1" w:rsidRPr="00FD2846" w:rsidRDefault="00C27CD1" w:rsidP="007C6513">
            <w:pPr>
              <w:ind w:right="10"/>
              <w:jc w:val="both"/>
              <w:outlineLvl w:val="0"/>
            </w:pPr>
          </w:p>
          <w:p w:rsidR="00C27CD1" w:rsidRPr="00FD2846" w:rsidRDefault="00C27CD1" w:rsidP="007C6513">
            <w:pPr>
              <w:ind w:right="10"/>
              <w:jc w:val="both"/>
              <w:outlineLvl w:val="0"/>
              <w:rPr>
                <w:bCs/>
              </w:rPr>
            </w:pPr>
            <w:r w:rsidRPr="00FD2846">
              <w:rPr>
                <w:b/>
                <w:bCs/>
              </w:rPr>
              <w:t>PSO4 – Contribution to Business World</w:t>
            </w:r>
          </w:p>
          <w:p w:rsidR="00C27CD1" w:rsidRPr="00FD2846" w:rsidRDefault="00C27CD1" w:rsidP="007C6513">
            <w:pPr>
              <w:ind w:right="10"/>
              <w:jc w:val="both"/>
              <w:outlineLvl w:val="0"/>
              <w:rPr>
                <w:bCs/>
              </w:rPr>
            </w:pPr>
            <w:r w:rsidRPr="00FD2846">
              <w:rPr>
                <w:bCs/>
              </w:rPr>
              <w:t>To produce employable, ethical and innovative professionals to sustain in the dynamic business world.</w:t>
            </w:r>
          </w:p>
          <w:p w:rsidR="00C27CD1" w:rsidRPr="00FD2846" w:rsidRDefault="00C27CD1" w:rsidP="007C6513">
            <w:pPr>
              <w:ind w:right="10"/>
              <w:jc w:val="both"/>
              <w:outlineLvl w:val="0"/>
              <w:rPr>
                <w:bCs/>
              </w:rPr>
            </w:pPr>
          </w:p>
          <w:p w:rsidR="00C27CD1" w:rsidRPr="00FD2846" w:rsidRDefault="00C27CD1" w:rsidP="007C6513">
            <w:pPr>
              <w:ind w:right="10"/>
              <w:jc w:val="both"/>
              <w:outlineLvl w:val="0"/>
              <w:rPr>
                <w:bCs/>
              </w:rPr>
            </w:pPr>
            <w:r w:rsidRPr="00FD2846">
              <w:rPr>
                <w:b/>
                <w:bCs/>
              </w:rPr>
              <w:t>PSO 5 – Contribution to the Society</w:t>
            </w:r>
          </w:p>
          <w:p w:rsidR="00C27CD1" w:rsidRPr="00FD2846" w:rsidRDefault="00C27CD1" w:rsidP="007C6513">
            <w:pPr>
              <w:ind w:right="10"/>
              <w:jc w:val="both"/>
              <w:outlineLvl w:val="0"/>
              <w:rPr>
                <w:bCs/>
              </w:rPr>
            </w:pPr>
            <w:r w:rsidRPr="00FD2846">
              <w:rPr>
                <w:bCs/>
              </w:rPr>
              <w:t>To contribute to the development of the society by collaborating with stakeholders for mutual benefit.</w:t>
            </w:r>
          </w:p>
        </w:tc>
      </w:tr>
    </w:tbl>
    <w:p w:rsidR="00C27CD1" w:rsidRDefault="00C27CD1">
      <w:pPr>
        <w:pStyle w:val="Normal1"/>
        <w:rPr>
          <w:rFonts w:eastAsia="Bookman Old Style"/>
          <w:b/>
          <w:sz w:val="22"/>
          <w:szCs w:val="22"/>
        </w:rPr>
      </w:pPr>
    </w:p>
    <w:p w:rsidR="00C27CD1" w:rsidRDefault="00C27CD1">
      <w:pPr>
        <w:rPr>
          <w:rFonts w:eastAsia="Bookman Old Style"/>
          <w:b/>
          <w:sz w:val="22"/>
          <w:szCs w:val="22"/>
        </w:rPr>
      </w:pPr>
      <w:r>
        <w:rPr>
          <w:rFonts w:eastAsia="Bookman Old Style"/>
          <w:b/>
          <w:sz w:val="22"/>
          <w:szCs w:val="22"/>
        </w:rPr>
        <w:br w:type="page"/>
      </w:r>
    </w:p>
    <w:p w:rsidR="00C27CD1" w:rsidRDefault="00C27CD1">
      <w:pPr>
        <w:pStyle w:val="Normal1"/>
        <w:rPr>
          <w:rFonts w:eastAsia="Bookman Old Style"/>
          <w:b/>
          <w:sz w:val="22"/>
          <w:szCs w:val="22"/>
        </w:rPr>
      </w:pPr>
    </w:p>
    <w:p w:rsidR="00C27CD1" w:rsidRPr="009C796A" w:rsidRDefault="00C27CD1">
      <w:pPr>
        <w:pStyle w:val="Normal1"/>
        <w:rPr>
          <w:rFonts w:eastAsia="Bookman Old Style"/>
          <w:b/>
          <w:sz w:val="22"/>
          <w:szCs w:val="22"/>
        </w:rPr>
      </w:pPr>
    </w:p>
    <w:tbl>
      <w:tblPr>
        <w:tblStyle w:val="a3"/>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33"/>
        <w:gridCol w:w="5452"/>
        <w:gridCol w:w="953"/>
        <w:gridCol w:w="875"/>
      </w:tblGrid>
      <w:tr w:rsidR="00E234EF" w:rsidRPr="009C796A" w:rsidTr="004D5069">
        <w:trPr>
          <w:cantSplit/>
          <w:tblHeader/>
          <w:jc w:val="center"/>
        </w:trPr>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Core-I</w:t>
            </w:r>
          </w:p>
        </w:tc>
        <w:tc>
          <w:tcPr>
            <w:tcW w:w="5452" w:type="dxa"/>
            <w:vMerge w:val="restart"/>
          </w:tcPr>
          <w:p w:rsidR="00E234EF" w:rsidRPr="009C796A" w:rsidRDefault="00E234EF">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p>
          <w:p w:rsidR="00E234EF" w:rsidRPr="009C796A" w:rsidRDefault="00D84215" w:rsidP="00390941">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23PSTAC11: Real Analysis and Linear Algebra</w:t>
            </w:r>
          </w:p>
        </w:tc>
        <w:tc>
          <w:tcPr>
            <w:tcW w:w="953"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875"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5</w:t>
            </w:r>
          </w:p>
        </w:tc>
      </w:tr>
      <w:tr w:rsidR="00E234EF" w:rsidRPr="009C796A" w:rsidTr="004D5069">
        <w:trPr>
          <w:cantSplit/>
          <w:trHeight w:val="204"/>
          <w:tblHeader/>
          <w:jc w:val="center"/>
        </w:trPr>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5452"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953"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875" w:type="dxa"/>
            <w:vMerge w:val="restart"/>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 xml:space="preserve">    7</w:t>
            </w:r>
          </w:p>
        </w:tc>
      </w:tr>
      <w:tr w:rsidR="00E234EF" w:rsidRPr="009C796A" w:rsidTr="004D5069">
        <w:trPr>
          <w:cantSplit/>
          <w:trHeight w:val="204"/>
          <w:tblHeader/>
          <w:jc w:val="center"/>
        </w:trPr>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Semester</w:t>
            </w:r>
          </w:p>
        </w:tc>
        <w:tc>
          <w:tcPr>
            <w:tcW w:w="5452"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95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875"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Undergraduate level vector algebra and matrix theory.</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56"/>
        </w:numPr>
        <w:pBdr>
          <w:top w:val="nil"/>
          <w:left w:val="nil"/>
          <w:bottom w:val="nil"/>
          <w:right w:val="nil"/>
          <w:between w:val="nil"/>
        </w:pBdr>
        <w:tabs>
          <w:tab w:val="left" w:pos="821"/>
        </w:tabs>
        <w:spacing w:line="268" w:lineRule="auto"/>
        <w:ind w:right="26"/>
        <w:jc w:val="both"/>
        <w:rPr>
          <w:color w:val="000000"/>
          <w:sz w:val="22"/>
          <w:szCs w:val="22"/>
        </w:rPr>
      </w:pPr>
      <w:r w:rsidRPr="009C796A">
        <w:rPr>
          <w:rFonts w:eastAsia="Bookman Old Style"/>
          <w:color w:val="000000"/>
          <w:sz w:val="22"/>
          <w:szCs w:val="22"/>
        </w:rPr>
        <w:t>To provide recollection as well as building mathematical foundation in real analysis and      matrix theory.</w:t>
      </w:r>
    </w:p>
    <w:p w:rsidR="00E234EF" w:rsidRPr="009C796A" w:rsidRDefault="00D84215">
      <w:pPr>
        <w:pStyle w:val="Normal1"/>
        <w:widowControl w:val="0"/>
        <w:numPr>
          <w:ilvl w:val="0"/>
          <w:numId w:val="56"/>
        </w:numPr>
        <w:pBdr>
          <w:top w:val="nil"/>
          <w:left w:val="nil"/>
          <w:bottom w:val="nil"/>
          <w:right w:val="nil"/>
          <w:between w:val="nil"/>
        </w:pBdr>
        <w:tabs>
          <w:tab w:val="left" w:pos="540"/>
        </w:tabs>
        <w:ind w:right="26" w:hanging="361"/>
        <w:jc w:val="both"/>
        <w:rPr>
          <w:color w:val="000000"/>
          <w:sz w:val="22"/>
          <w:szCs w:val="22"/>
        </w:rPr>
      </w:pPr>
      <w:r w:rsidRPr="009C796A">
        <w:rPr>
          <w:rFonts w:eastAsia="Bookman Old Style"/>
          <w:color w:val="000000"/>
          <w:sz w:val="22"/>
          <w:szCs w:val="22"/>
        </w:rPr>
        <w:t>To understand concepts and definition of metric space and theorems related to it.</w:t>
      </w:r>
    </w:p>
    <w:p w:rsidR="00E234EF" w:rsidRPr="009C796A" w:rsidRDefault="00D84215">
      <w:pPr>
        <w:pStyle w:val="Normal1"/>
        <w:widowControl w:val="0"/>
        <w:numPr>
          <w:ilvl w:val="0"/>
          <w:numId w:val="56"/>
        </w:numPr>
        <w:pBdr>
          <w:top w:val="nil"/>
          <w:left w:val="nil"/>
          <w:bottom w:val="nil"/>
          <w:right w:val="nil"/>
          <w:between w:val="nil"/>
        </w:pBdr>
        <w:tabs>
          <w:tab w:val="left" w:pos="450"/>
          <w:tab w:val="left" w:pos="8640"/>
        </w:tabs>
        <w:ind w:right="26"/>
        <w:jc w:val="both"/>
        <w:rPr>
          <w:color w:val="000000"/>
          <w:sz w:val="22"/>
          <w:szCs w:val="22"/>
        </w:rPr>
      </w:pPr>
      <w:r w:rsidRPr="009C796A">
        <w:rPr>
          <w:rFonts w:eastAsia="Bookman Old Style"/>
          <w:color w:val="000000"/>
          <w:sz w:val="22"/>
          <w:szCs w:val="22"/>
        </w:rPr>
        <w:t>To know integration and differentiation concepts and its application, to know real functions in one variable as well as several variables, understand it on numerical problems.</w:t>
      </w:r>
    </w:p>
    <w:p w:rsidR="00E234EF" w:rsidRPr="009C796A" w:rsidRDefault="00D84215">
      <w:pPr>
        <w:pStyle w:val="Normal1"/>
        <w:widowControl w:val="0"/>
        <w:numPr>
          <w:ilvl w:val="0"/>
          <w:numId w:val="56"/>
        </w:numPr>
        <w:pBdr>
          <w:top w:val="nil"/>
          <w:left w:val="nil"/>
          <w:bottom w:val="nil"/>
          <w:right w:val="nil"/>
          <w:between w:val="nil"/>
        </w:pBdr>
        <w:tabs>
          <w:tab w:val="left" w:pos="821"/>
          <w:tab w:val="left" w:pos="1620"/>
        </w:tabs>
        <w:ind w:right="26"/>
        <w:jc w:val="both"/>
        <w:rPr>
          <w:color w:val="000000"/>
          <w:sz w:val="22"/>
          <w:szCs w:val="22"/>
        </w:rPr>
      </w:pPr>
      <w:r w:rsidRPr="009C796A">
        <w:rPr>
          <w:rFonts w:eastAsia="Bookman Old Style"/>
          <w:color w:val="000000"/>
          <w:sz w:val="22"/>
          <w:szCs w:val="22"/>
        </w:rPr>
        <w:t>To know linear space and its basis. Rank of a matrix, characteristic roots and its multiplicity, different types of inverses, numerical examples and real life application.</w:t>
      </w:r>
    </w:p>
    <w:p w:rsidR="00E234EF" w:rsidRPr="009C796A" w:rsidRDefault="00D84215">
      <w:pPr>
        <w:pStyle w:val="Normal1"/>
        <w:widowControl w:val="0"/>
        <w:numPr>
          <w:ilvl w:val="0"/>
          <w:numId w:val="56"/>
        </w:numPr>
        <w:pBdr>
          <w:top w:val="nil"/>
          <w:left w:val="nil"/>
          <w:bottom w:val="nil"/>
          <w:right w:val="nil"/>
          <w:between w:val="nil"/>
        </w:pBdr>
        <w:tabs>
          <w:tab w:val="left" w:pos="821"/>
        </w:tabs>
        <w:ind w:right="26"/>
        <w:jc w:val="both"/>
        <w:rPr>
          <w:color w:val="000000"/>
          <w:sz w:val="22"/>
          <w:szCs w:val="22"/>
        </w:rPr>
      </w:pPr>
      <w:r w:rsidRPr="009C796A">
        <w:rPr>
          <w:rFonts w:eastAsia="Bookman Old Style"/>
          <w:color w:val="000000"/>
          <w:sz w:val="22"/>
          <w:szCs w:val="22"/>
        </w:rPr>
        <w:t>To know different types of matrices, orthogonality, canonical forms, decomposition of matrix, quadratic forms, numerical examples and real life applications.</w:t>
      </w:r>
    </w:p>
    <w:p w:rsidR="00E234EF" w:rsidRPr="009C796A" w:rsidRDefault="00E234EF">
      <w:pPr>
        <w:pStyle w:val="Normal1"/>
        <w:widowControl w:val="0"/>
        <w:pBdr>
          <w:top w:val="nil"/>
          <w:left w:val="nil"/>
          <w:bottom w:val="nil"/>
          <w:right w:val="nil"/>
          <w:between w:val="nil"/>
        </w:pBdr>
        <w:tabs>
          <w:tab w:val="left" w:pos="821"/>
        </w:tabs>
        <w:ind w:left="820" w:right="292"/>
        <w:jc w:val="both"/>
        <w:rPr>
          <w:rFonts w:eastAsia="Bookman Old Style"/>
          <w:color w:val="0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Metric Space – open, closed sets – Intervals (rectangles), Real valued Continuous functions- Discontinuities - compact sets, Bolzano – Weirstrass theorem, Heine – Borel theorem.</w:t>
      </w:r>
    </w:p>
    <w:p w:rsidR="00E234EF" w:rsidRPr="009C796A" w:rsidRDefault="00D84215">
      <w:pPr>
        <w:pStyle w:val="Normal1"/>
        <w:pBdr>
          <w:top w:val="nil"/>
          <w:left w:val="nil"/>
          <w:bottom w:val="nil"/>
          <w:right w:val="nil"/>
          <w:between w:val="nil"/>
        </w:pBdr>
        <w:tabs>
          <w:tab w:val="left" w:pos="720"/>
        </w:tabs>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II: </w:t>
      </w:r>
      <w:r w:rsidRPr="009C796A">
        <w:rPr>
          <w:rFonts w:eastAsia="Bookman Old Style"/>
          <w:color w:val="000000"/>
          <w:sz w:val="22"/>
          <w:szCs w:val="22"/>
        </w:rPr>
        <w:t>Derivatives - maxima and minima - Riemann integral &amp; Riemann – Stieltjes integral with respect an increasing integrator – properties of R.S. integral. Functions of several  variables, constrained and unconstrained maxima – minima of functions, partial and total derivatives.</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 xml:space="preserve">Unit III: </w:t>
      </w:r>
      <w:r w:rsidRPr="009C796A">
        <w:rPr>
          <w:rFonts w:eastAsia="Bookman Old Style"/>
          <w:color w:val="000000"/>
          <w:sz w:val="22"/>
          <w:szCs w:val="22"/>
        </w:rPr>
        <w:t>Basic properties of matrices (orthogonal, idempotent, Kronecker product, projection operators etc); Linear dependence, independence and rank of a matrix; characteristic roots and polynomial, multiplicity of characteristic roots; Cayley Hamilton theorem; inverse of a matrix  and determinants.</w:t>
      </w: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Reduction of matrices, Echelon form, Hermite canonical form, diagonal reduction, rank factorization, triangular reduction Jordan form; Symmetric matrices and its properties; Decomposition like, singular value decomposition, spectral decomposition, Cholesky decomposition.</w:t>
      </w:r>
    </w:p>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Matrix differentiation; Generalized inverse and its properties, Moore-Penrose inverse;   Application of g-inverse; Quadratic forms, classification, definiteness, index and signature, extremum; transformation and reduction of quadratic form; applications of quadratic forms.</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lastRenderedPageBreak/>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4D5069" w:rsidRPr="009C796A" w:rsidRDefault="004D5069">
      <w:pPr>
        <w:rPr>
          <w:rFonts w:eastAsia="Bookman Old Style"/>
          <w:b/>
          <w:color w:val="000000"/>
          <w:sz w:val="22"/>
          <w:szCs w:val="22"/>
        </w:rPr>
      </w:pPr>
      <w:r w:rsidRPr="009C796A">
        <w:rPr>
          <w:rFonts w:eastAsia="Bookman Old Style"/>
          <w:b/>
          <w:color w:val="000000"/>
          <w:sz w:val="22"/>
          <w:szCs w:val="22"/>
        </w:rPr>
        <w:br w:type="page"/>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lastRenderedPageBreak/>
        <w:t>Recommended Text Books</w:t>
      </w:r>
    </w:p>
    <w:p w:rsidR="00E234EF" w:rsidRPr="009C796A" w:rsidRDefault="00D84215">
      <w:pPr>
        <w:pStyle w:val="Normal1"/>
        <w:widowControl w:val="0"/>
        <w:numPr>
          <w:ilvl w:val="0"/>
          <w:numId w:val="27"/>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Rudin, Walter (1976): </w:t>
      </w:r>
      <w:r w:rsidRPr="009C796A">
        <w:rPr>
          <w:rFonts w:eastAsia="Bookman Old Style"/>
          <w:i/>
          <w:color w:val="000000"/>
          <w:sz w:val="22"/>
          <w:szCs w:val="22"/>
        </w:rPr>
        <w:t>Principles of Mathematical Analysis</w:t>
      </w:r>
      <w:r w:rsidRPr="009C796A">
        <w:rPr>
          <w:rFonts w:eastAsia="Bookman Old Style"/>
          <w:color w:val="000000"/>
          <w:sz w:val="22"/>
          <w:szCs w:val="22"/>
        </w:rPr>
        <w:t>, McGraw Hill.</w:t>
      </w:r>
    </w:p>
    <w:p w:rsidR="00E234EF" w:rsidRPr="009C796A" w:rsidRDefault="00D84215">
      <w:pPr>
        <w:pStyle w:val="Normal1"/>
        <w:widowControl w:val="0"/>
        <w:numPr>
          <w:ilvl w:val="0"/>
          <w:numId w:val="27"/>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Apostol, T.M (1985): </w:t>
      </w:r>
      <w:r w:rsidRPr="009C796A">
        <w:rPr>
          <w:rFonts w:eastAsia="Bookman Old Style"/>
          <w:i/>
          <w:color w:val="000000"/>
          <w:sz w:val="22"/>
          <w:szCs w:val="22"/>
        </w:rPr>
        <w:t>Mathematical Analysis</w:t>
      </w:r>
      <w:r w:rsidRPr="009C796A">
        <w:rPr>
          <w:rFonts w:eastAsia="Bookman Old Style"/>
          <w:color w:val="000000"/>
          <w:sz w:val="22"/>
          <w:szCs w:val="22"/>
        </w:rPr>
        <w:t>, Narosa, Indian Ed.</w:t>
      </w:r>
    </w:p>
    <w:p w:rsidR="00E234EF" w:rsidRPr="009C796A" w:rsidRDefault="00D84215">
      <w:pPr>
        <w:pStyle w:val="Normal1"/>
        <w:widowControl w:val="0"/>
        <w:numPr>
          <w:ilvl w:val="0"/>
          <w:numId w:val="27"/>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Graybill, F.A (1983): </w:t>
      </w:r>
      <w:r w:rsidRPr="009C796A">
        <w:rPr>
          <w:rFonts w:eastAsia="Bookman Old Style"/>
          <w:i/>
          <w:color w:val="000000"/>
          <w:sz w:val="22"/>
          <w:szCs w:val="22"/>
        </w:rPr>
        <w:t>Matrices with Application in Statistics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Wadsworth.</w:t>
      </w:r>
    </w:p>
    <w:p w:rsidR="00E234EF" w:rsidRPr="009C796A" w:rsidRDefault="00D84215">
      <w:pPr>
        <w:pStyle w:val="Normal1"/>
        <w:widowControl w:val="0"/>
        <w:numPr>
          <w:ilvl w:val="0"/>
          <w:numId w:val="27"/>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Rao, C.R and Bhimasankaran, P (1992): </w:t>
      </w:r>
      <w:r w:rsidRPr="009C796A">
        <w:rPr>
          <w:rFonts w:eastAsia="Bookman Old Style"/>
          <w:i/>
          <w:color w:val="000000"/>
          <w:sz w:val="22"/>
          <w:szCs w:val="22"/>
        </w:rPr>
        <w:t>Linear algebra</w:t>
      </w:r>
      <w:r w:rsidRPr="009C796A">
        <w:rPr>
          <w:rFonts w:eastAsia="Bookman Old Style"/>
          <w:color w:val="000000"/>
          <w:sz w:val="22"/>
          <w:szCs w:val="22"/>
        </w:rPr>
        <w:t>, Tata McGraw Hill Pub. Co. Ltd.</w:t>
      </w:r>
    </w:p>
    <w:p w:rsidR="00E234EF" w:rsidRPr="009C796A" w:rsidRDefault="00D84215">
      <w:pPr>
        <w:pStyle w:val="Normal1"/>
        <w:widowControl w:val="0"/>
        <w:numPr>
          <w:ilvl w:val="0"/>
          <w:numId w:val="27"/>
        </w:numPr>
        <w:pBdr>
          <w:top w:val="nil"/>
          <w:left w:val="nil"/>
          <w:bottom w:val="nil"/>
          <w:right w:val="nil"/>
          <w:between w:val="nil"/>
        </w:pBdr>
        <w:tabs>
          <w:tab w:val="left" w:pos="1541"/>
        </w:tabs>
        <w:ind w:right="204"/>
        <w:jc w:val="both"/>
        <w:rPr>
          <w:color w:val="000000"/>
          <w:sz w:val="22"/>
          <w:szCs w:val="22"/>
        </w:rPr>
      </w:pPr>
      <w:r w:rsidRPr="009C796A">
        <w:rPr>
          <w:rFonts w:eastAsia="Bookman Old Style"/>
          <w:color w:val="000000"/>
          <w:sz w:val="22"/>
          <w:szCs w:val="22"/>
        </w:rPr>
        <w:t xml:space="preserve">Searle, S.R (1982): </w:t>
      </w:r>
      <w:r w:rsidRPr="009C796A">
        <w:rPr>
          <w:rFonts w:eastAsia="Bookman Old Style"/>
          <w:i/>
          <w:color w:val="000000"/>
          <w:sz w:val="22"/>
          <w:szCs w:val="22"/>
        </w:rPr>
        <w:t>Matrix Algebra useful for Statistics</w:t>
      </w:r>
      <w:r w:rsidRPr="009C796A">
        <w:rPr>
          <w:rFonts w:eastAsia="Bookman Old Style"/>
          <w:color w:val="000000"/>
          <w:sz w:val="22"/>
          <w:szCs w:val="22"/>
        </w:rPr>
        <w:t>, John Wiley and Sons, Inc.</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41"/>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Royden, H.L.(1995): </w:t>
      </w:r>
      <w:r w:rsidRPr="009C796A">
        <w:rPr>
          <w:rFonts w:eastAsia="Bookman Old Style"/>
          <w:i/>
          <w:color w:val="000000"/>
          <w:sz w:val="22"/>
          <w:szCs w:val="22"/>
        </w:rPr>
        <w:t>Real analysis</w:t>
      </w:r>
      <w:r w:rsidRPr="009C796A">
        <w:rPr>
          <w:rFonts w:eastAsia="Bookman Old Style"/>
          <w:color w:val="000000"/>
          <w:sz w:val="22"/>
          <w:szCs w:val="22"/>
        </w:rPr>
        <w:t>, 3</w:t>
      </w:r>
      <w:r w:rsidRPr="009C796A">
        <w:rPr>
          <w:rFonts w:eastAsia="Bookman Old Style"/>
          <w:color w:val="000000"/>
          <w:sz w:val="22"/>
          <w:szCs w:val="22"/>
          <w:vertAlign w:val="superscript"/>
        </w:rPr>
        <w:t>rd</w:t>
      </w:r>
      <w:r w:rsidRPr="009C796A">
        <w:rPr>
          <w:rFonts w:eastAsia="Bookman Old Style"/>
          <w:color w:val="000000"/>
          <w:sz w:val="22"/>
          <w:szCs w:val="22"/>
        </w:rPr>
        <w:t xml:space="preserve"> ed. Prentice Hall of India.</w:t>
      </w:r>
    </w:p>
    <w:p w:rsidR="00E234EF" w:rsidRPr="009C796A" w:rsidRDefault="00D84215">
      <w:pPr>
        <w:pStyle w:val="Normal1"/>
        <w:widowControl w:val="0"/>
        <w:numPr>
          <w:ilvl w:val="0"/>
          <w:numId w:val="41"/>
        </w:numPr>
        <w:pBdr>
          <w:top w:val="nil"/>
          <w:left w:val="nil"/>
          <w:bottom w:val="nil"/>
          <w:right w:val="nil"/>
          <w:between w:val="nil"/>
        </w:pBdr>
        <w:tabs>
          <w:tab w:val="left" w:pos="1540"/>
          <w:tab w:val="left" w:pos="1541"/>
        </w:tabs>
        <w:ind w:right="204"/>
        <w:jc w:val="both"/>
        <w:rPr>
          <w:color w:val="000000"/>
          <w:sz w:val="22"/>
          <w:szCs w:val="22"/>
        </w:rPr>
      </w:pPr>
      <w:r w:rsidRPr="009C796A">
        <w:rPr>
          <w:rFonts w:eastAsia="Bookman Old Style"/>
          <w:color w:val="000000"/>
          <w:sz w:val="22"/>
          <w:szCs w:val="22"/>
        </w:rPr>
        <w:t xml:space="preserve">Rangachari, M.S.(1996): </w:t>
      </w:r>
      <w:r w:rsidRPr="009C796A">
        <w:rPr>
          <w:rFonts w:eastAsia="Bookman Old Style"/>
          <w:i/>
          <w:color w:val="000000"/>
          <w:sz w:val="22"/>
          <w:szCs w:val="22"/>
        </w:rPr>
        <w:t>Real Analysis</w:t>
      </w:r>
      <w:r w:rsidRPr="009C796A">
        <w:rPr>
          <w:rFonts w:eastAsia="Bookman Old Style"/>
          <w:color w:val="000000"/>
          <w:sz w:val="22"/>
          <w:szCs w:val="22"/>
        </w:rPr>
        <w:t>, Part 1, New Century Book House.</w:t>
      </w:r>
    </w:p>
    <w:p w:rsidR="00E234EF" w:rsidRPr="009C796A" w:rsidRDefault="00D84215">
      <w:pPr>
        <w:pStyle w:val="Normal1"/>
        <w:widowControl w:val="0"/>
        <w:numPr>
          <w:ilvl w:val="0"/>
          <w:numId w:val="41"/>
        </w:numPr>
        <w:pBdr>
          <w:top w:val="nil"/>
          <w:left w:val="nil"/>
          <w:bottom w:val="nil"/>
          <w:right w:val="nil"/>
          <w:between w:val="nil"/>
        </w:pBdr>
        <w:tabs>
          <w:tab w:val="left" w:pos="1540"/>
          <w:tab w:val="left" w:pos="1541"/>
        </w:tabs>
        <w:ind w:right="204"/>
        <w:jc w:val="both"/>
        <w:rPr>
          <w:color w:val="000000"/>
          <w:sz w:val="22"/>
          <w:szCs w:val="22"/>
        </w:rPr>
      </w:pPr>
      <w:r w:rsidRPr="009C796A">
        <w:rPr>
          <w:rFonts w:eastAsia="Bookman Old Style"/>
          <w:color w:val="000000"/>
          <w:sz w:val="22"/>
          <w:szCs w:val="22"/>
        </w:rPr>
        <w:t xml:space="preserve">Ash, R.B. (1972): </w:t>
      </w:r>
      <w:r w:rsidRPr="009C796A">
        <w:rPr>
          <w:rFonts w:eastAsia="Bookman Old Style"/>
          <w:i/>
          <w:color w:val="000000"/>
          <w:sz w:val="22"/>
          <w:szCs w:val="22"/>
        </w:rPr>
        <w:t>Real Analysis and Probability</w:t>
      </w:r>
      <w:r w:rsidRPr="009C796A">
        <w:rPr>
          <w:rFonts w:eastAsia="Bookman Old Style"/>
          <w:color w:val="000000"/>
          <w:sz w:val="22"/>
          <w:szCs w:val="22"/>
        </w:rPr>
        <w:t>, Academic Press.</w:t>
      </w:r>
    </w:p>
    <w:p w:rsidR="00E234EF" w:rsidRPr="009C796A" w:rsidRDefault="00D84215">
      <w:pPr>
        <w:pStyle w:val="Normal1"/>
        <w:widowControl w:val="0"/>
        <w:numPr>
          <w:ilvl w:val="0"/>
          <w:numId w:val="41"/>
        </w:numPr>
        <w:pBdr>
          <w:top w:val="nil"/>
          <w:left w:val="nil"/>
          <w:bottom w:val="nil"/>
          <w:right w:val="nil"/>
          <w:between w:val="nil"/>
        </w:pBdr>
        <w:tabs>
          <w:tab w:val="left" w:pos="1540"/>
          <w:tab w:val="left" w:pos="1541"/>
        </w:tabs>
        <w:spacing w:line="268" w:lineRule="auto"/>
        <w:ind w:right="204"/>
        <w:jc w:val="both"/>
        <w:rPr>
          <w:color w:val="000000"/>
          <w:sz w:val="22"/>
          <w:szCs w:val="22"/>
        </w:rPr>
      </w:pPr>
      <w:r w:rsidRPr="009C796A">
        <w:rPr>
          <w:rFonts w:eastAsia="Bookman Old Style"/>
          <w:color w:val="000000"/>
          <w:sz w:val="22"/>
          <w:szCs w:val="22"/>
        </w:rPr>
        <w:t xml:space="preserve">Biswas, S. (1984): </w:t>
      </w:r>
      <w:r w:rsidRPr="009C796A">
        <w:rPr>
          <w:rFonts w:eastAsia="Bookman Old Style"/>
          <w:i/>
          <w:color w:val="000000"/>
          <w:sz w:val="22"/>
          <w:szCs w:val="22"/>
        </w:rPr>
        <w:t>Topics in Algebra of Matrices</w:t>
      </w:r>
      <w:r w:rsidRPr="009C796A">
        <w:rPr>
          <w:rFonts w:eastAsia="Bookman Old Style"/>
          <w:color w:val="000000"/>
          <w:sz w:val="22"/>
          <w:szCs w:val="22"/>
        </w:rPr>
        <w:t>, Academic Publications.</w:t>
      </w:r>
    </w:p>
    <w:p w:rsidR="00E234EF" w:rsidRPr="009C796A" w:rsidRDefault="00D84215">
      <w:pPr>
        <w:pStyle w:val="Normal1"/>
        <w:widowControl w:val="0"/>
        <w:numPr>
          <w:ilvl w:val="0"/>
          <w:numId w:val="41"/>
        </w:numPr>
        <w:pBdr>
          <w:top w:val="nil"/>
          <w:left w:val="nil"/>
          <w:bottom w:val="nil"/>
          <w:right w:val="nil"/>
          <w:between w:val="nil"/>
        </w:pBdr>
        <w:tabs>
          <w:tab w:val="left" w:pos="1541"/>
        </w:tabs>
        <w:ind w:right="204"/>
        <w:jc w:val="both"/>
        <w:rPr>
          <w:color w:val="000000"/>
          <w:sz w:val="22"/>
          <w:szCs w:val="22"/>
        </w:rPr>
      </w:pPr>
      <w:r w:rsidRPr="009C796A">
        <w:rPr>
          <w:rFonts w:eastAsia="Bookman Old Style"/>
          <w:color w:val="000000"/>
          <w:sz w:val="22"/>
          <w:szCs w:val="22"/>
        </w:rPr>
        <w:t xml:space="preserve">David, A. Harville (1997): </w:t>
      </w:r>
      <w:r w:rsidRPr="009C796A">
        <w:rPr>
          <w:rFonts w:eastAsia="Bookman Old Style"/>
          <w:i/>
          <w:color w:val="000000"/>
          <w:sz w:val="22"/>
          <w:szCs w:val="22"/>
        </w:rPr>
        <w:t>Matrix Algebra from a Statistician’s Perspective</w:t>
      </w:r>
      <w:r w:rsidRPr="009C796A">
        <w:rPr>
          <w:rFonts w:eastAsia="Bookman Old Style"/>
          <w:color w:val="000000"/>
          <w:sz w:val="22"/>
          <w:szCs w:val="22"/>
        </w:rPr>
        <w:t>, Springer.</w:t>
      </w:r>
    </w:p>
    <w:p w:rsidR="00E234EF" w:rsidRPr="009C796A" w:rsidRDefault="00D84215">
      <w:pPr>
        <w:pStyle w:val="Normal1"/>
        <w:widowControl w:val="0"/>
        <w:numPr>
          <w:ilvl w:val="0"/>
          <w:numId w:val="41"/>
        </w:numPr>
        <w:pBdr>
          <w:top w:val="nil"/>
          <w:left w:val="nil"/>
          <w:bottom w:val="nil"/>
          <w:right w:val="nil"/>
          <w:between w:val="nil"/>
        </w:pBdr>
        <w:tabs>
          <w:tab w:val="left" w:pos="1541"/>
          <w:tab w:val="left" w:pos="1541"/>
        </w:tabs>
        <w:ind w:right="204"/>
        <w:jc w:val="both"/>
        <w:rPr>
          <w:color w:val="000000"/>
          <w:sz w:val="22"/>
          <w:szCs w:val="22"/>
        </w:rPr>
      </w:pPr>
      <w:r w:rsidRPr="009C796A">
        <w:rPr>
          <w:rFonts w:eastAsia="Bookman Old Style"/>
          <w:color w:val="000000"/>
          <w:sz w:val="22"/>
          <w:szCs w:val="22"/>
        </w:rPr>
        <w:t xml:space="preserve">Hoffman, K. and Kunze, R. (1971): </w:t>
      </w:r>
      <w:r w:rsidRPr="009C796A">
        <w:rPr>
          <w:rFonts w:eastAsia="Bookman Old Style"/>
          <w:i/>
          <w:color w:val="000000"/>
          <w:sz w:val="22"/>
          <w:szCs w:val="22"/>
        </w:rPr>
        <w:t>Linear Algebra</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Prentice Hall, Inc.</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23"/>
        </w:numPr>
        <w:pBdr>
          <w:top w:val="nil"/>
          <w:left w:val="nil"/>
          <w:bottom w:val="nil"/>
          <w:right w:val="nil"/>
          <w:between w:val="nil"/>
        </w:pBdr>
        <w:tabs>
          <w:tab w:val="left" w:pos="821"/>
        </w:tabs>
        <w:jc w:val="both"/>
        <w:rPr>
          <w:rFonts w:eastAsia="Bookman Old Style"/>
          <w:color w:val="000000"/>
          <w:sz w:val="22"/>
          <w:szCs w:val="22"/>
        </w:rPr>
      </w:pPr>
      <w:r w:rsidRPr="009C796A">
        <w:rPr>
          <w:rFonts w:eastAsia="Bookman Old Style"/>
          <w:color w:val="000000"/>
          <w:sz w:val="22"/>
          <w:szCs w:val="22"/>
        </w:rPr>
        <w:t>Get a Mathematical foundation in Real analysis and Matrix Theory.</w:t>
      </w:r>
    </w:p>
    <w:p w:rsidR="00E234EF" w:rsidRPr="009C796A" w:rsidRDefault="00D84215">
      <w:pPr>
        <w:pStyle w:val="Normal1"/>
        <w:widowControl w:val="0"/>
        <w:numPr>
          <w:ilvl w:val="0"/>
          <w:numId w:val="23"/>
        </w:numPr>
        <w:pBdr>
          <w:top w:val="nil"/>
          <w:left w:val="nil"/>
          <w:bottom w:val="nil"/>
          <w:right w:val="nil"/>
          <w:between w:val="nil"/>
        </w:pBdr>
        <w:tabs>
          <w:tab w:val="left" w:pos="821"/>
        </w:tabs>
        <w:jc w:val="both"/>
        <w:rPr>
          <w:rFonts w:eastAsia="Bookman Old Style"/>
          <w:color w:val="000000"/>
          <w:sz w:val="22"/>
          <w:szCs w:val="22"/>
        </w:rPr>
      </w:pPr>
      <w:r w:rsidRPr="009C796A">
        <w:rPr>
          <w:rFonts w:eastAsia="Bookman Old Style"/>
          <w:color w:val="000000"/>
          <w:sz w:val="22"/>
          <w:szCs w:val="22"/>
        </w:rPr>
        <w:t>Get a clear idea about Riemann – Stieltjes integral.</w:t>
      </w:r>
    </w:p>
    <w:p w:rsidR="00E234EF" w:rsidRPr="009C796A" w:rsidRDefault="00D84215">
      <w:pPr>
        <w:pStyle w:val="Normal1"/>
        <w:widowControl w:val="0"/>
        <w:numPr>
          <w:ilvl w:val="0"/>
          <w:numId w:val="23"/>
        </w:numPr>
        <w:pBdr>
          <w:top w:val="nil"/>
          <w:left w:val="nil"/>
          <w:bottom w:val="nil"/>
          <w:right w:val="nil"/>
          <w:between w:val="nil"/>
        </w:pBdr>
        <w:tabs>
          <w:tab w:val="left" w:pos="821"/>
        </w:tabs>
        <w:jc w:val="both"/>
        <w:rPr>
          <w:rFonts w:eastAsia="Bookman Old Style"/>
          <w:color w:val="000000"/>
          <w:sz w:val="22"/>
          <w:szCs w:val="22"/>
        </w:rPr>
      </w:pPr>
      <w:r w:rsidRPr="009C796A">
        <w:rPr>
          <w:rFonts w:eastAsia="Bookman Old Style"/>
          <w:color w:val="000000"/>
          <w:sz w:val="22"/>
          <w:szCs w:val="22"/>
        </w:rPr>
        <w:t>Understand concepts in matrix theory -rank and factorization, invers</w:t>
      </w:r>
      <w:r w:rsidR="006C172B" w:rsidRPr="009C796A">
        <w:rPr>
          <w:rFonts w:eastAsia="Bookman Old Style"/>
          <w:color w:val="000000"/>
          <w:sz w:val="22"/>
          <w:szCs w:val="22"/>
        </w:rPr>
        <w:t>e of matrix, g-inverses</w:t>
      </w:r>
      <w:r w:rsidRPr="009C796A">
        <w:rPr>
          <w:rFonts w:eastAsia="Bookman Old Style"/>
          <w:color w:val="000000"/>
          <w:sz w:val="22"/>
          <w:szCs w:val="22"/>
        </w:rPr>
        <w:t xml:space="preserve"> and its applications matrix.</w:t>
      </w:r>
    </w:p>
    <w:p w:rsidR="00E234EF" w:rsidRPr="009C796A" w:rsidRDefault="00D84215">
      <w:pPr>
        <w:pStyle w:val="Normal1"/>
        <w:widowControl w:val="0"/>
        <w:numPr>
          <w:ilvl w:val="0"/>
          <w:numId w:val="23"/>
        </w:numPr>
        <w:pBdr>
          <w:top w:val="nil"/>
          <w:left w:val="nil"/>
          <w:bottom w:val="nil"/>
          <w:right w:val="nil"/>
          <w:between w:val="nil"/>
        </w:pBdr>
        <w:tabs>
          <w:tab w:val="left" w:pos="821"/>
        </w:tabs>
        <w:jc w:val="both"/>
        <w:rPr>
          <w:rFonts w:eastAsia="Bookman Old Style"/>
          <w:color w:val="000000"/>
          <w:sz w:val="22"/>
          <w:szCs w:val="22"/>
        </w:rPr>
      </w:pPr>
      <w:r w:rsidRPr="009C796A">
        <w:rPr>
          <w:rFonts w:eastAsia="Bookman Old Style"/>
          <w:color w:val="000000"/>
          <w:sz w:val="22"/>
          <w:szCs w:val="22"/>
        </w:rPr>
        <w:t>Solve numerical problems and evaluate and interpret outcome.</w:t>
      </w:r>
    </w:p>
    <w:p w:rsidR="00E234EF" w:rsidRPr="009C796A" w:rsidRDefault="00D84215">
      <w:pPr>
        <w:pStyle w:val="Normal1"/>
        <w:widowControl w:val="0"/>
        <w:numPr>
          <w:ilvl w:val="0"/>
          <w:numId w:val="23"/>
        </w:numPr>
        <w:pBdr>
          <w:top w:val="nil"/>
          <w:left w:val="nil"/>
          <w:bottom w:val="nil"/>
          <w:right w:val="nil"/>
          <w:between w:val="nil"/>
        </w:pBdr>
        <w:tabs>
          <w:tab w:val="left" w:pos="821"/>
        </w:tabs>
        <w:jc w:val="both"/>
        <w:rPr>
          <w:rFonts w:eastAsia="Bookman Old Style"/>
          <w:color w:val="000000"/>
          <w:sz w:val="22"/>
          <w:szCs w:val="22"/>
        </w:rPr>
      </w:pPr>
      <w:r w:rsidRPr="009C796A">
        <w:rPr>
          <w:rFonts w:eastAsia="Bookman Old Style"/>
          <w:color w:val="000000"/>
          <w:sz w:val="22"/>
          <w:szCs w:val="22"/>
        </w:rPr>
        <w:t>Analyze real life problems and explore research problems.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4"/>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5"/>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b/>
                <w:sz w:val="22"/>
                <w:szCs w:val="22"/>
              </w:rPr>
            </w:pPr>
            <w:r w:rsidRPr="009C796A">
              <w:rPr>
                <w:rFonts w:eastAsia="Bookman Old Style"/>
                <w:b/>
                <w:sz w:val="22"/>
                <w:szCs w:val="22"/>
              </w:rPr>
              <w:t>Weighted percent</w:t>
            </w:r>
            <w:r w:rsidR="006C172B" w:rsidRPr="009C796A">
              <w:rPr>
                <w:rFonts w:eastAsia="Bookman Old Style"/>
                <w:b/>
                <w:sz w:val="22"/>
                <w:szCs w:val="22"/>
              </w:rPr>
              <w:t>age of Course Contribution to PO</w:t>
            </w:r>
            <w:r w:rsidRPr="009C796A">
              <w:rPr>
                <w:rFonts w:eastAsia="Bookman Old Style"/>
                <w:b/>
                <w:sz w:val="22"/>
                <w:szCs w:val="22"/>
              </w:rPr>
              <w:t>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rPr>
          <w:rFonts w:eastAsia="Bookman Old Style"/>
          <w:b/>
          <w:sz w:val="22"/>
          <w:szCs w:val="22"/>
        </w:rPr>
      </w:pPr>
      <w:r w:rsidRPr="009C796A">
        <w:rPr>
          <w:sz w:val="22"/>
          <w:szCs w:val="22"/>
        </w:rPr>
        <w:br w:type="page"/>
      </w:r>
    </w:p>
    <w:tbl>
      <w:tblPr>
        <w:tblStyle w:val="a6"/>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838"/>
        <w:gridCol w:w="1091"/>
        <w:gridCol w:w="1333"/>
      </w:tblGrid>
      <w:tr w:rsidR="00E234EF" w:rsidRPr="009C796A" w:rsidTr="004D5069">
        <w:trPr>
          <w:cantSplit/>
          <w:tblHeader/>
          <w:jc w:val="cent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lastRenderedPageBreak/>
              <w:t>Core-II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23PSTAC12: Sampling Methods</w:t>
            </w:r>
          </w:p>
        </w:tc>
        <w:tc>
          <w:tcPr>
            <w:tcW w:w="1091"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5</w:t>
            </w:r>
          </w:p>
        </w:tc>
      </w:tr>
      <w:tr w:rsidR="00E234EF" w:rsidRPr="009C796A" w:rsidTr="004D5069">
        <w:trPr>
          <w:cantSplit/>
          <w:trHeight w:val="204"/>
          <w:tblHeader/>
          <w:jc w:val="cent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7</w:t>
            </w:r>
          </w:p>
        </w:tc>
      </w:tr>
      <w:tr w:rsidR="00E234EF" w:rsidRPr="009C796A" w:rsidTr="004D5069">
        <w:trPr>
          <w:cantSplit/>
          <w:trHeight w:val="204"/>
          <w:tblHeader/>
          <w:jc w:val="cent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Undergraduate level Statistical Inference.</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44"/>
        </w:numPr>
        <w:tabs>
          <w:tab w:val="left" w:pos="812"/>
        </w:tabs>
        <w:ind w:left="812" w:right="171" w:hanging="450"/>
        <w:jc w:val="both"/>
        <w:rPr>
          <w:sz w:val="22"/>
          <w:szCs w:val="22"/>
        </w:rPr>
      </w:pPr>
      <w:r w:rsidRPr="009C796A">
        <w:rPr>
          <w:rFonts w:eastAsia="Bookman Old Style"/>
          <w:sz w:val="22"/>
          <w:szCs w:val="22"/>
        </w:rPr>
        <w:t>To enrich the skills of students to get more specialization in various sampling procedures and for adopting the appropriate sampling technique in real life application and survey.</w:t>
      </w:r>
    </w:p>
    <w:p w:rsidR="00E234EF" w:rsidRPr="009C796A" w:rsidRDefault="00D84215">
      <w:pPr>
        <w:pStyle w:val="Normal1"/>
        <w:widowControl w:val="0"/>
        <w:numPr>
          <w:ilvl w:val="0"/>
          <w:numId w:val="44"/>
        </w:numPr>
        <w:tabs>
          <w:tab w:val="left" w:pos="812"/>
        </w:tabs>
        <w:ind w:left="812" w:right="171" w:hanging="450"/>
        <w:jc w:val="both"/>
        <w:rPr>
          <w:sz w:val="22"/>
          <w:szCs w:val="22"/>
        </w:rPr>
      </w:pPr>
      <w:r w:rsidRPr="009C796A">
        <w:rPr>
          <w:rFonts w:eastAsia="Bookman Old Style"/>
          <w:sz w:val="22"/>
          <w:szCs w:val="22"/>
        </w:rPr>
        <w:t>To have through knowledge on PPSWR and PPSWOR sampling methods.</w:t>
      </w:r>
    </w:p>
    <w:p w:rsidR="00E234EF" w:rsidRPr="009C796A" w:rsidRDefault="00D84215">
      <w:pPr>
        <w:pStyle w:val="Normal1"/>
        <w:widowControl w:val="0"/>
        <w:numPr>
          <w:ilvl w:val="0"/>
          <w:numId w:val="44"/>
        </w:numPr>
        <w:tabs>
          <w:tab w:val="left" w:pos="812"/>
        </w:tabs>
        <w:ind w:left="812" w:right="171" w:hanging="450"/>
        <w:jc w:val="both"/>
        <w:rPr>
          <w:sz w:val="22"/>
          <w:szCs w:val="22"/>
        </w:rPr>
      </w:pPr>
      <w:r w:rsidRPr="009C796A">
        <w:rPr>
          <w:rFonts w:eastAsia="Bookman Old Style"/>
          <w:sz w:val="22"/>
          <w:szCs w:val="22"/>
        </w:rPr>
        <w:t>To understand the concept of stratified sampling and systematic sampling methods.</w:t>
      </w:r>
    </w:p>
    <w:p w:rsidR="00E234EF" w:rsidRPr="009C796A" w:rsidRDefault="00D84215">
      <w:pPr>
        <w:pStyle w:val="Normal1"/>
        <w:widowControl w:val="0"/>
        <w:numPr>
          <w:ilvl w:val="0"/>
          <w:numId w:val="44"/>
        </w:numPr>
        <w:tabs>
          <w:tab w:val="left" w:pos="812"/>
        </w:tabs>
        <w:ind w:left="812" w:right="171" w:hanging="450"/>
        <w:jc w:val="both"/>
        <w:rPr>
          <w:sz w:val="22"/>
          <w:szCs w:val="22"/>
        </w:rPr>
      </w:pPr>
      <w:r w:rsidRPr="009C796A">
        <w:rPr>
          <w:rFonts w:eastAsia="Bookman Old Style"/>
          <w:sz w:val="22"/>
          <w:szCs w:val="22"/>
        </w:rPr>
        <w:t>To understand the method</w:t>
      </w:r>
      <w:r w:rsidR="00A15C80" w:rsidRPr="009C796A">
        <w:rPr>
          <w:rFonts w:eastAsia="Bookman Old Style"/>
          <w:sz w:val="22"/>
          <w:szCs w:val="22"/>
        </w:rPr>
        <w:t>s</w:t>
      </w:r>
      <w:r w:rsidRPr="009C796A">
        <w:rPr>
          <w:rFonts w:eastAsia="Bookman Old Style"/>
          <w:sz w:val="22"/>
          <w:szCs w:val="22"/>
        </w:rPr>
        <w:t xml:space="preserve"> </w:t>
      </w:r>
      <w:r w:rsidR="00A15C80" w:rsidRPr="009C796A">
        <w:rPr>
          <w:rFonts w:eastAsia="Bookman Old Style"/>
          <w:sz w:val="22"/>
          <w:szCs w:val="22"/>
        </w:rPr>
        <w:t xml:space="preserve">of </w:t>
      </w:r>
      <w:r w:rsidRPr="009C796A">
        <w:rPr>
          <w:rFonts w:eastAsia="Bookman Old Style"/>
          <w:sz w:val="22"/>
          <w:szCs w:val="22"/>
        </w:rPr>
        <w:t>estimation.</w:t>
      </w:r>
    </w:p>
    <w:p w:rsidR="00E234EF" w:rsidRPr="009C796A" w:rsidRDefault="00D84215">
      <w:pPr>
        <w:pStyle w:val="Normal1"/>
        <w:widowControl w:val="0"/>
        <w:numPr>
          <w:ilvl w:val="0"/>
          <w:numId w:val="44"/>
        </w:numPr>
        <w:tabs>
          <w:tab w:val="left" w:pos="812"/>
        </w:tabs>
        <w:ind w:left="812" w:right="171" w:hanging="450"/>
        <w:jc w:val="both"/>
        <w:rPr>
          <w:sz w:val="22"/>
          <w:szCs w:val="22"/>
        </w:rPr>
      </w:pPr>
      <w:r w:rsidRPr="009C796A">
        <w:rPr>
          <w:rFonts w:eastAsia="Bookman Old Style"/>
          <w:sz w:val="22"/>
          <w:szCs w:val="22"/>
        </w:rPr>
        <w:t>To acquire knowledge about multistage sampling.</w:t>
      </w:r>
    </w:p>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Preliminaries – Simple Random Sampling - PPS selection methods.</w:t>
      </w:r>
    </w:p>
    <w:p w:rsidR="00E234EF" w:rsidRPr="009C796A" w:rsidRDefault="00E234EF">
      <w:pPr>
        <w:pStyle w:val="Normal1"/>
        <w:pBdr>
          <w:top w:val="nil"/>
          <w:left w:val="nil"/>
          <w:bottom w:val="nil"/>
          <w:right w:val="nil"/>
          <w:between w:val="nil"/>
        </w:pBdr>
        <w:spacing w:line="259" w:lineRule="auto"/>
        <w:jc w:val="both"/>
        <w:rPr>
          <w:rFonts w:eastAsia="Bookman Old Style"/>
          <w:color w:val="0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II: </w:t>
      </w:r>
      <w:r w:rsidRPr="009C796A">
        <w:rPr>
          <w:rFonts w:eastAsia="Bookman Old Style"/>
          <w:color w:val="000000"/>
          <w:sz w:val="22"/>
          <w:szCs w:val="22"/>
        </w:rPr>
        <w:t>Midzuno sampling method – PPSWR and PPSWOR sampling methods – Ordered and Unordered estimators.</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III: </w:t>
      </w:r>
      <w:r w:rsidRPr="009C796A">
        <w:rPr>
          <w:rFonts w:eastAsia="Bookman Old Style"/>
          <w:color w:val="000000"/>
          <w:sz w:val="22"/>
          <w:szCs w:val="22"/>
        </w:rPr>
        <w:t>Stratified Sampling – Allocation Problems – Systematic Sampling Methods – Balanced, Modified and Centered systematic sampling methods – Yates corrected estimator.</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IV: </w:t>
      </w:r>
      <w:r w:rsidRPr="009C796A">
        <w:rPr>
          <w:rFonts w:eastAsia="Bookman Old Style"/>
          <w:color w:val="000000"/>
          <w:sz w:val="22"/>
          <w:szCs w:val="22"/>
        </w:rPr>
        <w:t>Ratio Estimation – Unbiased Ratio Type estimators – Regression Estimation - Double Sampling for Ratio and Regression Estimation.</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Multistage Sampling - Randomized Response Methods – Call Back Techniques.</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applied survey techniques adopted in Economics and Statistics department of Tamil Nadu State Government.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jc w:val="both"/>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Recommended Text Books</w:t>
      </w:r>
    </w:p>
    <w:p w:rsidR="00E234EF" w:rsidRPr="009C796A" w:rsidRDefault="00D84215">
      <w:pPr>
        <w:pStyle w:val="Normal1"/>
        <w:widowControl w:val="0"/>
        <w:numPr>
          <w:ilvl w:val="0"/>
          <w:numId w:val="1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Sampath, S (2005): </w:t>
      </w:r>
      <w:r w:rsidRPr="009C796A">
        <w:rPr>
          <w:rFonts w:eastAsia="Bookman Old Style"/>
          <w:i/>
          <w:color w:val="000000"/>
          <w:sz w:val="22"/>
          <w:szCs w:val="22"/>
        </w:rPr>
        <w:t>Sampling Theory and Methods</w:t>
      </w:r>
      <w:r w:rsidRPr="009C796A">
        <w:rPr>
          <w:rFonts w:eastAsia="Bookman Old Style"/>
          <w:color w:val="000000"/>
          <w:sz w:val="22"/>
          <w:szCs w:val="22"/>
        </w:rPr>
        <w:t>, Narosa Publishing House.</w:t>
      </w:r>
    </w:p>
    <w:p w:rsidR="00E234EF" w:rsidRPr="009C796A" w:rsidRDefault="00D84215">
      <w:pPr>
        <w:pStyle w:val="Normal1"/>
        <w:widowControl w:val="0"/>
        <w:numPr>
          <w:ilvl w:val="0"/>
          <w:numId w:val="1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Cochran, W.G (1965): </w:t>
      </w:r>
      <w:r w:rsidRPr="009C796A">
        <w:rPr>
          <w:rFonts w:eastAsia="Bookman Old Style"/>
          <w:i/>
          <w:color w:val="000000"/>
          <w:sz w:val="22"/>
          <w:szCs w:val="22"/>
        </w:rPr>
        <w:t>Sampling Techniques</w:t>
      </w:r>
      <w:r w:rsidRPr="009C796A">
        <w:rPr>
          <w:rFonts w:eastAsia="Bookman Old Style"/>
          <w:color w:val="000000"/>
          <w:sz w:val="22"/>
          <w:szCs w:val="22"/>
        </w:rPr>
        <w:t>, John Wiley and Sons.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3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Murthy, M.N (1967): </w:t>
      </w:r>
      <w:r w:rsidRPr="009C796A">
        <w:rPr>
          <w:rFonts w:eastAsia="Bookman Old Style"/>
          <w:i/>
          <w:color w:val="000000"/>
          <w:sz w:val="22"/>
          <w:szCs w:val="22"/>
        </w:rPr>
        <w:t>Sampling Theory and Methods</w:t>
      </w:r>
      <w:r w:rsidRPr="009C796A">
        <w:rPr>
          <w:rFonts w:eastAsia="Bookman Old Style"/>
          <w:color w:val="000000"/>
          <w:sz w:val="22"/>
          <w:szCs w:val="22"/>
        </w:rPr>
        <w:t>, Statistical Publishing Society, Calcutta.</w:t>
      </w:r>
    </w:p>
    <w:p w:rsidR="00E234EF" w:rsidRPr="009C796A" w:rsidRDefault="00D84215">
      <w:pPr>
        <w:pStyle w:val="Normal1"/>
        <w:widowControl w:val="0"/>
        <w:numPr>
          <w:ilvl w:val="0"/>
          <w:numId w:val="3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Parimal Mukhopadhyay (2005): </w:t>
      </w:r>
      <w:r w:rsidRPr="009C796A">
        <w:rPr>
          <w:rFonts w:eastAsia="Bookman Old Style"/>
          <w:i/>
          <w:color w:val="000000"/>
          <w:sz w:val="22"/>
          <w:szCs w:val="22"/>
        </w:rPr>
        <w:t>Theory and Methods of Survey Sampling</w:t>
      </w:r>
      <w:r w:rsidRPr="009C796A">
        <w:rPr>
          <w:rFonts w:eastAsia="Bookman Old Style"/>
          <w:color w:val="000000"/>
          <w:sz w:val="22"/>
          <w:szCs w:val="22"/>
        </w:rPr>
        <w:t>, Prentice Hall of India.</w:t>
      </w:r>
    </w:p>
    <w:p w:rsidR="00E234EF" w:rsidRPr="009C796A" w:rsidRDefault="00D84215">
      <w:pPr>
        <w:pStyle w:val="Normal1"/>
        <w:widowControl w:val="0"/>
        <w:numPr>
          <w:ilvl w:val="0"/>
          <w:numId w:val="3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lastRenderedPageBreak/>
        <w:t xml:space="preserve">Sukhatme, P.V. Sukhatme, B.V. Sukhatme, S. and Asok, C (1984): </w:t>
      </w:r>
      <w:r w:rsidRPr="009C796A">
        <w:rPr>
          <w:rFonts w:eastAsia="Bookman Old Style"/>
          <w:i/>
          <w:color w:val="000000"/>
          <w:sz w:val="22"/>
          <w:szCs w:val="22"/>
        </w:rPr>
        <w:t>Theory of Sample Surveys with Applications</w:t>
      </w:r>
      <w:r w:rsidRPr="009C796A">
        <w:rPr>
          <w:rFonts w:eastAsia="Bookman Old Style"/>
          <w:color w:val="000000"/>
          <w:sz w:val="22"/>
          <w:szCs w:val="22"/>
        </w:rPr>
        <w:t>, IASRI, New Delhi.</w:t>
      </w:r>
    </w:p>
    <w:p w:rsidR="00E234EF" w:rsidRPr="009C796A" w:rsidRDefault="00D84215">
      <w:pPr>
        <w:pStyle w:val="Normal1"/>
        <w:widowControl w:val="0"/>
        <w:numPr>
          <w:ilvl w:val="0"/>
          <w:numId w:val="30"/>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Daroga Singh and Chaudhary, F.S (2018): </w:t>
      </w:r>
      <w:r w:rsidRPr="009C796A">
        <w:rPr>
          <w:rFonts w:eastAsia="Bookman Old Style"/>
          <w:i/>
          <w:color w:val="000000"/>
          <w:sz w:val="22"/>
          <w:szCs w:val="22"/>
        </w:rPr>
        <w:t>Theory and Analysis of Sample Survey Designs</w:t>
      </w:r>
      <w:r w:rsidRPr="009C796A">
        <w:rPr>
          <w:rFonts w:eastAsia="Bookman Old Style"/>
          <w:color w:val="000000"/>
          <w:sz w:val="22"/>
          <w:szCs w:val="22"/>
        </w:rPr>
        <w:t>, New age International Publishers, New Delhi.</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16"/>
        </w:numPr>
        <w:pBdr>
          <w:top w:val="nil"/>
          <w:left w:val="nil"/>
          <w:bottom w:val="nil"/>
          <w:right w:val="nil"/>
          <w:between w:val="nil"/>
        </w:pBdr>
        <w:spacing w:line="268" w:lineRule="auto"/>
        <w:jc w:val="both"/>
        <w:rPr>
          <w:color w:val="000000"/>
          <w:sz w:val="22"/>
          <w:szCs w:val="22"/>
        </w:rPr>
      </w:pPr>
      <w:r w:rsidRPr="009C796A">
        <w:rPr>
          <w:color w:val="000000"/>
          <w:sz w:val="22"/>
          <w:szCs w:val="22"/>
        </w:rPr>
        <w:t>apply basics and advanced levels of sampling methods for different types of data.</w:t>
      </w:r>
    </w:p>
    <w:p w:rsidR="00E234EF" w:rsidRPr="009C796A" w:rsidRDefault="00D84215">
      <w:pPr>
        <w:pStyle w:val="Normal1"/>
        <w:widowControl w:val="0"/>
        <w:numPr>
          <w:ilvl w:val="0"/>
          <w:numId w:val="16"/>
        </w:numPr>
        <w:pBdr>
          <w:top w:val="nil"/>
          <w:left w:val="nil"/>
          <w:bottom w:val="nil"/>
          <w:right w:val="nil"/>
          <w:between w:val="nil"/>
        </w:pBdr>
        <w:spacing w:line="268" w:lineRule="auto"/>
        <w:jc w:val="both"/>
        <w:rPr>
          <w:color w:val="000000"/>
          <w:sz w:val="22"/>
          <w:szCs w:val="22"/>
        </w:rPr>
      </w:pPr>
      <w:r w:rsidRPr="009C796A">
        <w:rPr>
          <w:color w:val="000000"/>
          <w:sz w:val="22"/>
          <w:szCs w:val="22"/>
        </w:rPr>
        <w:t>draw a conclusion about the best sampling procedure.</w:t>
      </w:r>
    </w:p>
    <w:p w:rsidR="00E234EF" w:rsidRPr="009C796A" w:rsidRDefault="00D84215">
      <w:pPr>
        <w:pStyle w:val="Normal1"/>
        <w:widowControl w:val="0"/>
        <w:numPr>
          <w:ilvl w:val="0"/>
          <w:numId w:val="16"/>
        </w:numPr>
        <w:pBdr>
          <w:top w:val="nil"/>
          <w:left w:val="nil"/>
          <w:bottom w:val="nil"/>
          <w:right w:val="nil"/>
          <w:between w:val="nil"/>
        </w:pBdr>
        <w:spacing w:line="268" w:lineRule="auto"/>
        <w:jc w:val="both"/>
        <w:rPr>
          <w:color w:val="000000"/>
          <w:sz w:val="22"/>
          <w:szCs w:val="22"/>
        </w:rPr>
      </w:pPr>
      <w:r w:rsidRPr="009C796A">
        <w:rPr>
          <w:color w:val="000000"/>
          <w:sz w:val="22"/>
          <w:szCs w:val="22"/>
        </w:rPr>
        <w:t>use practical applications of ratio and regression method of estimations.</w:t>
      </w:r>
    </w:p>
    <w:p w:rsidR="00E234EF" w:rsidRPr="009C796A" w:rsidRDefault="00D84215">
      <w:pPr>
        <w:pStyle w:val="Normal1"/>
        <w:widowControl w:val="0"/>
        <w:numPr>
          <w:ilvl w:val="0"/>
          <w:numId w:val="16"/>
        </w:numPr>
        <w:pBdr>
          <w:top w:val="nil"/>
          <w:left w:val="nil"/>
          <w:bottom w:val="nil"/>
          <w:right w:val="nil"/>
          <w:between w:val="nil"/>
        </w:pBdr>
        <w:spacing w:line="268" w:lineRule="auto"/>
        <w:jc w:val="both"/>
        <w:rPr>
          <w:color w:val="000000"/>
          <w:sz w:val="22"/>
          <w:szCs w:val="22"/>
        </w:rPr>
      </w:pPr>
      <w:r w:rsidRPr="009C796A">
        <w:rPr>
          <w:color w:val="000000"/>
          <w:sz w:val="22"/>
          <w:szCs w:val="22"/>
        </w:rPr>
        <w:t>analyse data from multi-stage sampling methods.</w:t>
      </w:r>
    </w:p>
    <w:p w:rsidR="00E234EF" w:rsidRPr="009C796A" w:rsidRDefault="00D84215">
      <w:pPr>
        <w:pStyle w:val="Normal1"/>
        <w:widowControl w:val="0"/>
        <w:numPr>
          <w:ilvl w:val="0"/>
          <w:numId w:val="16"/>
        </w:numPr>
        <w:pBdr>
          <w:top w:val="nil"/>
          <w:left w:val="nil"/>
          <w:bottom w:val="nil"/>
          <w:right w:val="nil"/>
          <w:between w:val="nil"/>
        </w:pBdr>
        <w:spacing w:line="268" w:lineRule="auto"/>
        <w:jc w:val="both"/>
        <w:rPr>
          <w:color w:val="000000"/>
          <w:sz w:val="22"/>
          <w:szCs w:val="22"/>
        </w:rPr>
      </w:pPr>
      <w:r w:rsidRPr="009C796A">
        <w:rPr>
          <w:color w:val="000000"/>
          <w:sz w:val="22"/>
          <w:szCs w:val="22"/>
        </w:rPr>
        <w:t>estimate the hidden responses using randomized response techniques.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7"/>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8"/>
        <w:tblW w:w="8945" w:type="dxa"/>
        <w:jc w:val="center"/>
        <w:tblLayout w:type="fixed"/>
        <w:tblLook w:val="0400" w:firstRow="0" w:lastRow="0" w:firstColumn="0" w:lastColumn="0" w:noHBand="0" w:noVBand="1"/>
      </w:tblPr>
      <w:tblGrid>
        <w:gridCol w:w="5080"/>
        <w:gridCol w:w="773"/>
        <w:gridCol w:w="773"/>
        <w:gridCol w:w="773"/>
        <w:gridCol w:w="773"/>
        <w:gridCol w:w="773"/>
      </w:tblGrid>
      <w:tr w:rsidR="00E234EF" w:rsidRPr="009C796A" w:rsidTr="004D5069">
        <w:trPr>
          <w:cantSplit/>
          <w:tblHeader/>
          <w:jc w:val="cent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rsidTr="004D5069">
        <w:trPr>
          <w:cantSplit/>
          <w:tblHeader/>
          <w:jc w:val="cent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rPr>
          <w:rFonts w:eastAsia="Bookman Old Style"/>
          <w:b/>
          <w:sz w:val="22"/>
          <w:szCs w:val="22"/>
        </w:rPr>
      </w:pPr>
      <w:r w:rsidRPr="009C796A">
        <w:rPr>
          <w:sz w:val="22"/>
          <w:szCs w:val="22"/>
        </w:rPr>
        <w:br w:type="page"/>
      </w:r>
    </w:p>
    <w:tbl>
      <w:tblPr>
        <w:tblStyle w:val="a9"/>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838"/>
        <w:gridCol w:w="1091"/>
        <w:gridCol w:w="1333"/>
      </w:tblGrid>
      <w:tr w:rsidR="00E234EF" w:rsidRPr="009C796A" w:rsidTr="00934F99">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lastRenderedPageBreak/>
              <w:t>Core-III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23PSTAC13: Distribution Theory</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4</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6</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Undergraduate level Mathematics and elementary Discrete and continuous distributions.</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31"/>
        </w:numPr>
        <w:pBdr>
          <w:top w:val="nil"/>
          <w:left w:val="nil"/>
          <w:bottom w:val="nil"/>
          <w:right w:val="nil"/>
          <w:between w:val="nil"/>
        </w:pBdr>
        <w:tabs>
          <w:tab w:val="left" w:pos="993"/>
        </w:tabs>
        <w:spacing w:line="268" w:lineRule="auto"/>
        <w:ind w:left="903" w:right="170" w:hanging="443"/>
        <w:jc w:val="both"/>
        <w:rPr>
          <w:color w:val="000000"/>
          <w:sz w:val="22"/>
          <w:szCs w:val="22"/>
        </w:rPr>
      </w:pPr>
      <w:r w:rsidRPr="009C796A">
        <w:rPr>
          <w:rFonts w:eastAsia="Bookman Old Style"/>
          <w:color w:val="000000"/>
          <w:sz w:val="22"/>
          <w:szCs w:val="22"/>
        </w:rPr>
        <w:t>To provide theoretical knowledge on Probability Distributions.</w:t>
      </w:r>
    </w:p>
    <w:p w:rsidR="00E234EF" w:rsidRPr="009C796A" w:rsidRDefault="00D84215">
      <w:pPr>
        <w:pStyle w:val="Normal1"/>
        <w:widowControl w:val="0"/>
        <w:numPr>
          <w:ilvl w:val="0"/>
          <w:numId w:val="31"/>
        </w:numPr>
        <w:pBdr>
          <w:top w:val="nil"/>
          <w:left w:val="nil"/>
          <w:bottom w:val="nil"/>
          <w:right w:val="nil"/>
          <w:between w:val="nil"/>
        </w:pBdr>
        <w:tabs>
          <w:tab w:val="left" w:pos="993"/>
        </w:tabs>
        <w:spacing w:line="268" w:lineRule="auto"/>
        <w:ind w:left="903" w:right="170" w:hanging="443"/>
        <w:jc w:val="both"/>
        <w:rPr>
          <w:color w:val="000000"/>
          <w:sz w:val="22"/>
          <w:szCs w:val="22"/>
        </w:rPr>
      </w:pPr>
      <w:r w:rsidRPr="009C796A">
        <w:rPr>
          <w:rFonts w:eastAsia="Bookman Old Style"/>
          <w:color w:val="000000"/>
          <w:sz w:val="22"/>
          <w:szCs w:val="22"/>
        </w:rPr>
        <w:t>To study the concept and properties of bivariate distributions.</w:t>
      </w:r>
    </w:p>
    <w:p w:rsidR="00E234EF" w:rsidRPr="009C796A" w:rsidRDefault="00D84215">
      <w:pPr>
        <w:pStyle w:val="Normal1"/>
        <w:widowControl w:val="0"/>
        <w:numPr>
          <w:ilvl w:val="0"/>
          <w:numId w:val="31"/>
        </w:numPr>
        <w:pBdr>
          <w:top w:val="nil"/>
          <w:left w:val="nil"/>
          <w:bottom w:val="nil"/>
          <w:right w:val="nil"/>
          <w:between w:val="nil"/>
        </w:pBdr>
        <w:tabs>
          <w:tab w:val="left" w:pos="993"/>
        </w:tabs>
        <w:ind w:left="903" w:right="170" w:hanging="443"/>
        <w:jc w:val="both"/>
        <w:rPr>
          <w:color w:val="000000"/>
          <w:sz w:val="22"/>
          <w:szCs w:val="22"/>
        </w:rPr>
      </w:pPr>
      <w:r w:rsidRPr="009C796A">
        <w:rPr>
          <w:rFonts w:eastAsia="Bookman Old Style"/>
          <w:color w:val="000000"/>
          <w:sz w:val="22"/>
          <w:szCs w:val="22"/>
        </w:rPr>
        <w:t>To have knowledge on the applications of probability distributions.</w:t>
      </w:r>
    </w:p>
    <w:p w:rsidR="00E234EF" w:rsidRPr="009C796A" w:rsidRDefault="00D84215">
      <w:pPr>
        <w:pStyle w:val="Normal1"/>
        <w:widowControl w:val="0"/>
        <w:numPr>
          <w:ilvl w:val="0"/>
          <w:numId w:val="31"/>
        </w:numPr>
        <w:pBdr>
          <w:top w:val="nil"/>
          <w:left w:val="nil"/>
          <w:bottom w:val="nil"/>
          <w:right w:val="nil"/>
          <w:between w:val="nil"/>
        </w:pBdr>
        <w:tabs>
          <w:tab w:val="left" w:pos="993"/>
        </w:tabs>
        <w:spacing w:line="259" w:lineRule="auto"/>
        <w:ind w:left="903" w:right="170" w:hanging="443"/>
        <w:jc w:val="both"/>
        <w:rPr>
          <w:color w:val="000000"/>
          <w:sz w:val="22"/>
          <w:szCs w:val="22"/>
        </w:rPr>
      </w:pPr>
      <w:r w:rsidRPr="009C796A">
        <w:rPr>
          <w:rFonts w:eastAsia="Bookman Old Style"/>
          <w:color w:val="000000"/>
          <w:sz w:val="22"/>
          <w:szCs w:val="22"/>
        </w:rPr>
        <w:t>To acquire the knowledge on deriving its characteristics of distributions.</w:t>
      </w:r>
    </w:p>
    <w:p w:rsidR="00E234EF" w:rsidRPr="009C796A" w:rsidRDefault="00D84215">
      <w:pPr>
        <w:pStyle w:val="Normal1"/>
        <w:widowControl w:val="0"/>
        <w:numPr>
          <w:ilvl w:val="0"/>
          <w:numId w:val="31"/>
        </w:numPr>
        <w:pBdr>
          <w:top w:val="nil"/>
          <w:left w:val="nil"/>
          <w:bottom w:val="nil"/>
          <w:right w:val="nil"/>
          <w:between w:val="nil"/>
        </w:pBdr>
        <w:tabs>
          <w:tab w:val="left" w:pos="993"/>
        </w:tabs>
        <w:spacing w:after="160" w:line="259" w:lineRule="auto"/>
        <w:ind w:left="903" w:right="170" w:hanging="443"/>
        <w:jc w:val="both"/>
        <w:rPr>
          <w:color w:val="000000"/>
          <w:sz w:val="22"/>
          <w:szCs w:val="22"/>
        </w:rPr>
      </w:pPr>
      <w:r w:rsidRPr="009C796A">
        <w:rPr>
          <w:rFonts w:eastAsia="Bookman Old Style"/>
          <w:color w:val="000000"/>
          <w:sz w:val="22"/>
          <w:szCs w:val="22"/>
        </w:rPr>
        <w:t>To understand the distributions and properties of order statistics and the distribution of quadratic forms.</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 </w:t>
      </w:r>
      <w:r w:rsidRPr="009C796A">
        <w:rPr>
          <w:rFonts w:eastAsia="Bookman Old Style"/>
          <w:sz w:val="22"/>
          <w:szCs w:val="22"/>
        </w:rPr>
        <w:t>Detailed Study of Binomial, Poisson, Normal, Exponential, Gamma, Beta and Cauchy distributions (derivations, properties, moments, characteristic function and applications) - Concept of truncated distributions and Compound distribution.</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II: </w:t>
      </w:r>
      <w:r w:rsidRPr="009C796A">
        <w:rPr>
          <w:rFonts w:eastAsia="Bookman Old Style"/>
          <w:sz w:val="22"/>
          <w:szCs w:val="22"/>
        </w:rPr>
        <w:t>Bivariate distribution- Concept of joint, marginal and conditional distribution; Functions of random variables and their distributions- maximum and minimum, sum, difference, product and quotient of random variables; Various techniques of finding distributions of functions of random variables.</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III: </w:t>
      </w:r>
      <w:r w:rsidRPr="009C796A">
        <w:rPr>
          <w:rFonts w:eastAsia="Bookman Old Style"/>
          <w:sz w:val="22"/>
          <w:szCs w:val="22"/>
        </w:rPr>
        <w:t xml:space="preserve">Non-Central t, F and Chi square distribution - Properties of these distributions - Sampling distributions of mean, correlation and regression coefficients for normal samples (null case). </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Order statistics</w:t>
      </w:r>
      <w:r w:rsidR="00A15C80" w:rsidRPr="009C796A">
        <w:rPr>
          <w:rFonts w:eastAsia="Bookman Old Style"/>
          <w:sz w:val="22"/>
          <w:szCs w:val="22"/>
        </w:rPr>
        <w:t xml:space="preserve"> and</w:t>
      </w:r>
      <w:r w:rsidRPr="009C796A">
        <w:rPr>
          <w:rFonts w:eastAsia="Bookman Old Style"/>
          <w:sz w:val="22"/>
          <w:szCs w:val="22"/>
        </w:rPr>
        <w:t xml:space="preserve"> their distributions and properties, Joint and marginal distributions of order statistics, extreme value and their asymptotic distributions, approximating distributions of sample moment, delta method.</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Quadratic forms for normal variables, Distribution of quadratic forms, Conditions for independence of quadratic forms and linear forms- Cochran’s theorem (Without proof).</w:t>
      </w:r>
    </w:p>
    <w:p w:rsidR="00E234EF" w:rsidRPr="009C796A" w:rsidRDefault="00E234EF">
      <w:pPr>
        <w:pStyle w:val="Normal1"/>
        <w:rPr>
          <w:rFonts w:eastAsia="Bookman Old Style"/>
          <w:b/>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applied survey techniques adopted in Economics and Statistics department of Tamil Nadu State Government.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jc w:val="both"/>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Recommended Text Books</w:t>
      </w:r>
    </w:p>
    <w:p w:rsidR="00E234EF" w:rsidRPr="009C796A" w:rsidRDefault="00D84215">
      <w:pPr>
        <w:pStyle w:val="Normal1"/>
        <w:widowControl w:val="0"/>
        <w:numPr>
          <w:ilvl w:val="0"/>
          <w:numId w:val="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Gibbons (1971): </w:t>
      </w:r>
      <w:r w:rsidRPr="009C796A">
        <w:rPr>
          <w:rFonts w:eastAsia="Bookman Old Style"/>
          <w:i/>
          <w:color w:val="000000"/>
          <w:sz w:val="22"/>
          <w:szCs w:val="22"/>
        </w:rPr>
        <w:t>Non-parametric inference</w:t>
      </w:r>
      <w:r w:rsidRPr="009C796A">
        <w:rPr>
          <w:rFonts w:eastAsia="Bookman Old Style"/>
          <w:color w:val="000000"/>
          <w:sz w:val="22"/>
          <w:szCs w:val="22"/>
        </w:rPr>
        <w:t>, Tata McGraw Hill.</w:t>
      </w:r>
    </w:p>
    <w:p w:rsidR="00E234EF" w:rsidRPr="009C796A" w:rsidRDefault="00D84215">
      <w:pPr>
        <w:pStyle w:val="Normal1"/>
        <w:widowControl w:val="0"/>
        <w:numPr>
          <w:ilvl w:val="0"/>
          <w:numId w:val="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lastRenderedPageBreak/>
        <w:t>Rohatgi, V.K. and Ehsanes Saleh, A.K.Md (2010): An Introduction to Probability and Statistics, John Wiley and Sons.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3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Rao, C.R. (2009): Linear Statistical Inference and its Applications,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Wiley Eastern.</w:t>
      </w:r>
    </w:p>
    <w:p w:rsidR="00E234EF" w:rsidRPr="009C796A" w:rsidRDefault="00D84215">
      <w:pPr>
        <w:pStyle w:val="Normal1"/>
        <w:widowControl w:val="0"/>
        <w:numPr>
          <w:ilvl w:val="0"/>
          <w:numId w:val="3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Mood, A.M. Graybill, F.A. and Boes, D.C. (1974): </w:t>
      </w:r>
      <w:r w:rsidRPr="009C796A">
        <w:rPr>
          <w:rFonts w:eastAsia="Bookman Old Style"/>
          <w:i/>
          <w:color w:val="000000"/>
          <w:sz w:val="22"/>
          <w:szCs w:val="22"/>
        </w:rPr>
        <w:t>Introduction to the Theory of Statistics</w:t>
      </w:r>
      <w:r w:rsidRPr="009C796A">
        <w:rPr>
          <w:rFonts w:eastAsia="Bookman Old Style"/>
          <w:color w:val="000000"/>
          <w:sz w:val="22"/>
          <w:szCs w:val="22"/>
        </w:rPr>
        <w:t>, McGraw Hill.</w:t>
      </w:r>
    </w:p>
    <w:p w:rsidR="00E234EF" w:rsidRPr="009C796A" w:rsidRDefault="00D84215">
      <w:pPr>
        <w:pStyle w:val="Normal1"/>
        <w:widowControl w:val="0"/>
        <w:numPr>
          <w:ilvl w:val="0"/>
          <w:numId w:val="3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Johnson, S. and Kotz (1972): </w:t>
      </w:r>
      <w:r w:rsidRPr="009C796A">
        <w:rPr>
          <w:rFonts w:eastAsia="Bookman Old Style"/>
          <w:i/>
          <w:color w:val="000000"/>
          <w:sz w:val="22"/>
          <w:szCs w:val="22"/>
        </w:rPr>
        <w:t>Distributions in Statistics</w:t>
      </w:r>
      <w:r w:rsidRPr="009C796A">
        <w:rPr>
          <w:rFonts w:eastAsia="Bookman Old Style"/>
          <w:color w:val="000000"/>
          <w:sz w:val="22"/>
          <w:szCs w:val="22"/>
        </w:rPr>
        <w:t>, Vol. I, II &amp; III, Hougton &amp; Miffin.</w:t>
      </w:r>
    </w:p>
    <w:p w:rsidR="00E234EF" w:rsidRPr="009C796A" w:rsidRDefault="00D84215">
      <w:pPr>
        <w:pStyle w:val="Normal1"/>
        <w:widowControl w:val="0"/>
        <w:numPr>
          <w:ilvl w:val="0"/>
          <w:numId w:val="3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Dudewicz, E.J. and Mishra, S.N (1988): Modern </w:t>
      </w:r>
      <w:r w:rsidRPr="009C796A">
        <w:rPr>
          <w:rFonts w:eastAsia="Bookman Old Style"/>
          <w:i/>
          <w:color w:val="000000"/>
          <w:sz w:val="22"/>
          <w:szCs w:val="22"/>
        </w:rPr>
        <w:t>Mathematical Statistics</w:t>
      </w:r>
      <w:r w:rsidRPr="009C796A">
        <w:rPr>
          <w:rFonts w:eastAsia="Bookman Old Style"/>
          <w:color w:val="000000"/>
          <w:sz w:val="22"/>
          <w:szCs w:val="22"/>
        </w:rPr>
        <w:t>, John Wiley.</w:t>
      </w:r>
    </w:p>
    <w:p w:rsidR="00E234EF" w:rsidRPr="009C796A" w:rsidRDefault="00D84215">
      <w:pPr>
        <w:pStyle w:val="Normal1"/>
        <w:widowControl w:val="0"/>
        <w:numPr>
          <w:ilvl w:val="0"/>
          <w:numId w:val="3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Searle, S.R (2014): </w:t>
      </w:r>
      <w:r w:rsidRPr="009C796A">
        <w:rPr>
          <w:rFonts w:eastAsia="Bookman Old Style"/>
          <w:i/>
          <w:color w:val="000000"/>
          <w:sz w:val="22"/>
          <w:szCs w:val="22"/>
        </w:rPr>
        <w:t>Linear Models</w:t>
      </w:r>
      <w:r w:rsidRPr="009C796A">
        <w:rPr>
          <w:rFonts w:eastAsia="Bookman Old Style"/>
          <w:color w:val="000000"/>
          <w:sz w:val="22"/>
          <w:szCs w:val="22"/>
        </w:rPr>
        <w:t>, John Wiley.</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3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knowledge on importance of the random variables and its role in the distribution theory.</w:t>
      </w:r>
    </w:p>
    <w:p w:rsidR="00E234EF" w:rsidRPr="009C796A" w:rsidRDefault="00D84215">
      <w:pPr>
        <w:pStyle w:val="Normal1"/>
        <w:widowControl w:val="0"/>
        <w:numPr>
          <w:ilvl w:val="0"/>
          <w:numId w:val="3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interpret the properties of special univariate continuous distributions, truncated   normal distribution and few non-central distributions.</w:t>
      </w:r>
    </w:p>
    <w:p w:rsidR="00E234EF" w:rsidRPr="009C796A" w:rsidRDefault="00D84215">
      <w:pPr>
        <w:pStyle w:val="Normal1"/>
        <w:widowControl w:val="0"/>
        <w:numPr>
          <w:ilvl w:val="0"/>
          <w:numId w:val="3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explain the moments for the data come from the univariate and bivariate distributions.</w:t>
      </w:r>
    </w:p>
    <w:p w:rsidR="00E234EF" w:rsidRPr="009C796A" w:rsidRDefault="00D84215">
      <w:pPr>
        <w:pStyle w:val="Normal1"/>
        <w:widowControl w:val="0"/>
        <w:numPr>
          <w:ilvl w:val="0"/>
          <w:numId w:val="3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interpret the distributions of order statistics with regard to median, sample range  and joint distribution of order two.</w:t>
      </w:r>
    </w:p>
    <w:p w:rsidR="00E234EF" w:rsidRPr="009C796A" w:rsidRDefault="00D84215">
      <w:pPr>
        <w:pStyle w:val="Normal1"/>
        <w:widowControl w:val="0"/>
        <w:numPr>
          <w:ilvl w:val="0"/>
          <w:numId w:val="3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distributions of quadratic forms in normal random variable.</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a"/>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b"/>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pPr>
        <w:pStyle w:val="Normal1"/>
        <w:rPr>
          <w:sz w:val="22"/>
          <w:szCs w:val="22"/>
        </w:rPr>
      </w:pPr>
    </w:p>
    <w:p w:rsidR="00A14F1F" w:rsidRPr="009C796A" w:rsidRDefault="00A14F1F" w:rsidP="00A14F1F">
      <w:pPr>
        <w:pStyle w:val="Normal1"/>
        <w:rPr>
          <w:rFonts w:eastAsia="Bookman Old Style"/>
          <w:color w:val="C00000"/>
          <w:sz w:val="22"/>
          <w:szCs w:val="22"/>
        </w:rPr>
      </w:pPr>
    </w:p>
    <w:tbl>
      <w:tblPr>
        <w:tblStyle w:val="af8"/>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A14F1F" w:rsidRPr="009C796A" w:rsidTr="00426CAE">
        <w:trPr>
          <w:cantSplit/>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Elective-I</w:t>
            </w:r>
          </w:p>
        </w:tc>
        <w:tc>
          <w:tcPr>
            <w:tcW w:w="4838"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p>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23PSTAE14-1: Categorical Data Analysis</w:t>
            </w:r>
          </w:p>
        </w:tc>
        <w:tc>
          <w:tcPr>
            <w:tcW w:w="1091"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5</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Semester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A14F1F" w:rsidRPr="009C796A" w:rsidRDefault="00A14F1F" w:rsidP="00A14F1F">
      <w:pPr>
        <w:pStyle w:val="Normal1"/>
        <w:spacing w:after="240"/>
        <w:jc w:val="both"/>
        <w:rPr>
          <w:rFonts w:eastAsia="Bookman Old Style"/>
          <w:b/>
          <w:sz w:val="22"/>
          <w:szCs w:val="22"/>
        </w:rPr>
      </w:pPr>
      <w:r w:rsidRPr="009C796A">
        <w:rPr>
          <w:rFonts w:eastAsia="Bookman Old Style"/>
          <w:sz w:val="22"/>
          <w:szCs w:val="22"/>
        </w:rPr>
        <w:t>Undergraduate level statistical data analysis.</w:t>
      </w:r>
    </w:p>
    <w:p w:rsidR="00A14F1F" w:rsidRPr="009C796A" w:rsidRDefault="00A14F1F" w:rsidP="00A14F1F">
      <w:pPr>
        <w:pStyle w:val="Normal1"/>
        <w:jc w:val="both"/>
        <w:rPr>
          <w:rFonts w:eastAsia="Bookman Old Style"/>
          <w:b/>
          <w:sz w:val="22"/>
          <w:szCs w:val="22"/>
        </w:rPr>
      </w:pPr>
      <w:r w:rsidRPr="009C796A">
        <w:rPr>
          <w:rFonts w:eastAsia="Bookman Old Style"/>
          <w:b/>
          <w:sz w:val="22"/>
          <w:szCs w:val="22"/>
        </w:rPr>
        <w:t>Objectives of the Course</w:t>
      </w:r>
    </w:p>
    <w:p w:rsidR="00A14F1F" w:rsidRPr="009C796A" w:rsidRDefault="00A14F1F" w:rsidP="00A14F1F">
      <w:pPr>
        <w:pStyle w:val="Normal1"/>
        <w:jc w:val="both"/>
        <w:rPr>
          <w:rFonts w:eastAsia="Bookman Old Style"/>
          <w:b/>
          <w:sz w:val="22"/>
          <w:szCs w:val="22"/>
        </w:rPr>
      </w:pPr>
      <w:r w:rsidRPr="009C796A">
        <w:rPr>
          <w:rFonts w:eastAsia="Bookman Old Style"/>
          <w:color w:val="000000"/>
          <w:sz w:val="22"/>
          <w:szCs w:val="22"/>
        </w:rPr>
        <w:t>To enrich the skills of students for learning the different models in categorical data.</w:t>
      </w:r>
    </w:p>
    <w:p w:rsidR="00A14F1F" w:rsidRPr="009C796A" w:rsidRDefault="00A14F1F" w:rsidP="00A14F1F">
      <w:pPr>
        <w:pStyle w:val="Normal1"/>
        <w:jc w:val="both"/>
        <w:rPr>
          <w:rFonts w:eastAsia="Bookman Old Style"/>
          <w:b/>
          <w:sz w:val="22"/>
          <w:szCs w:val="22"/>
        </w:rPr>
      </w:pPr>
      <w:r w:rsidRPr="009C796A">
        <w:rPr>
          <w:rFonts w:eastAsia="Bookman Old Style"/>
          <w:b/>
          <w:sz w:val="22"/>
          <w:szCs w:val="22"/>
        </w:rPr>
        <w:tab/>
      </w: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Course Outline</w:t>
      </w:r>
    </w:p>
    <w:p w:rsidR="00A14F1F" w:rsidRPr="009C796A" w:rsidRDefault="00A14F1F" w:rsidP="00A14F1F">
      <w:pPr>
        <w:spacing w:after="240" w:line="276" w:lineRule="auto"/>
        <w:jc w:val="both"/>
        <w:rPr>
          <w:sz w:val="22"/>
          <w:szCs w:val="22"/>
        </w:rPr>
      </w:pPr>
      <w:r w:rsidRPr="009C796A">
        <w:rPr>
          <w:rFonts w:eastAsia="Bookman Old Style"/>
          <w:b/>
          <w:color w:val="000000"/>
          <w:sz w:val="22"/>
          <w:szCs w:val="22"/>
        </w:rPr>
        <w:t xml:space="preserve">Unit I: </w:t>
      </w:r>
      <w:r w:rsidRPr="009C796A">
        <w:rPr>
          <w:sz w:val="22"/>
          <w:szCs w:val="22"/>
        </w:rPr>
        <w:t>Introduction, Categorical response data, Probability distributions for categorical data, Statistical inference for a proportion, More on statistical inference for discrete data, simple problems.</w:t>
      </w:r>
    </w:p>
    <w:p w:rsidR="00A14F1F" w:rsidRPr="009C796A" w:rsidRDefault="00A14F1F" w:rsidP="00A14F1F">
      <w:pPr>
        <w:spacing w:before="240" w:after="240" w:line="276" w:lineRule="auto"/>
        <w:jc w:val="both"/>
        <w:rPr>
          <w:sz w:val="22"/>
          <w:szCs w:val="22"/>
        </w:rPr>
      </w:pPr>
      <w:r w:rsidRPr="009C796A">
        <w:rPr>
          <w:rFonts w:eastAsia="Bookman Old Style"/>
          <w:b/>
          <w:sz w:val="22"/>
          <w:szCs w:val="22"/>
        </w:rPr>
        <w:t xml:space="preserve">Unit II: </w:t>
      </w:r>
      <w:r w:rsidRPr="009C796A">
        <w:rPr>
          <w:sz w:val="22"/>
          <w:szCs w:val="22"/>
        </w:rPr>
        <w:t>Contingency Tables: Probability structure for contingency tables, Comparing proportions in 2X2 tables, The odds ratio, Chi squared tests of independence, Testing independent for ordinal data, Association in three way tables.</w:t>
      </w:r>
    </w:p>
    <w:p w:rsidR="00A14F1F" w:rsidRPr="009C796A" w:rsidRDefault="00A14F1F" w:rsidP="00A14F1F">
      <w:pPr>
        <w:spacing w:after="240" w:line="276" w:lineRule="auto"/>
        <w:jc w:val="both"/>
        <w:rPr>
          <w:sz w:val="22"/>
          <w:szCs w:val="22"/>
        </w:rPr>
      </w:pPr>
      <w:r w:rsidRPr="009C796A">
        <w:rPr>
          <w:rFonts w:eastAsia="Bookman Old Style"/>
          <w:b/>
          <w:sz w:val="22"/>
          <w:szCs w:val="22"/>
        </w:rPr>
        <w:t xml:space="preserve">Unit III: </w:t>
      </w:r>
      <w:r w:rsidRPr="009C796A">
        <w:rPr>
          <w:sz w:val="22"/>
          <w:szCs w:val="22"/>
        </w:rPr>
        <w:t>Generalized Linear Models:  Components of a generalized linear model, Generalised linear model for binary data, Generalised linear models for count data, Statistical inference and model checking.</w:t>
      </w:r>
    </w:p>
    <w:p w:rsidR="00A14F1F" w:rsidRPr="009C796A" w:rsidRDefault="00A14F1F" w:rsidP="00A14F1F">
      <w:pPr>
        <w:spacing w:after="240" w:line="276" w:lineRule="auto"/>
        <w:jc w:val="both"/>
        <w:rPr>
          <w:sz w:val="22"/>
          <w:szCs w:val="22"/>
        </w:rPr>
      </w:pPr>
      <w:r w:rsidRPr="009C796A">
        <w:rPr>
          <w:rFonts w:eastAsia="Bookman Old Style"/>
          <w:b/>
          <w:sz w:val="22"/>
          <w:szCs w:val="22"/>
        </w:rPr>
        <w:t xml:space="preserve">Unit IV: </w:t>
      </w:r>
      <w:r w:rsidRPr="009C796A">
        <w:rPr>
          <w:sz w:val="22"/>
          <w:szCs w:val="22"/>
        </w:rPr>
        <w:t>Logistic Regression:  Interpreting the logistic regression model, Inference for logistic regression, Logistic regression with categorical predictors, Multiple logistic regression.</w:t>
      </w:r>
    </w:p>
    <w:p w:rsidR="00A14F1F" w:rsidRPr="009C796A" w:rsidRDefault="00A14F1F" w:rsidP="00A14F1F">
      <w:pPr>
        <w:spacing w:after="240" w:line="276" w:lineRule="auto"/>
        <w:jc w:val="both"/>
        <w:rPr>
          <w:sz w:val="22"/>
          <w:szCs w:val="22"/>
        </w:rPr>
      </w:pPr>
      <w:r w:rsidRPr="009C796A">
        <w:rPr>
          <w:rFonts w:eastAsia="Bookman Old Style"/>
          <w:b/>
          <w:sz w:val="22"/>
          <w:szCs w:val="22"/>
        </w:rPr>
        <w:t xml:space="preserve">Unit V: </w:t>
      </w:r>
      <w:r w:rsidRPr="009C796A">
        <w:rPr>
          <w:sz w:val="22"/>
          <w:szCs w:val="22"/>
        </w:rPr>
        <w:t>Building and Applying Logistic Regression Models: Strategies in model selection, Model checking, Conditional logistic regression and exact inference, Sample size and power of logistic regression.</w:t>
      </w:r>
    </w:p>
    <w:p w:rsidR="00A14F1F" w:rsidRPr="009C796A" w:rsidRDefault="00A14F1F" w:rsidP="00A14F1F">
      <w:pPr>
        <w:spacing w:line="276" w:lineRule="auto"/>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A14F1F" w:rsidRPr="009C796A" w:rsidRDefault="00A14F1F" w:rsidP="00A14F1F">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A14F1F" w:rsidRPr="009C796A" w:rsidRDefault="00A14F1F" w:rsidP="00A14F1F">
      <w:pPr>
        <w:pStyle w:val="Normal1"/>
        <w:rPr>
          <w:rFonts w:eastAsia="Bookman Old Style"/>
          <w:sz w:val="22"/>
          <w:szCs w:val="22"/>
        </w:rPr>
      </w:pPr>
    </w:p>
    <w:p w:rsidR="00A14F1F" w:rsidRPr="009C796A" w:rsidRDefault="00A14F1F" w:rsidP="00A14F1F">
      <w:pPr>
        <w:pStyle w:val="Normal1"/>
        <w:rPr>
          <w:rFonts w:eastAsia="Bookman Old Style"/>
          <w:b/>
          <w:sz w:val="22"/>
          <w:szCs w:val="22"/>
        </w:rPr>
      </w:pPr>
      <w:r w:rsidRPr="009C796A">
        <w:rPr>
          <w:rFonts w:eastAsia="Bookman Old Style"/>
          <w:b/>
          <w:sz w:val="22"/>
          <w:szCs w:val="22"/>
        </w:rPr>
        <w:t>Recommended Text Books</w:t>
      </w:r>
    </w:p>
    <w:p w:rsidR="00A14F1F" w:rsidRPr="009C796A" w:rsidRDefault="00A14F1F" w:rsidP="00A14F1F">
      <w:pPr>
        <w:pStyle w:val="Normal1"/>
        <w:numPr>
          <w:ilvl w:val="0"/>
          <w:numId w:val="11"/>
        </w:numPr>
        <w:pBdr>
          <w:top w:val="nil"/>
          <w:left w:val="nil"/>
          <w:bottom w:val="nil"/>
          <w:right w:val="nil"/>
          <w:between w:val="nil"/>
        </w:pBdr>
        <w:ind w:left="680" w:hanging="200"/>
        <w:jc w:val="both"/>
        <w:rPr>
          <w:sz w:val="22"/>
          <w:szCs w:val="22"/>
        </w:rPr>
      </w:pPr>
      <w:r w:rsidRPr="009C796A">
        <w:rPr>
          <w:rFonts w:eastAsia="Bookman Old Style"/>
          <w:color w:val="000000"/>
          <w:sz w:val="22"/>
          <w:szCs w:val="22"/>
        </w:rPr>
        <w:t xml:space="preserve"> Alan Agresti (2007). </w:t>
      </w:r>
      <w:r w:rsidRPr="009C796A">
        <w:rPr>
          <w:rFonts w:eastAsia="Bookman Old Style"/>
          <w:i/>
          <w:color w:val="000000"/>
          <w:sz w:val="22"/>
          <w:szCs w:val="22"/>
        </w:rPr>
        <w:t>An Introduction to Categorical Data Analysis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Wiley, New York.</w:t>
      </w:r>
    </w:p>
    <w:p w:rsidR="00934F99" w:rsidRDefault="00934F99">
      <w:pPr>
        <w:rPr>
          <w:rFonts w:eastAsia="Bookman Old Style"/>
          <w:b/>
          <w:color w:val="000000"/>
          <w:sz w:val="22"/>
          <w:szCs w:val="22"/>
        </w:rPr>
      </w:pPr>
      <w:r>
        <w:rPr>
          <w:rFonts w:eastAsia="Bookman Old Style"/>
          <w:b/>
          <w:color w:val="000000"/>
          <w:sz w:val="22"/>
          <w:szCs w:val="22"/>
        </w:rPr>
        <w:br w:type="page"/>
      </w:r>
    </w:p>
    <w:p w:rsidR="00934F99" w:rsidRDefault="00934F99" w:rsidP="00A14F1F">
      <w:pPr>
        <w:pStyle w:val="Normal1"/>
        <w:widowControl w:val="0"/>
        <w:pBdr>
          <w:top w:val="nil"/>
          <w:left w:val="nil"/>
          <w:bottom w:val="nil"/>
          <w:right w:val="nil"/>
          <w:between w:val="nil"/>
        </w:pBdr>
        <w:spacing w:before="240"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before="240" w:line="268" w:lineRule="auto"/>
        <w:jc w:val="both"/>
        <w:rPr>
          <w:rFonts w:eastAsia="Bookman Old Style"/>
          <w:b/>
          <w:color w:val="000000"/>
          <w:sz w:val="22"/>
          <w:szCs w:val="22"/>
        </w:rPr>
      </w:pPr>
      <w:r w:rsidRPr="009C796A">
        <w:rPr>
          <w:rFonts w:eastAsia="Bookman Old Style"/>
          <w:b/>
          <w:color w:val="000000"/>
          <w:sz w:val="22"/>
          <w:szCs w:val="22"/>
        </w:rPr>
        <w:t>Reference Books</w:t>
      </w:r>
    </w:p>
    <w:p w:rsidR="00A14F1F" w:rsidRPr="009C796A" w:rsidRDefault="00A14F1F" w:rsidP="00A14F1F">
      <w:pPr>
        <w:pStyle w:val="Normal1"/>
        <w:numPr>
          <w:ilvl w:val="0"/>
          <w:numId w:val="25"/>
        </w:numPr>
        <w:ind w:left="680" w:right="180" w:hanging="200"/>
        <w:jc w:val="both"/>
        <w:rPr>
          <w:rFonts w:eastAsia="Bookman Old Style"/>
          <w:b/>
          <w:sz w:val="22"/>
          <w:szCs w:val="22"/>
        </w:rPr>
      </w:pPr>
      <w:r w:rsidRPr="009C796A">
        <w:rPr>
          <w:rFonts w:eastAsia="Bookman Old Style"/>
          <w:color w:val="000000"/>
          <w:sz w:val="22"/>
          <w:szCs w:val="22"/>
        </w:rPr>
        <w:t xml:space="preserve"> Radhakrishna Rao. (2021). </w:t>
      </w:r>
      <w:r w:rsidRPr="009C796A">
        <w:rPr>
          <w:rFonts w:eastAsia="Bookman Old Style"/>
          <w:i/>
          <w:color w:val="000000"/>
          <w:sz w:val="22"/>
          <w:szCs w:val="22"/>
        </w:rPr>
        <w:t xml:space="preserve">Linear Statistical Inference and its Applications </w:t>
      </w:r>
      <w:r w:rsidRPr="009C796A">
        <w:rPr>
          <w:rFonts w:eastAsia="Bookman Old Style"/>
          <w:color w:val="000000"/>
          <w:sz w:val="22"/>
          <w:szCs w:val="22"/>
        </w:rPr>
        <w:t>(2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Wiley-Interscience. ISBN: 0471218758. </w:t>
      </w:r>
    </w:p>
    <w:p w:rsidR="00A14F1F" w:rsidRPr="009C796A" w:rsidRDefault="00A14F1F" w:rsidP="00A14F1F">
      <w:pPr>
        <w:pStyle w:val="Normal1"/>
        <w:numPr>
          <w:ilvl w:val="0"/>
          <w:numId w:val="25"/>
        </w:numPr>
        <w:ind w:left="680" w:right="180" w:hanging="200"/>
        <w:jc w:val="both"/>
        <w:rPr>
          <w:rFonts w:eastAsia="Bookman Old Style"/>
          <w:b/>
          <w:sz w:val="22"/>
          <w:szCs w:val="22"/>
        </w:rPr>
      </w:pPr>
      <w:r w:rsidRPr="009C796A">
        <w:rPr>
          <w:rFonts w:eastAsia="Bookman Old Style"/>
          <w:sz w:val="22"/>
          <w:szCs w:val="22"/>
        </w:rPr>
        <w:t xml:space="preserve"> Bergsma,W., Croon,M.A., &amp; Hagenaars, J.A. (2009). </w:t>
      </w:r>
      <w:r w:rsidRPr="009C796A">
        <w:rPr>
          <w:rFonts w:eastAsia="Bookman Old Style"/>
          <w:i/>
          <w:sz w:val="22"/>
          <w:szCs w:val="22"/>
        </w:rPr>
        <w:t>Marginal Models:</w:t>
      </w:r>
      <w:r w:rsidRPr="009C796A">
        <w:rPr>
          <w:rFonts w:eastAsia="Bookman Old Style"/>
          <w:sz w:val="22"/>
          <w:szCs w:val="22"/>
        </w:rPr>
        <w:t xml:space="preserve"> </w:t>
      </w:r>
      <w:r w:rsidRPr="009C796A">
        <w:rPr>
          <w:rFonts w:eastAsia="Bookman Old Style"/>
          <w:i/>
          <w:sz w:val="22"/>
          <w:szCs w:val="22"/>
        </w:rPr>
        <w:t>For Dependent, Clustered, and Longitudinal Categorical Data</w:t>
      </w:r>
      <w:r w:rsidRPr="009C796A">
        <w:rPr>
          <w:rFonts w:eastAsia="Bookman Old Style"/>
          <w:sz w:val="22"/>
          <w:szCs w:val="22"/>
        </w:rPr>
        <w:t>. Springer, New York.</w:t>
      </w:r>
    </w:p>
    <w:p w:rsidR="00A14F1F" w:rsidRPr="009C796A" w:rsidRDefault="00A14F1F" w:rsidP="00A14F1F">
      <w:pPr>
        <w:pStyle w:val="Normal1"/>
        <w:numPr>
          <w:ilvl w:val="0"/>
          <w:numId w:val="25"/>
        </w:numPr>
        <w:pBdr>
          <w:top w:val="nil"/>
          <w:left w:val="nil"/>
          <w:bottom w:val="nil"/>
          <w:right w:val="nil"/>
          <w:between w:val="nil"/>
        </w:pBdr>
        <w:ind w:left="450"/>
        <w:jc w:val="both"/>
        <w:rPr>
          <w:sz w:val="22"/>
          <w:szCs w:val="22"/>
        </w:rPr>
      </w:pPr>
      <w:r w:rsidRPr="009C796A">
        <w:rPr>
          <w:rFonts w:eastAsia="Bookman Old Style"/>
          <w:color w:val="000000"/>
          <w:sz w:val="22"/>
          <w:szCs w:val="22"/>
        </w:rPr>
        <w:t xml:space="preserve">David, W. Hosmer Jr, Stanley Lameshow. (1999): </w:t>
      </w:r>
      <w:r w:rsidRPr="009C796A">
        <w:rPr>
          <w:rFonts w:eastAsia="Bookman Old Style"/>
          <w:i/>
          <w:color w:val="000000"/>
          <w:sz w:val="22"/>
          <w:szCs w:val="22"/>
        </w:rPr>
        <w:t>Applied Survival Analysis.</w:t>
      </w:r>
      <w:r w:rsidRPr="009C796A">
        <w:rPr>
          <w:rFonts w:eastAsia="Bookman Old Style"/>
          <w:color w:val="000000"/>
          <w:sz w:val="22"/>
          <w:szCs w:val="22"/>
        </w:rPr>
        <w:t xml:space="preserve"> John Wiley and son, INC.</w:t>
      </w:r>
    </w:p>
    <w:p w:rsidR="00A14F1F" w:rsidRPr="009C796A" w:rsidRDefault="00A14F1F" w:rsidP="00A14F1F">
      <w:pPr>
        <w:pStyle w:val="Normal1"/>
        <w:ind w:left="680" w:right="180"/>
        <w:jc w:val="both"/>
        <w:rPr>
          <w:rFonts w:eastAsia="Bookman Old Style"/>
          <w:b/>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A14F1F" w:rsidRPr="009C796A" w:rsidRDefault="00A14F1F" w:rsidP="00A14F1F">
      <w:pPr>
        <w:pStyle w:val="Normal1"/>
        <w:spacing w:after="240"/>
        <w:ind w:left="100" w:right="681"/>
        <w:jc w:val="both"/>
        <w:rPr>
          <w:rFonts w:eastAsia="Bookman Old Style"/>
          <w:sz w:val="22"/>
          <w:szCs w:val="22"/>
        </w:rPr>
      </w:pPr>
      <w:r w:rsidRPr="009C796A">
        <w:rPr>
          <w:rFonts w:eastAsia="Bookman Old Style"/>
          <w:sz w:val="22"/>
          <w:szCs w:val="22"/>
        </w:rPr>
        <w:t>e-books, online tutorials taken from MOOC/SWAYAM platform for this subject.</w:t>
      </w: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A14F1F" w:rsidRPr="009C796A" w:rsidRDefault="00A14F1F" w:rsidP="00A14F1F">
      <w:pPr>
        <w:pStyle w:val="Normal1"/>
        <w:spacing w:line="276" w:lineRule="auto"/>
        <w:jc w:val="both"/>
        <w:rPr>
          <w:rFonts w:eastAsia="Bookman Old Style"/>
          <w:sz w:val="22"/>
          <w:szCs w:val="22"/>
        </w:rPr>
      </w:pPr>
      <w:r w:rsidRPr="009C796A">
        <w:rPr>
          <w:rFonts w:eastAsia="Bookman Old Style"/>
          <w:sz w:val="22"/>
          <w:szCs w:val="22"/>
        </w:rPr>
        <w:t>Students will be able to</w:t>
      </w:r>
    </w:p>
    <w:p w:rsidR="00A14F1F" w:rsidRPr="009C796A" w:rsidRDefault="00A14F1F" w:rsidP="00A14F1F">
      <w:pPr>
        <w:pStyle w:val="Normal1"/>
        <w:widowControl w:val="0"/>
        <w:numPr>
          <w:ilvl w:val="0"/>
          <w:numId w:val="7"/>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Understand the concept of probability distribution most often used for categorical data.</w:t>
      </w:r>
    </w:p>
    <w:p w:rsidR="00A14F1F" w:rsidRPr="009C796A" w:rsidRDefault="00A14F1F" w:rsidP="00A14F1F">
      <w:pPr>
        <w:pStyle w:val="Normal1"/>
        <w:widowControl w:val="0"/>
        <w:numPr>
          <w:ilvl w:val="0"/>
          <w:numId w:val="7"/>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Identify and summaries categorical data into 2 × 2 and r × c contingency tables.</w:t>
      </w:r>
    </w:p>
    <w:p w:rsidR="00A14F1F" w:rsidRPr="009C796A" w:rsidRDefault="00A14F1F" w:rsidP="00A14F1F">
      <w:pPr>
        <w:pStyle w:val="Normal1"/>
        <w:widowControl w:val="0"/>
        <w:numPr>
          <w:ilvl w:val="0"/>
          <w:numId w:val="7"/>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Know the use of generalized liner models and generalized estimating equations.</w:t>
      </w:r>
    </w:p>
    <w:p w:rsidR="00A14F1F" w:rsidRPr="009C796A" w:rsidRDefault="00A14F1F" w:rsidP="00A14F1F">
      <w:pPr>
        <w:pStyle w:val="Normal1"/>
        <w:widowControl w:val="0"/>
        <w:numPr>
          <w:ilvl w:val="0"/>
          <w:numId w:val="7"/>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Understand the models for the binary response variables and to fit logistic regression.</w:t>
      </w:r>
    </w:p>
    <w:p w:rsidR="00A14F1F" w:rsidRPr="009C796A" w:rsidRDefault="00A14F1F" w:rsidP="00A14F1F">
      <w:pPr>
        <w:pStyle w:val="Normal1"/>
        <w:widowControl w:val="0"/>
        <w:numPr>
          <w:ilvl w:val="0"/>
          <w:numId w:val="7"/>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Building and applying conditional logistic regression model.</w:t>
      </w:r>
    </w:p>
    <w:p w:rsidR="00A14F1F" w:rsidRPr="009C796A" w:rsidRDefault="00A14F1F" w:rsidP="00A14F1F">
      <w:pPr>
        <w:pStyle w:val="Normal1"/>
        <w:spacing w:line="276" w:lineRule="auto"/>
        <w:jc w:val="both"/>
        <w:rPr>
          <w:rFonts w:eastAsia="Bookman Old Style"/>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9"/>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A14F1F" w:rsidRPr="009C796A" w:rsidTr="00426CAE">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A14F1F" w:rsidRPr="009C796A" w:rsidRDefault="00A14F1F" w:rsidP="00426CAE">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73"/>
              <w:rPr>
                <w:rFonts w:eastAsia="Bookman Old Style"/>
                <w:sz w:val="22"/>
                <w:szCs w:val="22"/>
              </w:rPr>
            </w:pPr>
            <w:r w:rsidRPr="009C796A">
              <w:rPr>
                <w:rFonts w:eastAsia="Bookman Old Style"/>
                <w:b/>
                <w:sz w:val="22"/>
                <w:szCs w:val="22"/>
              </w:rPr>
              <w:t>PO10</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bl>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a"/>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A14F1F" w:rsidRPr="009C796A" w:rsidTr="00426CAE">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r>
    </w:tbl>
    <w:p w:rsidR="00A14F1F" w:rsidRPr="009C796A" w:rsidRDefault="00A14F1F" w:rsidP="00A14F1F">
      <w:pPr>
        <w:pStyle w:val="Normal1"/>
        <w:pBdr>
          <w:top w:val="nil"/>
          <w:left w:val="nil"/>
          <w:bottom w:val="nil"/>
          <w:right w:val="nil"/>
          <w:between w:val="nil"/>
        </w:pBdr>
        <w:spacing w:after="160" w:line="259" w:lineRule="auto"/>
        <w:rPr>
          <w:rFonts w:eastAsia="Arial"/>
          <w:b/>
          <w:color w:val="000000"/>
          <w:sz w:val="22"/>
          <w:szCs w:val="22"/>
        </w:rPr>
      </w:pPr>
    </w:p>
    <w:p w:rsidR="00A14F1F" w:rsidRPr="009C796A" w:rsidRDefault="00A14F1F" w:rsidP="00A14F1F">
      <w:pPr>
        <w:pStyle w:val="Normal1"/>
        <w:rPr>
          <w:rFonts w:eastAsia="Arial"/>
          <w:b/>
          <w:sz w:val="22"/>
          <w:szCs w:val="22"/>
        </w:rPr>
      </w:pPr>
      <w:r w:rsidRPr="009C796A">
        <w:rPr>
          <w:sz w:val="22"/>
          <w:szCs w:val="22"/>
        </w:rPr>
        <w:br w:type="page"/>
      </w:r>
    </w:p>
    <w:tbl>
      <w:tblPr>
        <w:tblStyle w:val="afb"/>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A14F1F" w:rsidRPr="009C796A" w:rsidTr="00426CAE">
        <w:trPr>
          <w:cantSplit/>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lastRenderedPageBreak/>
              <w:t>Elective-I</w:t>
            </w:r>
          </w:p>
        </w:tc>
        <w:tc>
          <w:tcPr>
            <w:tcW w:w="4838"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p>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23PSTAE14-2: Population Studies</w:t>
            </w:r>
          </w:p>
        </w:tc>
        <w:tc>
          <w:tcPr>
            <w:tcW w:w="1091"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5</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Semester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p>
    <w:p w:rsidR="00A14F1F" w:rsidRPr="009C796A" w:rsidRDefault="00A14F1F" w:rsidP="00A14F1F">
      <w:pPr>
        <w:pStyle w:val="Normal1"/>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Pre-requisite</w:t>
      </w:r>
    </w:p>
    <w:p w:rsidR="00A14F1F" w:rsidRPr="009C796A" w:rsidRDefault="00A14F1F" w:rsidP="00A14F1F">
      <w:pPr>
        <w:pStyle w:val="Normal1"/>
        <w:spacing w:after="240"/>
        <w:jc w:val="both"/>
        <w:rPr>
          <w:rFonts w:eastAsia="Bookman Old Style"/>
          <w:sz w:val="22"/>
          <w:szCs w:val="22"/>
        </w:rPr>
      </w:pPr>
      <w:r w:rsidRPr="009C796A">
        <w:rPr>
          <w:rFonts w:eastAsia="Bookman Old Style"/>
          <w:sz w:val="22"/>
          <w:szCs w:val="22"/>
        </w:rPr>
        <w:t>Basic statistical literacy.</w:t>
      </w:r>
      <w:r w:rsidRPr="009C796A">
        <w:rPr>
          <w:rFonts w:eastAsia="Bookman Old Style"/>
          <w:sz w:val="22"/>
          <w:szCs w:val="22"/>
        </w:rPr>
        <w:tab/>
      </w:r>
    </w:p>
    <w:p w:rsidR="00A14F1F" w:rsidRPr="009C796A" w:rsidRDefault="00A14F1F" w:rsidP="00A14F1F">
      <w:pPr>
        <w:pStyle w:val="Normal1"/>
        <w:pBdr>
          <w:top w:val="nil"/>
          <w:left w:val="nil"/>
          <w:bottom w:val="nil"/>
          <w:right w:val="nil"/>
          <w:between w:val="nil"/>
        </w:pBdr>
        <w:spacing w:after="240"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A14F1F" w:rsidRPr="009C796A" w:rsidRDefault="00A14F1F" w:rsidP="00A14F1F">
      <w:pPr>
        <w:pStyle w:val="Normal1"/>
        <w:numPr>
          <w:ilvl w:val="0"/>
          <w:numId w:val="37"/>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Students will become familiar with basic concepts and sources of data in Demography.</w:t>
      </w:r>
    </w:p>
    <w:p w:rsidR="00A14F1F" w:rsidRPr="009C796A" w:rsidRDefault="00A14F1F" w:rsidP="00A14F1F">
      <w:pPr>
        <w:pStyle w:val="Normal1"/>
        <w:numPr>
          <w:ilvl w:val="0"/>
          <w:numId w:val="37"/>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To comprehend the processes and events in Demography and their interactions.</w:t>
      </w:r>
    </w:p>
    <w:p w:rsidR="00A14F1F" w:rsidRPr="009C796A" w:rsidRDefault="00A14F1F" w:rsidP="00A14F1F">
      <w:pPr>
        <w:pStyle w:val="Normal1"/>
        <w:numPr>
          <w:ilvl w:val="0"/>
          <w:numId w:val="37"/>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To discuss the various factors affecting population growth and its proximate determinants.</w:t>
      </w:r>
    </w:p>
    <w:p w:rsidR="00A14F1F" w:rsidRPr="009C796A" w:rsidRDefault="00A14F1F" w:rsidP="00A14F1F">
      <w:pPr>
        <w:pStyle w:val="Normal1"/>
        <w:numPr>
          <w:ilvl w:val="0"/>
          <w:numId w:val="37"/>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To understand all the mathematical procedures that measure population change.</w:t>
      </w:r>
    </w:p>
    <w:p w:rsidR="00A14F1F" w:rsidRPr="009C796A" w:rsidRDefault="00A14F1F" w:rsidP="00A14F1F">
      <w:pPr>
        <w:pStyle w:val="Normal1"/>
        <w:numPr>
          <w:ilvl w:val="0"/>
          <w:numId w:val="37"/>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Their underlying factor helps in visualizing the future prospects of population growth.</w:t>
      </w:r>
    </w:p>
    <w:p w:rsidR="00A14F1F" w:rsidRPr="009C796A" w:rsidRDefault="00A14F1F" w:rsidP="00A14F1F">
      <w:pPr>
        <w:pStyle w:val="Normal1"/>
        <w:pBdr>
          <w:top w:val="nil"/>
          <w:left w:val="nil"/>
          <w:bottom w:val="nil"/>
          <w:right w:val="nil"/>
          <w:between w:val="nil"/>
        </w:pBdr>
        <w:spacing w:line="276" w:lineRule="auto"/>
        <w:ind w:left="720"/>
        <w:rPr>
          <w:rFonts w:eastAsia="Bookman Old Style"/>
          <w:color w:val="000000"/>
          <w:sz w:val="22"/>
          <w:szCs w:val="22"/>
        </w:rPr>
      </w:pPr>
    </w:p>
    <w:p w:rsidR="00A14F1F" w:rsidRPr="009C796A" w:rsidRDefault="00A14F1F" w:rsidP="00A14F1F">
      <w:pPr>
        <w:pStyle w:val="Normal1"/>
        <w:pBdr>
          <w:top w:val="nil"/>
          <w:left w:val="nil"/>
          <w:bottom w:val="nil"/>
          <w:right w:val="nil"/>
          <w:between w:val="nil"/>
        </w:pBdr>
        <w:spacing w:line="360" w:lineRule="auto"/>
        <w:jc w:val="both"/>
        <w:rPr>
          <w:rFonts w:eastAsia="Bookman Old Style"/>
          <w:b/>
          <w:color w:val="000000"/>
          <w:sz w:val="22"/>
          <w:szCs w:val="22"/>
        </w:rPr>
      </w:pPr>
      <w:r w:rsidRPr="009C796A">
        <w:rPr>
          <w:rFonts w:eastAsia="Bookman Old Style"/>
          <w:b/>
          <w:color w:val="000000"/>
          <w:sz w:val="22"/>
          <w:szCs w:val="22"/>
        </w:rPr>
        <w:t>Course Outline</w:t>
      </w:r>
    </w:p>
    <w:p w:rsidR="00A14F1F" w:rsidRPr="009C796A" w:rsidRDefault="00A14F1F" w:rsidP="00A14F1F">
      <w:pPr>
        <w:pStyle w:val="Normal1"/>
        <w:pBdr>
          <w:top w:val="nil"/>
          <w:left w:val="nil"/>
          <w:bottom w:val="nil"/>
          <w:right w:val="nil"/>
          <w:between w:val="nil"/>
        </w:pBdr>
        <w:spacing w:after="240"/>
        <w:jc w:val="both"/>
        <w:rPr>
          <w:rFonts w:eastAsia="Bookman Old Style"/>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 xml:space="preserve"> Population Studies – Concept, Definition, Nature and Significance - Components of Population Change : Fertility, Mortality, Migration  and other Determinants - Development of Population Studies as a Discipline - Components of Demography: Population Size, Structure and Distribution.</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II: </w:t>
      </w:r>
      <w:r w:rsidRPr="009C796A">
        <w:rPr>
          <w:rFonts w:eastAsia="Bookman Old Style"/>
          <w:sz w:val="22"/>
          <w:szCs w:val="22"/>
        </w:rPr>
        <w:t>Introduction to Demography: Sources of Demographic data – Nature, Scope and importance of demography – relationship with other disciplines. Analysis of age distribution - percent distribution – percent change by age – graphical representation of age data – population pyramid – sex ratio – aging of population – measures of aging of population.</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III: </w:t>
      </w:r>
      <w:r w:rsidRPr="009C796A">
        <w:rPr>
          <w:rFonts w:eastAsia="Bookman Old Style"/>
          <w:sz w:val="22"/>
          <w:szCs w:val="22"/>
        </w:rPr>
        <w:t>Mortality and life tables: Crude and specific rates – infant mortality rate – standardized death rates – direct and indirect method of standardization. Life tables – constructions and uses – abridged life table – construction – Reed Merrell method – Greville’s method – Chiang’s method.</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IV: </w:t>
      </w:r>
      <w:r w:rsidRPr="009C796A">
        <w:rPr>
          <w:rFonts w:eastAsia="Bookman Old Style"/>
          <w:sz w:val="22"/>
          <w:szCs w:val="22"/>
        </w:rPr>
        <w:t>Fertility: Crude and specific rates – General fertility rate – Total fertility rate – Age specific fertility rate - Gross reproduction rate – Net reproduction rate – parity progression ratio - child women ratio – fertility differential – determinants of fertility.</w:t>
      </w:r>
    </w:p>
    <w:p w:rsidR="00A14F1F" w:rsidRPr="009C796A" w:rsidRDefault="00A14F1F" w:rsidP="00A14F1F">
      <w:pPr>
        <w:pStyle w:val="Normal1"/>
        <w:spacing w:after="240"/>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Population growth: Concept of stable and stationary population, measurement of population growth – arithmetic, geometric and exponential- population projection and estimation – different methods of projection.</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A14F1F" w:rsidRPr="009C796A" w:rsidRDefault="00A14F1F" w:rsidP="00A14F1F">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lastRenderedPageBreak/>
        <w:tab/>
      </w:r>
      <w:r w:rsidRPr="009C796A">
        <w:rPr>
          <w:rFonts w:eastAsia="Bookman Old Style"/>
          <w:color w:val="000000"/>
          <w:sz w:val="22"/>
          <w:szCs w:val="22"/>
        </w:rPr>
        <w:t>Knowledge, problem solving, analytical ability, professional competency, professional communication and transferrable skill.</w:t>
      </w:r>
    </w:p>
    <w:p w:rsidR="00A14F1F" w:rsidRPr="009C796A" w:rsidRDefault="00A14F1F" w:rsidP="00A14F1F">
      <w:pPr>
        <w:pStyle w:val="Normal1"/>
        <w:rPr>
          <w:rFonts w:eastAsia="Bookman Old Style"/>
          <w:sz w:val="22"/>
          <w:szCs w:val="22"/>
        </w:rPr>
      </w:pPr>
    </w:p>
    <w:p w:rsidR="00A14F1F" w:rsidRPr="009C796A" w:rsidRDefault="00A14F1F" w:rsidP="00A14F1F">
      <w:pPr>
        <w:pStyle w:val="Normal1"/>
        <w:spacing w:line="360" w:lineRule="auto"/>
        <w:rPr>
          <w:rFonts w:eastAsia="Bookman Old Style"/>
          <w:b/>
          <w:sz w:val="22"/>
          <w:szCs w:val="22"/>
        </w:rPr>
      </w:pPr>
      <w:r w:rsidRPr="009C796A">
        <w:rPr>
          <w:rFonts w:eastAsia="Bookman Old Style"/>
          <w:b/>
          <w:sz w:val="22"/>
          <w:szCs w:val="22"/>
        </w:rPr>
        <w:t>Recommended Text Books</w:t>
      </w:r>
    </w:p>
    <w:p w:rsidR="00A14F1F" w:rsidRPr="009C796A" w:rsidRDefault="00A14F1F" w:rsidP="00A14F1F">
      <w:pPr>
        <w:pStyle w:val="Normal1"/>
        <w:numPr>
          <w:ilvl w:val="0"/>
          <w:numId w:val="26"/>
        </w:numPr>
        <w:pBdr>
          <w:top w:val="nil"/>
          <w:left w:val="nil"/>
          <w:bottom w:val="nil"/>
          <w:right w:val="nil"/>
          <w:between w:val="nil"/>
        </w:pBdr>
        <w:spacing w:after="27"/>
        <w:rPr>
          <w:rFonts w:eastAsia="Bookman Old Style"/>
          <w:color w:val="000000"/>
          <w:sz w:val="22"/>
          <w:szCs w:val="22"/>
        </w:rPr>
      </w:pPr>
      <w:r w:rsidRPr="009C796A">
        <w:rPr>
          <w:rFonts w:eastAsia="Bookman Old Style"/>
          <w:color w:val="000000"/>
          <w:sz w:val="22"/>
          <w:szCs w:val="22"/>
        </w:rPr>
        <w:t xml:space="preserve">Hinde, Andrew (1998): </w:t>
      </w:r>
      <w:r w:rsidRPr="009C796A">
        <w:rPr>
          <w:rFonts w:eastAsia="Bookman Old Style"/>
          <w:i/>
          <w:color w:val="000000"/>
          <w:sz w:val="22"/>
          <w:szCs w:val="22"/>
        </w:rPr>
        <w:t>Demographic Methods</w:t>
      </w:r>
      <w:r w:rsidRPr="009C796A">
        <w:rPr>
          <w:rFonts w:eastAsia="Bookman Old Style"/>
          <w:color w:val="000000"/>
          <w:sz w:val="22"/>
          <w:szCs w:val="22"/>
        </w:rPr>
        <w:t xml:space="preserve">, London: Edward Arnold. </w:t>
      </w:r>
    </w:p>
    <w:p w:rsidR="00A14F1F" w:rsidRPr="009C796A" w:rsidRDefault="00A14F1F" w:rsidP="00A14F1F">
      <w:pPr>
        <w:pStyle w:val="Normal1"/>
        <w:numPr>
          <w:ilvl w:val="0"/>
          <w:numId w:val="26"/>
        </w:numPr>
        <w:pBdr>
          <w:top w:val="nil"/>
          <w:left w:val="nil"/>
          <w:bottom w:val="nil"/>
          <w:right w:val="nil"/>
          <w:between w:val="nil"/>
        </w:pBdr>
        <w:spacing w:after="27"/>
        <w:rPr>
          <w:rFonts w:eastAsia="Bookman Old Style"/>
          <w:color w:val="000000"/>
          <w:sz w:val="22"/>
          <w:szCs w:val="22"/>
        </w:rPr>
      </w:pPr>
      <w:r w:rsidRPr="009C796A">
        <w:rPr>
          <w:rFonts w:eastAsia="Bookman Old Style"/>
          <w:color w:val="000000"/>
          <w:sz w:val="22"/>
          <w:szCs w:val="22"/>
        </w:rPr>
        <w:t xml:space="preserve">Cox, P. (1959): </w:t>
      </w:r>
      <w:r w:rsidRPr="009C796A">
        <w:rPr>
          <w:rFonts w:eastAsia="Bookman Old Style"/>
          <w:i/>
          <w:color w:val="000000"/>
          <w:sz w:val="22"/>
          <w:szCs w:val="22"/>
        </w:rPr>
        <w:t>Demography</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Cambridge University Press. </w:t>
      </w:r>
    </w:p>
    <w:p w:rsidR="00A14F1F" w:rsidRPr="009C796A" w:rsidRDefault="00A14F1F" w:rsidP="00A14F1F">
      <w:pPr>
        <w:pStyle w:val="Normal1"/>
        <w:rPr>
          <w:sz w:val="22"/>
          <w:szCs w:val="22"/>
        </w:rPr>
      </w:pPr>
    </w:p>
    <w:p w:rsidR="00A14F1F" w:rsidRPr="009C796A" w:rsidRDefault="00A14F1F" w:rsidP="00A14F1F">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Reference Books</w:t>
      </w:r>
    </w:p>
    <w:p w:rsidR="00A14F1F" w:rsidRPr="009C796A" w:rsidRDefault="00A14F1F" w:rsidP="00A14F1F">
      <w:pPr>
        <w:pStyle w:val="Normal1"/>
        <w:numPr>
          <w:ilvl w:val="0"/>
          <w:numId w:val="54"/>
        </w:numPr>
        <w:pBdr>
          <w:top w:val="nil"/>
          <w:left w:val="nil"/>
          <w:bottom w:val="nil"/>
          <w:right w:val="nil"/>
          <w:between w:val="nil"/>
        </w:pBdr>
        <w:spacing w:after="27"/>
        <w:rPr>
          <w:rFonts w:eastAsia="Bookman Old Style"/>
          <w:color w:val="000000"/>
          <w:sz w:val="22"/>
          <w:szCs w:val="22"/>
        </w:rPr>
      </w:pPr>
      <w:r w:rsidRPr="009C796A">
        <w:rPr>
          <w:rFonts w:eastAsia="Bookman Old Style"/>
          <w:color w:val="000000"/>
          <w:sz w:val="22"/>
          <w:szCs w:val="22"/>
        </w:rPr>
        <w:t xml:space="preserve">Keyfitz, (1985): </w:t>
      </w:r>
      <w:r w:rsidRPr="009C796A">
        <w:rPr>
          <w:rFonts w:eastAsia="Bookman Old Style"/>
          <w:i/>
          <w:color w:val="000000"/>
          <w:sz w:val="22"/>
          <w:szCs w:val="22"/>
        </w:rPr>
        <w:t>Applied Mathematical Demography</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Springer-Verlag, New York. </w:t>
      </w:r>
    </w:p>
    <w:p w:rsidR="00A14F1F" w:rsidRPr="009C796A" w:rsidRDefault="00A14F1F" w:rsidP="00A14F1F">
      <w:pPr>
        <w:pStyle w:val="Normal1"/>
        <w:widowControl w:val="0"/>
        <w:numPr>
          <w:ilvl w:val="0"/>
          <w:numId w:val="54"/>
        </w:numPr>
        <w:pBdr>
          <w:top w:val="nil"/>
          <w:left w:val="nil"/>
          <w:bottom w:val="nil"/>
          <w:right w:val="nil"/>
          <w:between w:val="nil"/>
        </w:pBdr>
        <w:spacing w:after="240" w:line="268" w:lineRule="auto"/>
        <w:jc w:val="both"/>
        <w:rPr>
          <w:rFonts w:eastAsia="Bookman Old Style"/>
          <w:color w:val="000000"/>
          <w:sz w:val="22"/>
          <w:szCs w:val="22"/>
        </w:rPr>
      </w:pPr>
      <w:r w:rsidRPr="009C796A">
        <w:rPr>
          <w:rFonts w:eastAsia="Bookman Old Style"/>
          <w:color w:val="000000"/>
          <w:sz w:val="22"/>
          <w:szCs w:val="22"/>
        </w:rPr>
        <w:t xml:space="preserve">Shrivastava, O.S. (1995): </w:t>
      </w:r>
      <w:r w:rsidRPr="009C796A">
        <w:rPr>
          <w:rFonts w:eastAsia="Bookman Old Style"/>
          <w:i/>
          <w:color w:val="000000"/>
          <w:sz w:val="22"/>
          <w:szCs w:val="22"/>
        </w:rPr>
        <w:t>Demography and Population Studies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Vikas Publishing house private Ltd.</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A14F1F" w:rsidRPr="009C796A" w:rsidRDefault="00A14F1F" w:rsidP="00A14F1F">
      <w:pPr>
        <w:pStyle w:val="Normal1"/>
        <w:jc w:val="both"/>
        <w:rPr>
          <w:rFonts w:eastAsia="Bookman Old Style"/>
          <w:sz w:val="22"/>
          <w:szCs w:val="22"/>
        </w:rPr>
      </w:pPr>
      <w:r w:rsidRPr="009C796A">
        <w:rPr>
          <w:rFonts w:eastAsia="Bookman Old Style"/>
          <w:sz w:val="22"/>
          <w:szCs w:val="22"/>
        </w:rPr>
        <w:t>Students will be able to</w:t>
      </w:r>
    </w:p>
    <w:p w:rsidR="00A14F1F" w:rsidRPr="009C796A" w:rsidRDefault="00A14F1F" w:rsidP="00A14F1F">
      <w:pPr>
        <w:pStyle w:val="Normal1"/>
        <w:widowControl w:val="0"/>
        <w:numPr>
          <w:ilvl w:val="0"/>
          <w:numId w:val="2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various sources of data in Demography and comprehend the basic concepts and definitions.</w:t>
      </w:r>
    </w:p>
    <w:p w:rsidR="00A14F1F" w:rsidRPr="009C796A" w:rsidRDefault="00A14F1F" w:rsidP="00A14F1F">
      <w:pPr>
        <w:pStyle w:val="Normal1"/>
        <w:widowControl w:val="0"/>
        <w:numPr>
          <w:ilvl w:val="0"/>
          <w:numId w:val="2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Interpret the definitions in terms of fertility, mortality, migration and construction of life table.</w:t>
      </w:r>
    </w:p>
    <w:p w:rsidR="00A14F1F" w:rsidRPr="009C796A" w:rsidRDefault="00A14F1F" w:rsidP="00A14F1F">
      <w:pPr>
        <w:pStyle w:val="Normal1"/>
        <w:widowControl w:val="0"/>
        <w:numPr>
          <w:ilvl w:val="0"/>
          <w:numId w:val="2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Analyze the Population Growth and fit the data using various models such as Arithmetic, Geometric, Exponential, Logistic.</w:t>
      </w:r>
    </w:p>
    <w:p w:rsidR="00A14F1F" w:rsidRPr="009C796A" w:rsidRDefault="00A14F1F" w:rsidP="00A14F1F">
      <w:pPr>
        <w:pStyle w:val="Normal1"/>
        <w:widowControl w:val="0"/>
        <w:numPr>
          <w:ilvl w:val="0"/>
          <w:numId w:val="2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Relate the components of population change-fertility, mortality and migration, causes and consequences of change in the population.</w:t>
      </w:r>
    </w:p>
    <w:p w:rsidR="00A14F1F" w:rsidRPr="009C796A" w:rsidRDefault="00A14F1F" w:rsidP="00A14F1F">
      <w:pPr>
        <w:pStyle w:val="Normal1"/>
        <w:widowControl w:val="0"/>
        <w:numPr>
          <w:ilvl w:val="0"/>
          <w:numId w:val="2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Explain the rates and ratios – Person years lived, Crude and specific rates. </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c"/>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A14F1F" w:rsidRPr="009C796A" w:rsidTr="00426CAE">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A14F1F" w:rsidRPr="009C796A" w:rsidRDefault="00A14F1F" w:rsidP="00426CAE">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73"/>
              <w:rPr>
                <w:rFonts w:eastAsia="Bookman Old Style"/>
                <w:sz w:val="22"/>
                <w:szCs w:val="22"/>
              </w:rPr>
            </w:pPr>
            <w:r w:rsidRPr="009C796A">
              <w:rPr>
                <w:rFonts w:eastAsia="Bookman Old Style"/>
                <w:b/>
                <w:sz w:val="22"/>
                <w:szCs w:val="22"/>
              </w:rPr>
              <w:t>PO10</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 xml:space="preserve">M </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 xml:space="preserve">M </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bl>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d"/>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A14F1F" w:rsidRPr="009C796A" w:rsidTr="00426CAE">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r>
    </w:tbl>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p>
    <w:p w:rsidR="00A14F1F" w:rsidRPr="009C796A" w:rsidRDefault="00A14F1F" w:rsidP="00A14F1F">
      <w:pPr>
        <w:pStyle w:val="Normal1"/>
        <w:rPr>
          <w:rFonts w:eastAsia="Bookman Old Style"/>
          <w:b/>
          <w:sz w:val="22"/>
          <w:szCs w:val="22"/>
        </w:rPr>
      </w:pPr>
      <w:r w:rsidRPr="009C796A">
        <w:rPr>
          <w:sz w:val="22"/>
          <w:szCs w:val="22"/>
        </w:rPr>
        <w:br w:type="page"/>
      </w:r>
    </w:p>
    <w:tbl>
      <w:tblPr>
        <w:tblStyle w:val="afe"/>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A14F1F" w:rsidRPr="009C796A" w:rsidTr="00426CAE">
        <w:trPr>
          <w:cantSplit/>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lastRenderedPageBreak/>
              <w:t>Elective-II</w:t>
            </w:r>
          </w:p>
        </w:tc>
        <w:tc>
          <w:tcPr>
            <w:tcW w:w="4838"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p>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23PSTAE15-1: Bayesian Inference</w:t>
            </w:r>
          </w:p>
        </w:tc>
        <w:tc>
          <w:tcPr>
            <w:tcW w:w="1091"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A14F1F" w:rsidRPr="009C796A" w:rsidRDefault="00A14F1F" w:rsidP="00426CAE">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 xml:space="preserve">       5</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Semester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A14F1F" w:rsidRPr="009C796A" w:rsidRDefault="00A14F1F" w:rsidP="00A14F1F">
      <w:pPr>
        <w:pStyle w:val="Normal1"/>
        <w:spacing w:after="240"/>
        <w:jc w:val="both"/>
        <w:rPr>
          <w:rFonts w:eastAsia="Bookman Old Style"/>
          <w:b/>
          <w:sz w:val="22"/>
          <w:szCs w:val="22"/>
        </w:rPr>
      </w:pPr>
      <w:r w:rsidRPr="009C796A">
        <w:rPr>
          <w:rFonts w:eastAsia="Bookman Old Style"/>
          <w:sz w:val="22"/>
          <w:szCs w:val="22"/>
        </w:rPr>
        <w:t>Under graduate level probability.</w:t>
      </w:r>
    </w:p>
    <w:p w:rsidR="00A14F1F" w:rsidRPr="009C796A" w:rsidRDefault="00A14F1F" w:rsidP="00A14F1F">
      <w:pPr>
        <w:pStyle w:val="Normal1"/>
        <w:jc w:val="both"/>
        <w:rPr>
          <w:rFonts w:eastAsia="Bookman Old Style"/>
          <w:b/>
          <w:sz w:val="22"/>
          <w:szCs w:val="22"/>
        </w:rPr>
      </w:pPr>
      <w:r w:rsidRPr="009C796A">
        <w:rPr>
          <w:rFonts w:eastAsia="Bookman Old Style"/>
          <w:b/>
          <w:sz w:val="22"/>
          <w:szCs w:val="22"/>
        </w:rPr>
        <w:t>Objectives of the Course</w:t>
      </w:r>
    </w:p>
    <w:p w:rsidR="00A14F1F" w:rsidRPr="009C796A" w:rsidRDefault="00A14F1F" w:rsidP="00A14F1F">
      <w:pPr>
        <w:pStyle w:val="Normal1"/>
        <w:widowControl w:val="0"/>
        <w:numPr>
          <w:ilvl w:val="0"/>
          <w:numId w:val="5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Enable the students to understand the basic ideas of Bayesian inference.</w:t>
      </w:r>
    </w:p>
    <w:p w:rsidR="00A14F1F" w:rsidRPr="009C796A" w:rsidRDefault="00A14F1F" w:rsidP="00A14F1F">
      <w:pPr>
        <w:pStyle w:val="Normal1"/>
        <w:widowControl w:val="0"/>
        <w:numPr>
          <w:ilvl w:val="0"/>
          <w:numId w:val="53"/>
        </w:numPr>
        <w:pBdr>
          <w:top w:val="nil"/>
          <w:left w:val="nil"/>
          <w:bottom w:val="nil"/>
          <w:right w:val="nil"/>
          <w:between w:val="nil"/>
        </w:pBdr>
        <w:tabs>
          <w:tab w:val="left" w:pos="543"/>
        </w:tabs>
        <w:ind w:right="170"/>
        <w:jc w:val="both"/>
        <w:rPr>
          <w:rFonts w:eastAsia="Bookman Old Style"/>
          <w:color w:val="000000"/>
          <w:sz w:val="22"/>
          <w:szCs w:val="22"/>
        </w:rPr>
      </w:pPr>
      <w:r w:rsidRPr="009C796A">
        <w:rPr>
          <w:rFonts w:eastAsia="Bookman Old Style"/>
          <w:color w:val="000000"/>
          <w:sz w:val="22"/>
          <w:szCs w:val="22"/>
        </w:rPr>
        <w:t>To achieve knowledge about the Bayes risk.</w:t>
      </w:r>
    </w:p>
    <w:p w:rsidR="00A14F1F" w:rsidRPr="009C796A" w:rsidRDefault="00A14F1F" w:rsidP="00A14F1F">
      <w:pPr>
        <w:pStyle w:val="Normal1"/>
        <w:widowControl w:val="0"/>
        <w:numPr>
          <w:ilvl w:val="0"/>
          <w:numId w:val="53"/>
        </w:numPr>
        <w:pBdr>
          <w:top w:val="nil"/>
          <w:left w:val="nil"/>
          <w:bottom w:val="nil"/>
          <w:right w:val="nil"/>
          <w:between w:val="nil"/>
        </w:pBdr>
        <w:tabs>
          <w:tab w:val="left" w:pos="543"/>
        </w:tabs>
        <w:ind w:right="170"/>
        <w:jc w:val="both"/>
        <w:rPr>
          <w:rFonts w:eastAsia="Bookman Old Style"/>
          <w:color w:val="000000"/>
          <w:sz w:val="22"/>
          <w:szCs w:val="22"/>
        </w:rPr>
      </w:pPr>
      <w:r w:rsidRPr="009C796A">
        <w:rPr>
          <w:rFonts w:eastAsia="Bookman Old Style"/>
          <w:color w:val="000000"/>
          <w:sz w:val="22"/>
          <w:szCs w:val="22"/>
        </w:rPr>
        <w:t>To provide necessary skills to evaluate the subjective probability.</w:t>
      </w:r>
    </w:p>
    <w:p w:rsidR="00A14F1F" w:rsidRPr="009C796A" w:rsidRDefault="00A14F1F" w:rsidP="00A14F1F">
      <w:pPr>
        <w:pStyle w:val="Normal1"/>
        <w:widowControl w:val="0"/>
        <w:numPr>
          <w:ilvl w:val="0"/>
          <w:numId w:val="53"/>
        </w:numPr>
        <w:pBdr>
          <w:top w:val="nil"/>
          <w:left w:val="nil"/>
          <w:bottom w:val="nil"/>
          <w:right w:val="nil"/>
          <w:between w:val="nil"/>
        </w:pBdr>
        <w:tabs>
          <w:tab w:val="left" w:pos="543"/>
        </w:tabs>
        <w:ind w:right="170"/>
        <w:jc w:val="both"/>
        <w:rPr>
          <w:rFonts w:eastAsia="Bookman Old Style"/>
          <w:color w:val="000000"/>
          <w:sz w:val="22"/>
          <w:szCs w:val="22"/>
        </w:rPr>
      </w:pPr>
      <w:r w:rsidRPr="009C796A">
        <w:rPr>
          <w:rFonts w:eastAsia="Bookman Old Style"/>
          <w:color w:val="000000"/>
          <w:sz w:val="22"/>
          <w:szCs w:val="22"/>
        </w:rPr>
        <w:t>To learn the method of Bayes estimators under various loss functions.</w:t>
      </w:r>
    </w:p>
    <w:p w:rsidR="00A14F1F" w:rsidRPr="009C796A" w:rsidRDefault="00A14F1F" w:rsidP="00A14F1F">
      <w:pPr>
        <w:pStyle w:val="Normal1"/>
        <w:numPr>
          <w:ilvl w:val="0"/>
          <w:numId w:val="53"/>
        </w:numPr>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t>To understand confidence co-efficient of an interval by Bayesian.</w:t>
      </w:r>
    </w:p>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 </w:t>
      </w:r>
      <w:r w:rsidRPr="009C796A">
        <w:rPr>
          <w:rFonts w:eastAsia="Bookman Old Style"/>
          <w:sz w:val="22"/>
          <w:szCs w:val="22"/>
        </w:rPr>
        <w:t>Statistical decision theory – loss functions – 0-1, absolute error, squared error and LINEX loss functions – risk function – minimax solution – prior distribution – Bayes risk – Bayes solution to decision problems.</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II: </w:t>
      </w:r>
      <w:r w:rsidRPr="009C796A">
        <w:rPr>
          <w:rFonts w:eastAsia="Bookman Old Style"/>
          <w:sz w:val="22"/>
          <w:szCs w:val="22"/>
        </w:rPr>
        <w:t>Subjective probability – its interpretation and evaluation - Subjective determination of prior distributions - Improper prior, non-informative prior, invariant prior, Jeffreys non informative prior and natural conjugate prior – family of distributions admitting natural conjugate prior.</w:t>
      </w:r>
    </w:p>
    <w:p w:rsidR="00A14F1F" w:rsidRPr="009C796A" w:rsidRDefault="00A14F1F" w:rsidP="00A14F1F">
      <w:pPr>
        <w:pStyle w:val="Normal1"/>
        <w:spacing w:after="240"/>
        <w:jc w:val="both"/>
        <w:rPr>
          <w:rFonts w:eastAsia="Bookman Old Style"/>
          <w:b/>
          <w:sz w:val="22"/>
          <w:szCs w:val="22"/>
        </w:rPr>
      </w:pPr>
      <w:r w:rsidRPr="009C796A">
        <w:rPr>
          <w:rFonts w:eastAsia="Bookman Old Style"/>
          <w:b/>
          <w:sz w:val="22"/>
          <w:szCs w:val="22"/>
        </w:rPr>
        <w:t xml:space="preserve">Unit III: </w:t>
      </w:r>
      <w:r w:rsidRPr="009C796A">
        <w:rPr>
          <w:rFonts w:eastAsia="Bookman Old Style"/>
          <w:sz w:val="22"/>
          <w:szCs w:val="22"/>
        </w:rPr>
        <w:t>Point estimation – Bayes estimators under various loss functions- generalization to convex loss functions - Evaluation of the estimate in terms of posterior risk – comparison with frequentist methods.</w:t>
      </w:r>
    </w:p>
    <w:p w:rsidR="00A14F1F" w:rsidRPr="009C796A" w:rsidRDefault="00A14F1F" w:rsidP="00A14F1F">
      <w:pPr>
        <w:pStyle w:val="Normal1"/>
        <w:spacing w:after="240"/>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Interval estimation – credible interval, highest posterior density region- Comparison of interpretation of the confidence co-efficient of an interval by Bayesian and frequentist methods – simple problems.</w:t>
      </w:r>
    </w:p>
    <w:p w:rsidR="00A14F1F" w:rsidRPr="009C796A" w:rsidRDefault="00A14F1F" w:rsidP="00A14F1F">
      <w:pPr>
        <w:pStyle w:val="Normal1"/>
        <w:widowControl w:val="0"/>
        <w:pBdr>
          <w:top w:val="nil"/>
          <w:left w:val="nil"/>
          <w:bottom w:val="nil"/>
          <w:right w:val="nil"/>
          <w:between w:val="nil"/>
        </w:pBdr>
        <w:spacing w:before="158" w:line="276" w:lineRule="auto"/>
        <w:jc w:val="both"/>
        <w:rPr>
          <w:rFonts w:eastAsia="Bookman Old Style"/>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Bayesian testing of statistical hypotheses – specification of the appropriate form of the prior distribution for Bayesian hypothesis testing problem – prior odds, posterior odds, Bayes factor and their computations to various hypotheses testing problems– specification of Bayes tests.</w:t>
      </w:r>
    </w:p>
    <w:p w:rsidR="00A14F1F" w:rsidRPr="009C796A" w:rsidRDefault="00A14F1F" w:rsidP="00A14F1F">
      <w:pPr>
        <w:pStyle w:val="Normal1"/>
        <w:spacing w:after="240"/>
        <w:jc w:val="both"/>
        <w:rPr>
          <w:rFonts w:eastAsia="Bookman Old Style"/>
          <w:b/>
          <w:sz w:val="22"/>
          <w:szCs w:val="22"/>
        </w:rPr>
      </w:pP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A14F1F" w:rsidRPr="009C796A" w:rsidRDefault="00A14F1F" w:rsidP="00A14F1F">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A14F1F" w:rsidRPr="009C796A" w:rsidRDefault="00A14F1F" w:rsidP="00A14F1F">
      <w:pPr>
        <w:pStyle w:val="Normal1"/>
        <w:rPr>
          <w:rFonts w:eastAsia="Bookman Old Style"/>
          <w:sz w:val="22"/>
          <w:szCs w:val="22"/>
        </w:rPr>
      </w:pPr>
    </w:p>
    <w:p w:rsidR="00A14F1F" w:rsidRPr="009C796A" w:rsidRDefault="00A14F1F" w:rsidP="00A14F1F">
      <w:pPr>
        <w:pStyle w:val="Normal1"/>
        <w:rPr>
          <w:rFonts w:eastAsia="Bookman Old Style"/>
          <w:b/>
          <w:sz w:val="22"/>
          <w:szCs w:val="22"/>
        </w:rPr>
      </w:pPr>
      <w:r w:rsidRPr="009C796A">
        <w:rPr>
          <w:rFonts w:eastAsia="Bookman Old Style"/>
          <w:b/>
          <w:sz w:val="22"/>
          <w:szCs w:val="22"/>
        </w:rPr>
        <w:t>Recommended Text Books</w:t>
      </w:r>
    </w:p>
    <w:p w:rsidR="00A14F1F" w:rsidRPr="009C796A" w:rsidRDefault="00A14F1F" w:rsidP="00A14F1F">
      <w:pPr>
        <w:pStyle w:val="Normal1"/>
        <w:widowControl w:val="0"/>
        <w:numPr>
          <w:ilvl w:val="0"/>
          <w:numId w:val="19"/>
        </w:numPr>
        <w:pBdr>
          <w:top w:val="nil"/>
          <w:left w:val="nil"/>
          <w:bottom w:val="nil"/>
          <w:right w:val="nil"/>
          <w:between w:val="nil"/>
        </w:pBdr>
        <w:ind w:right="180"/>
        <w:jc w:val="both"/>
        <w:rPr>
          <w:sz w:val="22"/>
          <w:szCs w:val="22"/>
        </w:rPr>
      </w:pPr>
      <w:r w:rsidRPr="009C796A">
        <w:rPr>
          <w:rFonts w:eastAsia="Bookman Old Style"/>
          <w:color w:val="000000"/>
          <w:sz w:val="22"/>
          <w:szCs w:val="22"/>
        </w:rPr>
        <w:t xml:space="preserve">Bansal, A.K. (2007): </w:t>
      </w:r>
      <w:r w:rsidRPr="009C796A">
        <w:rPr>
          <w:rFonts w:eastAsia="Bookman Old Style"/>
          <w:i/>
          <w:color w:val="000000"/>
          <w:sz w:val="22"/>
          <w:szCs w:val="22"/>
        </w:rPr>
        <w:t>Bayesian Parametric Inference</w:t>
      </w:r>
      <w:r w:rsidRPr="009C796A">
        <w:rPr>
          <w:rFonts w:eastAsia="Bookman Old Style"/>
          <w:color w:val="000000"/>
          <w:sz w:val="22"/>
          <w:szCs w:val="22"/>
        </w:rPr>
        <w:t>, Narosa, New Delhi.</w:t>
      </w:r>
    </w:p>
    <w:p w:rsidR="00A14F1F" w:rsidRPr="009C796A" w:rsidRDefault="00A14F1F" w:rsidP="00A14F1F">
      <w:pPr>
        <w:pStyle w:val="Normal1"/>
        <w:widowControl w:val="0"/>
        <w:numPr>
          <w:ilvl w:val="0"/>
          <w:numId w:val="19"/>
        </w:numPr>
        <w:pBdr>
          <w:top w:val="nil"/>
          <w:left w:val="nil"/>
          <w:bottom w:val="nil"/>
          <w:right w:val="nil"/>
          <w:between w:val="nil"/>
        </w:pBdr>
        <w:spacing w:after="240"/>
        <w:ind w:right="180"/>
        <w:jc w:val="both"/>
        <w:rPr>
          <w:sz w:val="22"/>
          <w:szCs w:val="22"/>
        </w:rPr>
      </w:pPr>
      <w:r w:rsidRPr="009C796A">
        <w:rPr>
          <w:rFonts w:eastAsia="Bookman Old Style"/>
          <w:color w:val="000000"/>
          <w:sz w:val="22"/>
          <w:szCs w:val="22"/>
        </w:rPr>
        <w:lastRenderedPageBreak/>
        <w:t xml:space="preserve">Berger, J.O. (1985): </w:t>
      </w:r>
      <w:r w:rsidRPr="009C796A">
        <w:rPr>
          <w:rFonts w:eastAsia="Bookman Old Style"/>
          <w:i/>
          <w:color w:val="000000"/>
          <w:sz w:val="22"/>
          <w:szCs w:val="22"/>
        </w:rPr>
        <w:t>Statistical Decision Theory and Bayesian Analysis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w:t>
      </w:r>
      <w:r w:rsidRPr="009C796A">
        <w:rPr>
          <w:color w:val="000000"/>
          <w:sz w:val="22"/>
          <w:szCs w:val="22"/>
        </w:rPr>
        <w:t xml:space="preserve"> </w:t>
      </w:r>
      <w:r w:rsidRPr="009C796A">
        <w:rPr>
          <w:rFonts w:eastAsia="Bookman Old Style"/>
          <w:color w:val="000000"/>
          <w:sz w:val="22"/>
          <w:szCs w:val="22"/>
        </w:rPr>
        <w:t>Springer, New York.</w:t>
      </w:r>
    </w:p>
    <w:p w:rsidR="00A14F1F" w:rsidRPr="009C796A" w:rsidRDefault="00A14F1F" w:rsidP="00B158FA">
      <w:pPr>
        <w:rPr>
          <w:rFonts w:eastAsia="Bookman Old Style"/>
          <w:b/>
          <w:color w:val="000000"/>
          <w:sz w:val="22"/>
          <w:szCs w:val="22"/>
        </w:rPr>
      </w:pPr>
      <w:r w:rsidRPr="009C796A">
        <w:rPr>
          <w:rFonts w:eastAsia="Bookman Old Style"/>
          <w:b/>
          <w:color w:val="000000"/>
          <w:sz w:val="22"/>
          <w:szCs w:val="22"/>
        </w:rPr>
        <w:t>Reference Books</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Bernardo, J.M. and Smith, A.F.M. (2000): </w:t>
      </w:r>
      <w:r w:rsidRPr="009C796A">
        <w:rPr>
          <w:rFonts w:eastAsia="Bookman Old Style"/>
          <w:i/>
          <w:color w:val="000000"/>
          <w:sz w:val="22"/>
          <w:szCs w:val="22"/>
        </w:rPr>
        <w:t>Bayesian Theory</w:t>
      </w:r>
      <w:r w:rsidRPr="009C796A">
        <w:rPr>
          <w:rFonts w:eastAsia="Bookman Old Style"/>
          <w:color w:val="000000"/>
          <w:sz w:val="22"/>
          <w:szCs w:val="22"/>
        </w:rPr>
        <w:t>, Wiley, New York.</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Gelman, A. Carlin, J.B. Stern, H.B. and Rubin, D.B. (2013): </w:t>
      </w:r>
      <w:r w:rsidRPr="009C796A">
        <w:rPr>
          <w:rFonts w:eastAsia="Bookman Old Style"/>
          <w:i/>
          <w:color w:val="000000"/>
          <w:sz w:val="22"/>
          <w:szCs w:val="22"/>
        </w:rPr>
        <w:t>Bayesian Data Analysis</w:t>
      </w:r>
      <w:r w:rsidRPr="009C796A">
        <w:rPr>
          <w:rFonts w:eastAsia="Bookman Old Style"/>
          <w:color w:val="000000"/>
          <w:sz w:val="22"/>
          <w:szCs w:val="22"/>
        </w:rPr>
        <w:t>, 3</w:t>
      </w:r>
      <w:r w:rsidRPr="009C796A">
        <w:rPr>
          <w:rFonts w:eastAsia="Bookman Old Style"/>
          <w:color w:val="000000"/>
          <w:sz w:val="22"/>
          <w:szCs w:val="22"/>
          <w:vertAlign w:val="superscript"/>
        </w:rPr>
        <w:t>rd</w:t>
      </w:r>
      <w:r w:rsidRPr="009C796A">
        <w:rPr>
          <w:rFonts w:eastAsia="Bookman Old Style"/>
          <w:color w:val="000000"/>
          <w:sz w:val="22"/>
          <w:szCs w:val="22"/>
        </w:rPr>
        <w:t xml:space="preserve"> ed, CRC press, London.</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Ghosh, J.K. Delampady, M. and Samanta, T. (2010): </w:t>
      </w:r>
      <w:r w:rsidRPr="009C796A">
        <w:rPr>
          <w:rFonts w:eastAsia="Bookman Old Style"/>
          <w:i/>
          <w:color w:val="000000"/>
          <w:sz w:val="22"/>
          <w:szCs w:val="22"/>
        </w:rPr>
        <w:t>An Introduction to Bayesian Analysis: Theory and Methods</w:t>
      </w:r>
      <w:r w:rsidRPr="009C796A">
        <w:rPr>
          <w:rFonts w:eastAsia="Bookman Old Style"/>
          <w:color w:val="000000"/>
          <w:sz w:val="22"/>
          <w:szCs w:val="22"/>
        </w:rPr>
        <w:t>, Springer, New York.</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Lee, P.M. (2012): </w:t>
      </w:r>
      <w:r w:rsidRPr="009C796A">
        <w:rPr>
          <w:rFonts w:eastAsia="Bookman Old Style"/>
          <w:i/>
          <w:color w:val="000000"/>
          <w:sz w:val="22"/>
          <w:szCs w:val="22"/>
        </w:rPr>
        <w:t>Bayesian Statistics – An introduction</w:t>
      </w:r>
      <w:r w:rsidRPr="009C796A">
        <w:rPr>
          <w:rFonts w:eastAsia="Bookman Old Style"/>
          <w:color w:val="000000"/>
          <w:sz w:val="22"/>
          <w:szCs w:val="22"/>
        </w:rPr>
        <w:t>,4</w:t>
      </w:r>
      <w:r w:rsidRPr="009C796A">
        <w:rPr>
          <w:rFonts w:eastAsia="Bookman Old Style"/>
          <w:color w:val="000000"/>
          <w:sz w:val="22"/>
          <w:szCs w:val="22"/>
          <w:vertAlign w:val="superscript"/>
        </w:rPr>
        <w:t>th</w:t>
      </w:r>
      <w:r w:rsidRPr="009C796A">
        <w:rPr>
          <w:rFonts w:eastAsia="Bookman Old Style"/>
          <w:color w:val="000000"/>
          <w:sz w:val="22"/>
          <w:szCs w:val="22"/>
        </w:rPr>
        <w:t xml:space="preserve"> ed., Wiley, London.</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Leonard, T. and J.S.J. Hsu. (1999): </w:t>
      </w:r>
      <w:r w:rsidRPr="009C796A">
        <w:rPr>
          <w:rFonts w:eastAsia="Bookman Old Style"/>
          <w:i/>
          <w:color w:val="000000"/>
          <w:sz w:val="22"/>
          <w:szCs w:val="22"/>
        </w:rPr>
        <w:t>Bayesian Methods: An Analysis for Statisticians and Interdisciplinary Researchers</w:t>
      </w:r>
      <w:r w:rsidRPr="009C796A">
        <w:rPr>
          <w:rFonts w:eastAsia="Bookman Old Style"/>
          <w:color w:val="000000"/>
          <w:sz w:val="22"/>
          <w:szCs w:val="22"/>
        </w:rPr>
        <w:t>, Cambridge University Press, London.</w:t>
      </w:r>
    </w:p>
    <w:p w:rsidR="00A14F1F" w:rsidRPr="009C796A" w:rsidRDefault="00A14F1F" w:rsidP="00A14F1F">
      <w:pPr>
        <w:pStyle w:val="Normal1"/>
        <w:widowControl w:val="0"/>
        <w:numPr>
          <w:ilvl w:val="0"/>
          <w:numId w:val="2"/>
        </w:numPr>
        <w:pBdr>
          <w:top w:val="nil"/>
          <w:left w:val="nil"/>
          <w:bottom w:val="nil"/>
          <w:right w:val="nil"/>
          <w:between w:val="nil"/>
        </w:pBdr>
        <w:tabs>
          <w:tab w:val="left" w:pos="1611"/>
          <w:tab w:val="left" w:pos="2407"/>
          <w:tab w:val="left" w:pos="3109"/>
          <w:tab w:val="left" w:pos="4145"/>
          <w:tab w:val="left" w:pos="5256"/>
          <w:tab w:val="left" w:pos="6306"/>
          <w:tab w:val="left" w:pos="7628"/>
          <w:tab w:val="left" w:pos="8808"/>
        </w:tabs>
        <w:spacing w:before="1"/>
        <w:ind w:right="180"/>
        <w:jc w:val="both"/>
        <w:rPr>
          <w:rFonts w:eastAsia="Bookman Old Style"/>
          <w:color w:val="000000"/>
          <w:sz w:val="22"/>
          <w:szCs w:val="22"/>
        </w:rPr>
      </w:pPr>
      <w:r w:rsidRPr="009C796A">
        <w:rPr>
          <w:rFonts w:eastAsia="Bookman Old Style"/>
          <w:color w:val="000000"/>
          <w:sz w:val="22"/>
          <w:szCs w:val="22"/>
        </w:rPr>
        <w:t xml:space="preserve">Robert, C.P. (1994): </w:t>
      </w:r>
      <w:r w:rsidRPr="009C796A">
        <w:rPr>
          <w:rFonts w:eastAsia="Bookman Old Style"/>
          <w:i/>
          <w:color w:val="000000"/>
          <w:sz w:val="22"/>
          <w:szCs w:val="22"/>
        </w:rPr>
        <w:t>The Bayesian Choice: A Decision-Theoretic Motivation</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Springer, New York.</w:t>
      </w:r>
    </w:p>
    <w:p w:rsidR="00A14F1F" w:rsidRPr="009C796A" w:rsidRDefault="00A14F1F" w:rsidP="00A14F1F">
      <w:pPr>
        <w:pStyle w:val="Normal1"/>
        <w:widowControl w:val="0"/>
        <w:numPr>
          <w:ilvl w:val="0"/>
          <w:numId w:val="2"/>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Robert, C.P. and Casella, G. (2004): </w:t>
      </w:r>
      <w:r w:rsidRPr="009C796A">
        <w:rPr>
          <w:rFonts w:eastAsia="Bookman Old Style"/>
          <w:i/>
          <w:color w:val="000000"/>
          <w:sz w:val="22"/>
          <w:szCs w:val="22"/>
        </w:rPr>
        <w:t>Monte Carlo Statistical Methods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 Springer, New York.</w:t>
      </w:r>
    </w:p>
    <w:p w:rsidR="00A14F1F" w:rsidRPr="009C796A" w:rsidRDefault="00A14F1F" w:rsidP="00A14F1F">
      <w:pPr>
        <w:pStyle w:val="Normal1"/>
        <w:widowControl w:val="0"/>
        <w:pBdr>
          <w:top w:val="nil"/>
          <w:left w:val="nil"/>
          <w:bottom w:val="nil"/>
          <w:right w:val="nil"/>
          <w:between w:val="nil"/>
        </w:pBdr>
        <w:spacing w:line="268" w:lineRule="auto"/>
        <w:ind w:left="720"/>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A14F1F" w:rsidRPr="009C796A" w:rsidRDefault="00A14F1F" w:rsidP="00A14F1F">
      <w:pPr>
        <w:pStyle w:val="Normal1"/>
        <w:widowControl w:val="0"/>
        <w:pBdr>
          <w:top w:val="nil"/>
          <w:left w:val="nil"/>
          <w:bottom w:val="nil"/>
          <w:right w:val="nil"/>
          <w:between w:val="nil"/>
        </w:pBdr>
        <w:spacing w:before="132"/>
        <w:ind w:left="463"/>
        <w:rPr>
          <w:rFonts w:eastAsia="Bookman Old Style"/>
          <w:color w:val="000000"/>
          <w:sz w:val="22"/>
          <w:szCs w:val="22"/>
        </w:rPr>
      </w:pPr>
      <w:r w:rsidRPr="009C796A">
        <w:rPr>
          <w:rFonts w:eastAsia="Bookman Old Style"/>
          <w:color w:val="000000"/>
          <w:sz w:val="22"/>
          <w:szCs w:val="22"/>
        </w:rPr>
        <w:t>Students will be able to</w:t>
      </w:r>
    </w:p>
    <w:p w:rsidR="00A14F1F" w:rsidRPr="009C796A" w:rsidRDefault="00A14F1F" w:rsidP="00A14F1F">
      <w:pPr>
        <w:pStyle w:val="Normal1"/>
        <w:widowControl w:val="0"/>
        <w:numPr>
          <w:ilvl w:val="0"/>
          <w:numId w:val="40"/>
        </w:numPr>
        <w:pBdr>
          <w:top w:val="nil"/>
          <w:left w:val="nil"/>
          <w:bottom w:val="nil"/>
          <w:right w:val="nil"/>
          <w:between w:val="nil"/>
        </w:pBdr>
        <w:tabs>
          <w:tab w:val="left" w:pos="1180"/>
          <w:tab w:val="left" w:pos="1181"/>
        </w:tabs>
        <w:spacing w:before="1"/>
        <w:ind w:right="684"/>
        <w:jc w:val="both"/>
        <w:rPr>
          <w:color w:val="000000"/>
          <w:sz w:val="22"/>
          <w:szCs w:val="22"/>
        </w:rPr>
      </w:pPr>
      <w:r w:rsidRPr="009C796A">
        <w:rPr>
          <w:rFonts w:eastAsia="Bookman Old Style"/>
          <w:color w:val="000000"/>
          <w:sz w:val="22"/>
          <w:szCs w:val="22"/>
        </w:rPr>
        <w:t>understand the knowledge on importance of the statistical decision theory.</w:t>
      </w:r>
    </w:p>
    <w:p w:rsidR="00A14F1F" w:rsidRPr="009C796A" w:rsidRDefault="00A14F1F" w:rsidP="00A14F1F">
      <w:pPr>
        <w:pStyle w:val="Normal1"/>
        <w:widowControl w:val="0"/>
        <w:numPr>
          <w:ilvl w:val="0"/>
          <w:numId w:val="40"/>
        </w:numPr>
        <w:pBdr>
          <w:top w:val="nil"/>
          <w:left w:val="nil"/>
          <w:bottom w:val="nil"/>
          <w:right w:val="nil"/>
          <w:between w:val="nil"/>
        </w:pBdr>
        <w:tabs>
          <w:tab w:val="left" w:pos="1180"/>
          <w:tab w:val="left" w:pos="1181"/>
        </w:tabs>
        <w:spacing w:before="1"/>
        <w:ind w:right="681"/>
        <w:jc w:val="both"/>
        <w:rPr>
          <w:color w:val="000000"/>
          <w:sz w:val="22"/>
          <w:szCs w:val="22"/>
        </w:rPr>
      </w:pPr>
      <w:r w:rsidRPr="009C796A">
        <w:rPr>
          <w:rFonts w:eastAsia="Bookman Old Style"/>
          <w:color w:val="000000"/>
          <w:sz w:val="22"/>
          <w:szCs w:val="22"/>
        </w:rPr>
        <w:t>interpret subjective probability.</w:t>
      </w:r>
    </w:p>
    <w:p w:rsidR="00A14F1F" w:rsidRPr="009C796A" w:rsidRDefault="00A14F1F" w:rsidP="00A14F1F">
      <w:pPr>
        <w:pStyle w:val="Normal1"/>
        <w:widowControl w:val="0"/>
        <w:numPr>
          <w:ilvl w:val="0"/>
          <w:numId w:val="40"/>
        </w:numPr>
        <w:pBdr>
          <w:top w:val="nil"/>
          <w:left w:val="nil"/>
          <w:bottom w:val="nil"/>
          <w:right w:val="nil"/>
          <w:between w:val="nil"/>
        </w:pBdr>
        <w:tabs>
          <w:tab w:val="left" w:pos="1180"/>
          <w:tab w:val="left" w:pos="1181"/>
        </w:tabs>
        <w:spacing w:before="1"/>
        <w:ind w:right="681"/>
        <w:jc w:val="both"/>
        <w:rPr>
          <w:color w:val="000000"/>
          <w:sz w:val="22"/>
          <w:szCs w:val="22"/>
        </w:rPr>
      </w:pPr>
      <w:r w:rsidRPr="009C796A">
        <w:rPr>
          <w:rFonts w:eastAsia="Bookman Old Style"/>
          <w:color w:val="000000"/>
          <w:sz w:val="22"/>
          <w:szCs w:val="22"/>
        </w:rPr>
        <w:t>explain the evaluation of the estimate in terms of posterior risk.</w:t>
      </w:r>
    </w:p>
    <w:p w:rsidR="00A14F1F" w:rsidRPr="009C796A" w:rsidRDefault="00A14F1F" w:rsidP="00A14F1F">
      <w:pPr>
        <w:pStyle w:val="Normal1"/>
        <w:numPr>
          <w:ilvl w:val="0"/>
          <w:numId w:val="40"/>
        </w:numPr>
        <w:pBdr>
          <w:top w:val="nil"/>
          <w:left w:val="nil"/>
          <w:bottom w:val="nil"/>
          <w:right w:val="nil"/>
          <w:between w:val="nil"/>
        </w:pBdr>
        <w:tabs>
          <w:tab w:val="left" w:pos="1180"/>
          <w:tab w:val="left" w:pos="1181"/>
        </w:tabs>
        <w:ind w:right="681"/>
        <w:jc w:val="both"/>
        <w:rPr>
          <w:color w:val="000000"/>
          <w:sz w:val="22"/>
          <w:szCs w:val="22"/>
        </w:rPr>
      </w:pPr>
      <w:r w:rsidRPr="009C796A">
        <w:rPr>
          <w:rFonts w:eastAsia="Bookman Old Style"/>
          <w:color w:val="000000"/>
          <w:sz w:val="22"/>
          <w:szCs w:val="22"/>
        </w:rPr>
        <w:t>understand the comparison of interpretation of the confidence co-efficient of an interval by Bayesian and frequentist methods.</w:t>
      </w:r>
    </w:p>
    <w:p w:rsidR="00A14F1F" w:rsidRPr="009C796A" w:rsidRDefault="00A14F1F" w:rsidP="00A14F1F">
      <w:pPr>
        <w:pStyle w:val="Normal1"/>
        <w:numPr>
          <w:ilvl w:val="0"/>
          <w:numId w:val="40"/>
        </w:numPr>
        <w:pBdr>
          <w:top w:val="nil"/>
          <w:left w:val="nil"/>
          <w:bottom w:val="nil"/>
          <w:right w:val="nil"/>
          <w:between w:val="nil"/>
        </w:pBdr>
        <w:tabs>
          <w:tab w:val="left" w:pos="1180"/>
          <w:tab w:val="left" w:pos="1181"/>
        </w:tabs>
        <w:ind w:right="681"/>
        <w:jc w:val="both"/>
        <w:rPr>
          <w:color w:val="000000"/>
          <w:sz w:val="22"/>
          <w:szCs w:val="22"/>
        </w:rPr>
      </w:pPr>
      <w:r w:rsidRPr="009C796A">
        <w:rPr>
          <w:rFonts w:eastAsia="Bookman Old Style"/>
          <w:color w:val="000000"/>
          <w:sz w:val="22"/>
          <w:szCs w:val="22"/>
        </w:rPr>
        <w:t>Understand the Bayesian testing of statistical hypotheses.</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A14F1F" w:rsidRPr="009C796A" w:rsidTr="00426CAE">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A14F1F" w:rsidRPr="009C796A" w:rsidRDefault="00A14F1F" w:rsidP="00426CAE">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73"/>
              <w:rPr>
                <w:rFonts w:eastAsia="Bookman Old Style"/>
                <w:sz w:val="22"/>
                <w:szCs w:val="22"/>
              </w:rPr>
            </w:pPr>
            <w:r w:rsidRPr="009C796A">
              <w:rPr>
                <w:rFonts w:eastAsia="Bookman Old Style"/>
                <w:b/>
                <w:sz w:val="22"/>
                <w:szCs w:val="22"/>
              </w:rPr>
              <w:t>PO10</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bl>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0"/>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A14F1F" w:rsidRPr="009C796A" w:rsidTr="00426CAE">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r>
    </w:tbl>
    <w:p w:rsidR="00A14F1F" w:rsidRPr="009C796A" w:rsidRDefault="00A14F1F" w:rsidP="00A14F1F">
      <w:pPr>
        <w:pStyle w:val="Normal1"/>
        <w:pBdr>
          <w:top w:val="nil"/>
          <w:left w:val="nil"/>
          <w:bottom w:val="nil"/>
          <w:right w:val="nil"/>
          <w:between w:val="nil"/>
        </w:pBdr>
        <w:spacing w:after="160" w:line="259" w:lineRule="auto"/>
        <w:rPr>
          <w:rFonts w:eastAsia="Arial"/>
          <w:b/>
          <w:color w:val="000000"/>
          <w:sz w:val="22"/>
          <w:szCs w:val="22"/>
        </w:rPr>
      </w:pPr>
    </w:p>
    <w:p w:rsidR="00A14F1F" w:rsidRPr="009C796A" w:rsidRDefault="00A14F1F" w:rsidP="00A14F1F">
      <w:pPr>
        <w:pStyle w:val="Normal1"/>
        <w:rPr>
          <w:sz w:val="22"/>
          <w:szCs w:val="22"/>
        </w:rPr>
      </w:pPr>
    </w:p>
    <w:p w:rsidR="00A14F1F" w:rsidRPr="009C796A" w:rsidRDefault="00A14F1F" w:rsidP="00A14F1F">
      <w:pPr>
        <w:pStyle w:val="Normal1"/>
        <w:rPr>
          <w:rFonts w:eastAsia="Arial"/>
          <w:b/>
          <w:sz w:val="22"/>
          <w:szCs w:val="22"/>
        </w:rPr>
      </w:pPr>
    </w:p>
    <w:tbl>
      <w:tblPr>
        <w:tblStyle w:val="aff1"/>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A14F1F" w:rsidRPr="009C796A" w:rsidTr="00426CAE">
        <w:trPr>
          <w:cantSplit/>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Elective-II</w:t>
            </w:r>
          </w:p>
        </w:tc>
        <w:tc>
          <w:tcPr>
            <w:tcW w:w="4838" w:type="dxa"/>
            <w:vMerge w:val="restart"/>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p>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23PSTAE15-2: Clinical Trials</w:t>
            </w:r>
          </w:p>
        </w:tc>
        <w:tc>
          <w:tcPr>
            <w:tcW w:w="1091"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A14F1F" w:rsidRPr="009C796A" w:rsidRDefault="00A14F1F" w:rsidP="00426CAE">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A14F1F" w:rsidRPr="009C796A" w:rsidRDefault="00A14F1F" w:rsidP="00426CAE">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 xml:space="preserve">       5</w:t>
            </w:r>
          </w:p>
        </w:tc>
      </w:tr>
      <w:tr w:rsidR="00A14F1F" w:rsidRPr="009C796A" w:rsidTr="00426CAE">
        <w:trPr>
          <w:cantSplit/>
          <w:trHeight w:val="204"/>
          <w:tblHeader/>
        </w:trPr>
        <w:tc>
          <w:tcPr>
            <w:tcW w:w="1684" w:type="dxa"/>
          </w:tcPr>
          <w:p w:rsidR="00A14F1F" w:rsidRPr="009C796A" w:rsidRDefault="00A14F1F" w:rsidP="00426CAE">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Semester</w:t>
            </w:r>
          </w:p>
        </w:tc>
        <w:tc>
          <w:tcPr>
            <w:tcW w:w="4838"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A14F1F" w:rsidRPr="009C796A" w:rsidRDefault="00A14F1F" w:rsidP="00426CAE">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934F99" w:rsidRDefault="00934F99" w:rsidP="00A14F1F">
      <w:pPr>
        <w:pStyle w:val="Normal1"/>
        <w:pBdr>
          <w:top w:val="nil"/>
          <w:left w:val="nil"/>
          <w:bottom w:val="nil"/>
          <w:right w:val="nil"/>
          <w:between w:val="nil"/>
        </w:pBdr>
        <w:spacing w:line="259" w:lineRule="auto"/>
        <w:jc w:val="both"/>
        <w:rPr>
          <w:rFonts w:eastAsia="Bookman Old Style"/>
          <w:b/>
          <w:color w:val="000000"/>
          <w:sz w:val="22"/>
          <w:szCs w:val="22"/>
        </w:rPr>
      </w:pPr>
    </w:p>
    <w:p w:rsidR="00A14F1F" w:rsidRPr="009C796A" w:rsidRDefault="00A14F1F" w:rsidP="00A14F1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A14F1F" w:rsidRPr="009C796A" w:rsidRDefault="00A14F1F" w:rsidP="00A14F1F">
      <w:pPr>
        <w:pStyle w:val="Normal1"/>
        <w:spacing w:line="276" w:lineRule="auto"/>
        <w:rPr>
          <w:rFonts w:eastAsia="Bookman Old Style"/>
          <w:sz w:val="22"/>
          <w:szCs w:val="22"/>
        </w:rPr>
      </w:pPr>
      <w:r w:rsidRPr="009C796A">
        <w:rPr>
          <w:rFonts w:eastAsia="Bookman Old Style"/>
          <w:sz w:val="22"/>
          <w:szCs w:val="22"/>
        </w:rPr>
        <w:t>A solid understanding of basic statistical concepts is essential for comprehending the design, analysis, and interpretation of clinical trials.</w:t>
      </w:r>
    </w:p>
    <w:p w:rsidR="00A14F1F" w:rsidRPr="009C796A" w:rsidRDefault="00A14F1F" w:rsidP="00A14F1F">
      <w:pPr>
        <w:pStyle w:val="Normal1"/>
        <w:rPr>
          <w:rFonts w:eastAsia="Bookman Old Style"/>
          <w:color w:val="C00000"/>
          <w:sz w:val="22"/>
          <w:szCs w:val="22"/>
        </w:rPr>
      </w:pPr>
    </w:p>
    <w:p w:rsidR="00A14F1F" w:rsidRPr="009C796A" w:rsidRDefault="00A14F1F" w:rsidP="00A14F1F">
      <w:pPr>
        <w:pStyle w:val="Normal1"/>
        <w:jc w:val="both"/>
        <w:rPr>
          <w:rFonts w:eastAsia="Bookman Old Style"/>
          <w:b/>
          <w:sz w:val="22"/>
          <w:szCs w:val="22"/>
        </w:rPr>
      </w:pPr>
      <w:r w:rsidRPr="009C796A">
        <w:rPr>
          <w:rFonts w:eastAsia="Bookman Old Style"/>
          <w:b/>
          <w:sz w:val="22"/>
          <w:szCs w:val="22"/>
        </w:rPr>
        <w:t>Objectives of the Course</w:t>
      </w:r>
    </w:p>
    <w:p w:rsidR="00A14F1F" w:rsidRPr="009C796A" w:rsidRDefault="00A14F1F" w:rsidP="00A14F1F">
      <w:pPr>
        <w:pStyle w:val="Normal1"/>
        <w:widowControl w:val="0"/>
        <w:numPr>
          <w:ilvl w:val="0"/>
          <w:numId w:val="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Introduce students to the fundamental concepts and principles of clinical trials.</w:t>
      </w:r>
    </w:p>
    <w:p w:rsidR="00A14F1F" w:rsidRPr="009C796A" w:rsidRDefault="00A14F1F" w:rsidP="00A14F1F">
      <w:pPr>
        <w:pStyle w:val="Normal1"/>
        <w:widowControl w:val="0"/>
        <w:numPr>
          <w:ilvl w:val="0"/>
          <w:numId w:val="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Provide an overview of the ethical and regulatory considerations governing clinical trials.</w:t>
      </w:r>
    </w:p>
    <w:p w:rsidR="00A14F1F" w:rsidRPr="009C796A" w:rsidRDefault="00A14F1F" w:rsidP="00A14F1F">
      <w:pPr>
        <w:pStyle w:val="Normal1"/>
        <w:widowControl w:val="0"/>
        <w:numPr>
          <w:ilvl w:val="0"/>
          <w:numId w:val="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Familiarize students with the different phases of clinical trials and the associated study designs.</w:t>
      </w:r>
    </w:p>
    <w:p w:rsidR="00A14F1F" w:rsidRPr="009C796A" w:rsidRDefault="00A14F1F" w:rsidP="00A14F1F">
      <w:pPr>
        <w:pStyle w:val="Normal1"/>
        <w:widowControl w:val="0"/>
        <w:numPr>
          <w:ilvl w:val="0"/>
          <w:numId w:val="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Develop students' understanding of statistical methods used in the analysis of clinical trial data.</w:t>
      </w:r>
    </w:p>
    <w:p w:rsidR="00A14F1F" w:rsidRPr="009C796A" w:rsidRDefault="00A14F1F" w:rsidP="00A14F1F">
      <w:pPr>
        <w:pStyle w:val="Normal1"/>
        <w:widowControl w:val="0"/>
        <w:numPr>
          <w:ilvl w:val="0"/>
          <w:numId w:val="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Enhance students' knowledge of randomization, blinding and other design considerations.</w:t>
      </w:r>
    </w:p>
    <w:p w:rsidR="00A14F1F" w:rsidRPr="009C796A" w:rsidRDefault="00A14F1F" w:rsidP="00A14F1F">
      <w:pPr>
        <w:pStyle w:val="Normal1"/>
        <w:rPr>
          <w:rFonts w:eastAsia="Bookman Old Style"/>
          <w:color w:val="C00000"/>
          <w:sz w:val="22"/>
          <w:szCs w:val="22"/>
        </w:rPr>
      </w:pPr>
    </w:p>
    <w:p w:rsidR="00A14F1F" w:rsidRPr="009C796A" w:rsidRDefault="00A14F1F" w:rsidP="00A14F1F">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A14F1F" w:rsidRPr="009C796A" w:rsidRDefault="00A14F1F" w:rsidP="00A14F1F">
      <w:pPr>
        <w:pStyle w:val="Normal1"/>
        <w:spacing w:after="240" w:line="276" w:lineRule="auto"/>
        <w:jc w:val="both"/>
        <w:rPr>
          <w:rFonts w:eastAsia="Bookman Old Style"/>
          <w:sz w:val="22"/>
          <w:szCs w:val="22"/>
        </w:rPr>
      </w:pPr>
      <w:r w:rsidRPr="009C796A">
        <w:rPr>
          <w:rFonts w:eastAsia="Bookman Old Style"/>
          <w:b/>
          <w:sz w:val="22"/>
          <w:szCs w:val="22"/>
        </w:rPr>
        <w:t xml:space="preserve">Unit I: </w:t>
      </w:r>
      <w:r w:rsidRPr="009C796A">
        <w:rPr>
          <w:rFonts w:eastAsia="Bookman Old Style"/>
          <w:sz w:val="22"/>
          <w:szCs w:val="22"/>
        </w:rPr>
        <w:t>Introduction to Clinical Trials-Overview of clinical trials and their importance, Ethical considerations and regulatory framework, Phases of clinical trials - Statistical Principles in clinical trials: Basic statistical concepts and terminology, Types of data in clinical trials, Randomization and allocation methods, Sample size determination and power calculations.</w:t>
      </w:r>
    </w:p>
    <w:p w:rsidR="00A14F1F" w:rsidRPr="009C796A" w:rsidRDefault="00A14F1F" w:rsidP="00A14F1F">
      <w:pPr>
        <w:pStyle w:val="Normal1"/>
        <w:spacing w:after="240" w:line="276" w:lineRule="auto"/>
        <w:jc w:val="both"/>
        <w:rPr>
          <w:rFonts w:eastAsia="Bookman Old Style"/>
          <w:sz w:val="22"/>
          <w:szCs w:val="22"/>
        </w:rPr>
      </w:pPr>
      <w:r w:rsidRPr="009C796A">
        <w:rPr>
          <w:rFonts w:eastAsia="Bookman Old Style"/>
          <w:b/>
          <w:sz w:val="22"/>
          <w:szCs w:val="22"/>
        </w:rPr>
        <w:t xml:space="preserve">Unit II: </w:t>
      </w:r>
      <w:r w:rsidRPr="009C796A">
        <w:rPr>
          <w:rFonts w:eastAsia="Bookman Old Style"/>
          <w:sz w:val="22"/>
          <w:szCs w:val="22"/>
        </w:rPr>
        <w:t>Study Designs: Parallel-group designs, Crossover designs, Factorial designs, Adaptive designs, Randomization and Masking, Simple randomization, Stratified randomization, Blocked randomization, Blinding and masking techniques.</w:t>
      </w:r>
    </w:p>
    <w:p w:rsidR="00A14F1F" w:rsidRPr="009C796A" w:rsidRDefault="00A14F1F" w:rsidP="00A14F1F">
      <w:pPr>
        <w:pStyle w:val="Normal1"/>
        <w:spacing w:after="240" w:line="276" w:lineRule="auto"/>
        <w:jc w:val="both"/>
        <w:rPr>
          <w:rFonts w:eastAsia="Bookman Old Style"/>
          <w:sz w:val="22"/>
          <w:szCs w:val="22"/>
        </w:rPr>
      </w:pPr>
      <w:r w:rsidRPr="009C796A">
        <w:rPr>
          <w:rFonts w:eastAsia="Bookman Old Style"/>
          <w:b/>
          <w:sz w:val="22"/>
          <w:szCs w:val="22"/>
        </w:rPr>
        <w:t xml:space="preserve">Unit III: </w:t>
      </w:r>
      <w:r w:rsidRPr="009C796A">
        <w:rPr>
          <w:rFonts w:eastAsia="Bookman Old Style"/>
          <w:sz w:val="22"/>
          <w:szCs w:val="22"/>
        </w:rPr>
        <w:t>Treatment Comparisons: Comparing means, t-tests, ANOVA-Comparing proportions: Chi-square tests, Non-parametric methods.</w:t>
      </w:r>
    </w:p>
    <w:p w:rsidR="00A14F1F" w:rsidRPr="009C796A" w:rsidRDefault="00A14F1F" w:rsidP="00A14F1F">
      <w:pPr>
        <w:pStyle w:val="Normal1"/>
        <w:spacing w:after="240" w:line="276" w:lineRule="auto"/>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Missing data and sensitivity analysis: Handling missing data. Intention-to-treat analysis, Sensitivity analysis techniques.</w:t>
      </w:r>
    </w:p>
    <w:p w:rsidR="00A14F1F" w:rsidRPr="009C796A" w:rsidRDefault="00A14F1F" w:rsidP="00A14F1F">
      <w:pPr>
        <w:pStyle w:val="Normal1"/>
        <w:spacing w:line="276" w:lineRule="auto"/>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Special Topics: Subgroup analysis and interaction testing, Meta-analysis of clinical trial data, Bayesian methods in clinical trials, Adaptive trial designs.</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A14F1F" w:rsidRPr="009C796A" w:rsidRDefault="00A14F1F" w:rsidP="00A14F1F">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A14F1F" w:rsidRPr="009C796A" w:rsidRDefault="00A14F1F" w:rsidP="00934F99">
      <w:pPr>
        <w:rPr>
          <w:rFonts w:eastAsia="Bookman Old Style"/>
          <w:b/>
          <w:color w:val="000000"/>
          <w:sz w:val="22"/>
          <w:szCs w:val="22"/>
        </w:rPr>
      </w:pPr>
      <w:r w:rsidRPr="009C796A">
        <w:rPr>
          <w:rFonts w:eastAsia="Bookman Old Style"/>
          <w:b/>
          <w:color w:val="000000"/>
          <w:sz w:val="22"/>
          <w:szCs w:val="22"/>
        </w:rPr>
        <w:t>Skills Acquired From This Course</w:t>
      </w:r>
    </w:p>
    <w:p w:rsidR="00A14F1F" w:rsidRPr="009C796A" w:rsidRDefault="00A14F1F" w:rsidP="00A14F1F">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A14F1F" w:rsidRPr="009C796A" w:rsidRDefault="00A14F1F" w:rsidP="00A14F1F">
      <w:pPr>
        <w:pStyle w:val="Normal1"/>
        <w:rPr>
          <w:rFonts w:eastAsia="Bookman Old Style"/>
          <w:sz w:val="22"/>
          <w:szCs w:val="22"/>
        </w:rPr>
      </w:pPr>
    </w:p>
    <w:p w:rsidR="00A14F1F" w:rsidRPr="009C796A" w:rsidRDefault="00A14F1F" w:rsidP="00A14F1F">
      <w:pPr>
        <w:pStyle w:val="Normal1"/>
        <w:rPr>
          <w:rFonts w:eastAsia="Bookman Old Style"/>
          <w:b/>
          <w:sz w:val="22"/>
          <w:szCs w:val="22"/>
        </w:rPr>
      </w:pPr>
      <w:r w:rsidRPr="009C796A">
        <w:rPr>
          <w:rFonts w:eastAsia="Bookman Old Style"/>
          <w:b/>
          <w:sz w:val="22"/>
          <w:szCs w:val="22"/>
        </w:rPr>
        <w:t>Recommended Text Books</w:t>
      </w:r>
    </w:p>
    <w:p w:rsidR="00A14F1F" w:rsidRPr="009C796A" w:rsidRDefault="00A14F1F" w:rsidP="00A14F1F">
      <w:pPr>
        <w:pStyle w:val="Normal1"/>
        <w:widowControl w:val="0"/>
        <w:numPr>
          <w:ilvl w:val="0"/>
          <w:numId w:val="43"/>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Machin, D (2004): </w:t>
      </w:r>
      <w:r w:rsidRPr="009C796A">
        <w:rPr>
          <w:rFonts w:eastAsia="Bookman Old Style"/>
          <w:i/>
          <w:color w:val="000000"/>
          <w:sz w:val="22"/>
          <w:szCs w:val="22"/>
        </w:rPr>
        <w:t>Text Book of Clinical Trials</w:t>
      </w:r>
      <w:r w:rsidRPr="009C796A">
        <w:rPr>
          <w:rFonts w:eastAsia="Bookman Old Style"/>
          <w:color w:val="000000"/>
          <w:sz w:val="22"/>
          <w:szCs w:val="22"/>
        </w:rPr>
        <w:t>, Wiley.</w:t>
      </w:r>
    </w:p>
    <w:p w:rsidR="00A14F1F" w:rsidRPr="009C796A" w:rsidRDefault="00A14F1F" w:rsidP="00A14F1F">
      <w:pPr>
        <w:pStyle w:val="Normal1"/>
        <w:widowControl w:val="0"/>
        <w:numPr>
          <w:ilvl w:val="0"/>
          <w:numId w:val="43"/>
        </w:numPr>
        <w:pBdr>
          <w:top w:val="nil"/>
          <w:left w:val="nil"/>
          <w:bottom w:val="nil"/>
          <w:right w:val="nil"/>
          <w:between w:val="nil"/>
        </w:pBdr>
        <w:spacing w:after="240" w:line="268" w:lineRule="auto"/>
        <w:jc w:val="both"/>
        <w:rPr>
          <w:rFonts w:eastAsia="Bookman Old Style"/>
          <w:color w:val="000000"/>
          <w:sz w:val="22"/>
          <w:szCs w:val="22"/>
        </w:rPr>
      </w:pPr>
      <w:r w:rsidRPr="009C796A">
        <w:rPr>
          <w:rFonts w:eastAsia="Bookman Old Style"/>
          <w:color w:val="000000"/>
          <w:sz w:val="22"/>
          <w:szCs w:val="22"/>
        </w:rPr>
        <w:t xml:space="preserve">Sundar Rao, P.S.S, and Richard, J (2012): </w:t>
      </w:r>
      <w:r w:rsidRPr="009C796A">
        <w:rPr>
          <w:rFonts w:eastAsia="Bookman Old Style"/>
          <w:i/>
          <w:color w:val="000000"/>
          <w:sz w:val="22"/>
          <w:szCs w:val="22"/>
        </w:rPr>
        <w:t>Bio Statistics and Research Methods</w:t>
      </w:r>
      <w:r w:rsidRPr="009C796A">
        <w:rPr>
          <w:rFonts w:eastAsia="Bookman Old Style"/>
          <w:color w:val="000000"/>
          <w:sz w:val="22"/>
          <w:szCs w:val="22"/>
        </w:rPr>
        <w:t>, PHI.</w:t>
      </w: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Reference Books</w:t>
      </w:r>
    </w:p>
    <w:p w:rsidR="00A14F1F" w:rsidRPr="009C796A" w:rsidRDefault="00A14F1F" w:rsidP="00A14F1F">
      <w:pPr>
        <w:pStyle w:val="Normal1"/>
        <w:widowControl w:val="0"/>
        <w:numPr>
          <w:ilvl w:val="0"/>
          <w:numId w:val="20"/>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Douglas G.Altman (1991): </w:t>
      </w:r>
      <w:r w:rsidRPr="009C796A">
        <w:rPr>
          <w:rFonts w:eastAsia="Bookman Old Style"/>
          <w:i/>
          <w:color w:val="000000"/>
          <w:sz w:val="22"/>
          <w:szCs w:val="22"/>
        </w:rPr>
        <w:t>Practical Statistics for Medical Research</w:t>
      </w:r>
      <w:r w:rsidRPr="009C796A">
        <w:rPr>
          <w:rFonts w:eastAsia="Bookman Old Style"/>
          <w:color w:val="000000"/>
          <w:sz w:val="22"/>
          <w:szCs w:val="22"/>
        </w:rPr>
        <w:t>, CRC.</w:t>
      </w:r>
    </w:p>
    <w:p w:rsidR="00A14F1F" w:rsidRPr="009C796A" w:rsidRDefault="00A14F1F" w:rsidP="00A14F1F">
      <w:pPr>
        <w:pStyle w:val="Normal1"/>
        <w:widowControl w:val="0"/>
        <w:numPr>
          <w:ilvl w:val="0"/>
          <w:numId w:val="20"/>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Carol Redmond Theodore Colton, (2001): </w:t>
      </w:r>
      <w:r w:rsidRPr="009C796A">
        <w:rPr>
          <w:rFonts w:eastAsia="Bookman Old Style"/>
          <w:i/>
          <w:color w:val="000000"/>
          <w:sz w:val="22"/>
          <w:szCs w:val="22"/>
        </w:rPr>
        <w:t>Bio Statistics in Clinical Trials</w:t>
      </w:r>
      <w:r w:rsidRPr="009C796A">
        <w:rPr>
          <w:rFonts w:eastAsia="Bookman Old Style"/>
          <w:color w:val="000000"/>
          <w:sz w:val="22"/>
          <w:szCs w:val="22"/>
        </w:rPr>
        <w:t>, Wiley.</w:t>
      </w:r>
    </w:p>
    <w:p w:rsidR="00A14F1F" w:rsidRPr="009C796A" w:rsidRDefault="0077088D" w:rsidP="00A14F1F">
      <w:pPr>
        <w:pStyle w:val="Normal1"/>
        <w:widowControl w:val="0"/>
        <w:numPr>
          <w:ilvl w:val="0"/>
          <w:numId w:val="20"/>
        </w:numPr>
        <w:pBdr>
          <w:top w:val="nil"/>
          <w:left w:val="nil"/>
          <w:bottom w:val="nil"/>
          <w:right w:val="nil"/>
          <w:between w:val="nil"/>
        </w:pBdr>
        <w:jc w:val="both"/>
        <w:rPr>
          <w:rFonts w:eastAsia="Bookman Old Style"/>
          <w:color w:val="000000"/>
          <w:sz w:val="22"/>
          <w:szCs w:val="22"/>
        </w:rPr>
      </w:pPr>
      <w:hyperlink r:id="rId9">
        <w:r w:rsidR="00A14F1F" w:rsidRPr="009C796A">
          <w:rPr>
            <w:rFonts w:eastAsia="Bookman Old Style"/>
            <w:color w:val="000000"/>
            <w:sz w:val="22"/>
            <w:szCs w:val="22"/>
          </w:rPr>
          <w:t>Shein-Chung Chow</w:t>
        </w:r>
      </w:hyperlink>
      <w:r w:rsidR="00A14F1F" w:rsidRPr="009C796A">
        <w:rPr>
          <w:rFonts w:eastAsia="Bookman Old Style"/>
          <w:color w:val="000000"/>
          <w:sz w:val="22"/>
          <w:szCs w:val="22"/>
        </w:rPr>
        <w:t>, </w:t>
      </w:r>
      <w:hyperlink r:id="rId10">
        <w:r w:rsidR="00A14F1F" w:rsidRPr="009C796A">
          <w:rPr>
            <w:rFonts w:eastAsia="Bookman Old Style"/>
            <w:color w:val="000000"/>
            <w:sz w:val="22"/>
            <w:szCs w:val="22"/>
          </w:rPr>
          <w:t>Jen-Pei Liu</w:t>
        </w:r>
      </w:hyperlink>
      <w:r w:rsidR="00A14F1F" w:rsidRPr="009C796A">
        <w:rPr>
          <w:rFonts w:eastAsia="Bookman Old Style"/>
          <w:color w:val="000000"/>
          <w:sz w:val="22"/>
          <w:szCs w:val="22"/>
        </w:rPr>
        <w:t>, (2013):</w:t>
      </w:r>
      <w:r w:rsidR="00A14F1F" w:rsidRPr="009C796A">
        <w:rPr>
          <w:rFonts w:eastAsia="Arial"/>
          <w:color w:val="70757A"/>
          <w:sz w:val="22"/>
          <w:szCs w:val="22"/>
          <w:highlight w:val="white"/>
        </w:rPr>
        <w:t xml:space="preserve"> </w:t>
      </w:r>
      <w:r w:rsidR="00A14F1F" w:rsidRPr="009C796A">
        <w:rPr>
          <w:rFonts w:eastAsia="Bookman Old Style"/>
          <w:i/>
          <w:color w:val="000000"/>
          <w:sz w:val="22"/>
          <w:szCs w:val="22"/>
        </w:rPr>
        <w:t>Design and Analysis of Clinical Trials</w:t>
      </w:r>
      <w:r w:rsidR="00A14F1F" w:rsidRPr="009C796A">
        <w:rPr>
          <w:rFonts w:eastAsia="Bookman Old Style"/>
          <w:color w:val="000000"/>
          <w:sz w:val="22"/>
          <w:szCs w:val="22"/>
        </w:rPr>
        <w:t>, Wiley.</w:t>
      </w:r>
    </w:p>
    <w:p w:rsidR="00A14F1F" w:rsidRPr="009C796A" w:rsidRDefault="00A14F1F" w:rsidP="00A14F1F">
      <w:pPr>
        <w:pStyle w:val="Normal1"/>
        <w:widowControl w:val="0"/>
        <w:numPr>
          <w:ilvl w:val="0"/>
          <w:numId w:val="20"/>
        </w:numPr>
        <w:pBdr>
          <w:top w:val="nil"/>
          <w:left w:val="nil"/>
          <w:bottom w:val="nil"/>
          <w:right w:val="nil"/>
          <w:between w:val="nil"/>
        </w:pBdr>
        <w:spacing w:after="240"/>
        <w:jc w:val="both"/>
        <w:rPr>
          <w:rFonts w:eastAsia="Bookman Old Style"/>
          <w:color w:val="000000"/>
          <w:sz w:val="22"/>
          <w:szCs w:val="22"/>
        </w:rPr>
      </w:pPr>
      <w:r w:rsidRPr="009C796A">
        <w:rPr>
          <w:rFonts w:eastAsia="Bookman Old Style"/>
          <w:color w:val="000000"/>
          <w:sz w:val="22"/>
          <w:szCs w:val="22"/>
        </w:rPr>
        <w:t xml:space="preserve">Alwi E. Lewis : </w:t>
      </w:r>
      <w:r w:rsidRPr="009C796A">
        <w:rPr>
          <w:rFonts w:eastAsia="Bookman Old Style"/>
          <w:i/>
          <w:color w:val="000000"/>
          <w:sz w:val="22"/>
          <w:szCs w:val="22"/>
        </w:rPr>
        <w:t>Bio Statistics</w:t>
      </w:r>
      <w:r w:rsidRPr="009C796A">
        <w:rPr>
          <w:rFonts w:eastAsia="Bookman Old Style"/>
          <w:color w:val="000000"/>
          <w:sz w:val="22"/>
          <w:szCs w:val="22"/>
        </w:rPr>
        <w:t>, East west Press.</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A14F1F" w:rsidRPr="009C796A" w:rsidRDefault="00A14F1F" w:rsidP="00A14F1F">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color w:val="000000"/>
          <w:sz w:val="22"/>
          <w:szCs w:val="22"/>
        </w:rPr>
        <w:t>Students will be able to</w:t>
      </w:r>
    </w:p>
    <w:p w:rsidR="00A14F1F" w:rsidRPr="009C796A" w:rsidRDefault="00A14F1F" w:rsidP="00A14F1F">
      <w:pPr>
        <w:pStyle w:val="Normal1"/>
        <w:widowControl w:val="0"/>
        <w:numPr>
          <w:ilvl w:val="0"/>
          <w:numId w:val="3"/>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Acquire a deep understanding of the principles, concepts, and methods used in the design of clinical trials.</w:t>
      </w:r>
    </w:p>
    <w:p w:rsidR="00A14F1F" w:rsidRPr="009C796A" w:rsidRDefault="00A14F1F" w:rsidP="00A14F1F">
      <w:pPr>
        <w:pStyle w:val="Normal1"/>
        <w:widowControl w:val="0"/>
        <w:numPr>
          <w:ilvl w:val="0"/>
          <w:numId w:val="3"/>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Gain knowledge of the ethical considerations and regulatory guidelines governing clinical trials, including informed consent, participant protection, and data confidentiality.</w:t>
      </w:r>
    </w:p>
    <w:p w:rsidR="00A14F1F" w:rsidRPr="009C796A" w:rsidRDefault="00A14F1F" w:rsidP="00A14F1F">
      <w:pPr>
        <w:pStyle w:val="Normal1"/>
        <w:widowControl w:val="0"/>
        <w:numPr>
          <w:ilvl w:val="0"/>
          <w:numId w:val="3"/>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Develop proficiency in the statistical analysis techniques commonly employed in clinical trials.</w:t>
      </w:r>
    </w:p>
    <w:p w:rsidR="00A14F1F" w:rsidRPr="009C796A" w:rsidRDefault="00A14F1F" w:rsidP="00A14F1F">
      <w:pPr>
        <w:pStyle w:val="Normal1"/>
        <w:widowControl w:val="0"/>
        <w:numPr>
          <w:ilvl w:val="0"/>
          <w:numId w:val="3"/>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Learn about randomization methods and the importance of blinding in clinical trials to minimize bias and ensure the validity of study results.</w:t>
      </w:r>
    </w:p>
    <w:p w:rsidR="00A14F1F" w:rsidRPr="009C796A" w:rsidRDefault="00A14F1F" w:rsidP="00A14F1F">
      <w:pPr>
        <w:pStyle w:val="Normal1"/>
        <w:widowControl w:val="0"/>
        <w:numPr>
          <w:ilvl w:val="0"/>
          <w:numId w:val="3"/>
        </w:numPr>
        <w:pBdr>
          <w:top w:val="nil"/>
          <w:left w:val="nil"/>
          <w:bottom w:val="nil"/>
          <w:right w:val="nil"/>
          <w:between w:val="nil"/>
        </w:pBdr>
        <w:spacing w:line="276" w:lineRule="auto"/>
        <w:jc w:val="both"/>
        <w:rPr>
          <w:rFonts w:eastAsia="Bookman Old Style"/>
          <w:color w:val="374151"/>
          <w:sz w:val="22"/>
          <w:szCs w:val="22"/>
        </w:rPr>
      </w:pPr>
      <w:r w:rsidRPr="009C796A">
        <w:rPr>
          <w:rFonts w:eastAsia="Bookman Old Style"/>
          <w:color w:val="000000"/>
          <w:sz w:val="22"/>
          <w:szCs w:val="22"/>
        </w:rPr>
        <w:t>Develop the skills to effectively communicate clinical trial findings to both scientific and non-scientific audiences.</w:t>
      </w:r>
    </w:p>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A14F1F" w:rsidRPr="009C796A" w:rsidRDefault="00A14F1F" w:rsidP="00A14F1F">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2"/>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A14F1F" w:rsidRPr="009C796A" w:rsidTr="00426CAE">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A14F1F" w:rsidRPr="009C796A" w:rsidRDefault="00A14F1F" w:rsidP="00426CAE">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A14F1F" w:rsidRPr="009C796A" w:rsidRDefault="00A14F1F" w:rsidP="00426CAE">
            <w:pPr>
              <w:pStyle w:val="Normal1"/>
              <w:ind w:left="173"/>
              <w:rPr>
                <w:rFonts w:eastAsia="Bookman Old Style"/>
                <w:sz w:val="22"/>
                <w:szCs w:val="22"/>
              </w:rPr>
            </w:pPr>
            <w:r w:rsidRPr="009C796A">
              <w:rPr>
                <w:rFonts w:eastAsia="Bookman Old Style"/>
                <w:b/>
                <w:sz w:val="22"/>
                <w:szCs w:val="22"/>
              </w:rPr>
              <w:t>PO10</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r w:rsidR="00A14F1F" w:rsidRPr="009C796A" w:rsidTr="00426CAE">
        <w:trPr>
          <w:cantSplit/>
          <w:tblHeader/>
          <w:jc w:val="center"/>
        </w:trPr>
        <w:tc>
          <w:tcPr>
            <w:tcW w:w="793" w:type="dxa"/>
            <w:tcBorders>
              <w:top w:val="nil"/>
              <w:left w:val="single" w:sz="8" w:space="0" w:color="000000"/>
              <w:bottom w:val="single" w:sz="8" w:space="0" w:color="000000"/>
              <w:right w:val="single" w:sz="8" w:space="0" w:color="000000"/>
            </w:tcBorders>
          </w:tcPr>
          <w:p w:rsidR="00A14F1F" w:rsidRPr="009C796A" w:rsidRDefault="00A14F1F" w:rsidP="00426CAE">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M</w:t>
            </w:r>
          </w:p>
        </w:tc>
      </w:tr>
    </w:tbl>
    <w:p w:rsidR="00A14F1F" w:rsidRPr="009C796A" w:rsidRDefault="00A14F1F" w:rsidP="00A14F1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A14F1F" w:rsidRPr="009C796A" w:rsidRDefault="00A14F1F" w:rsidP="00A14F1F">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3"/>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A14F1F" w:rsidRPr="009C796A" w:rsidTr="00426CAE">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jc w:val="center"/>
              <w:rPr>
                <w:rFonts w:eastAsia="Bookman Old Style"/>
                <w:sz w:val="22"/>
                <w:szCs w:val="22"/>
              </w:rPr>
            </w:pPr>
            <w:r w:rsidRPr="009C796A">
              <w:rPr>
                <w:rFonts w:eastAsia="Bookman Old Style"/>
                <w:b/>
                <w:sz w:val="22"/>
                <w:szCs w:val="22"/>
              </w:rPr>
              <w:t>PSO5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15</w:t>
            </w:r>
          </w:p>
        </w:tc>
      </w:tr>
      <w:tr w:rsidR="00A14F1F" w:rsidRPr="009C796A" w:rsidTr="00426CAE">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F1F" w:rsidRPr="009C796A" w:rsidRDefault="00A14F1F" w:rsidP="00426CAE">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4F1F" w:rsidRPr="009C796A" w:rsidRDefault="00A14F1F" w:rsidP="00426CAE">
            <w:pPr>
              <w:pStyle w:val="Normal1"/>
              <w:jc w:val="center"/>
              <w:rPr>
                <w:rFonts w:eastAsia="Bookman Old Style"/>
                <w:sz w:val="22"/>
                <w:szCs w:val="22"/>
              </w:rPr>
            </w:pPr>
            <w:r w:rsidRPr="009C796A">
              <w:rPr>
                <w:rFonts w:eastAsia="Bookman Old Style"/>
                <w:sz w:val="22"/>
                <w:szCs w:val="22"/>
              </w:rPr>
              <w:t>3.0</w:t>
            </w:r>
          </w:p>
        </w:tc>
      </w:tr>
    </w:tbl>
    <w:p w:rsidR="00A14F1F" w:rsidRPr="009C796A" w:rsidRDefault="00A14F1F">
      <w:pPr>
        <w:pStyle w:val="Normal1"/>
        <w:rPr>
          <w:sz w:val="22"/>
          <w:szCs w:val="22"/>
        </w:rPr>
      </w:pPr>
      <w:r w:rsidRPr="009C796A">
        <w:rPr>
          <w:sz w:val="22"/>
          <w:szCs w:val="22"/>
        </w:rPr>
        <w:br w:type="page"/>
      </w:r>
    </w:p>
    <w:p w:rsidR="00E234EF" w:rsidRPr="009C796A" w:rsidRDefault="00E234EF">
      <w:pPr>
        <w:pStyle w:val="Normal1"/>
        <w:rPr>
          <w:rFonts w:eastAsia="Bookman Old Style"/>
          <w:sz w:val="22"/>
          <w:szCs w:val="22"/>
        </w:rPr>
      </w:pPr>
    </w:p>
    <w:tbl>
      <w:tblPr>
        <w:tblStyle w:val="ae"/>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769"/>
        <w:gridCol w:w="1160"/>
        <w:gridCol w:w="1333"/>
      </w:tblGrid>
      <w:tr w:rsidR="00E234EF" w:rsidRPr="009C796A" w:rsidTr="00934F99">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Core-IV</w:t>
            </w:r>
          </w:p>
        </w:tc>
        <w:tc>
          <w:tcPr>
            <w:tcW w:w="4769"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23PSTAC21: Estimation Theory</w:t>
            </w:r>
          </w:p>
        </w:tc>
        <w:tc>
          <w:tcPr>
            <w:tcW w:w="1160"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5</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769"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160"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Per</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 xml:space="preserve">       6</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II Semester</w:t>
            </w:r>
          </w:p>
        </w:tc>
        <w:tc>
          <w:tcPr>
            <w:tcW w:w="4769"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160"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spacing w:after="240"/>
        <w:rPr>
          <w:rFonts w:eastAsia="Bookman Old Style"/>
          <w:sz w:val="22"/>
          <w:szCs w:val="22"/>
        </w:rPr>
      </w:pPr>
      <w:r w:rsidRPr="009C796A">
        <w:rPr>
          <w:b/>
          <w:sz w:val="22"/>
          <w:szCs w:val="22"/>
        </w:rPr>
        <w:tab/>
      </w:r>
      <w:r w:rsidRPr="009C796A">
        <w:rPr>
          <w:rFonts w:eastAsia="Bookman Old Style"/>
          <w:sz w:val="22"/>
          <w:szCs w:val="22"/>
        </w:rPr>
        <w:t>Basic  concepts  of  probability  theory.</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4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make the students to understand the basic concepts of the statistical estimation theory.</w:t>
      </w:r>
    </w:p>
    <w:p w:rsidR="00E234EF" w:rsidRPr="009C796A" w:rsidRDefault="00D84215">
      <w:pPr>
        <w:pStyle w:val="Normal1"/>
        <w:widowControl w:val="0"/>
        <w:numPr>
          <w:ilvl w:val="0"/>
          <w:numId w:val="4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study the properties of ideal estimators like unbaisedness, consistency, sufficiency,  completeness.</w:t>
      </w:r>
    </w:p>
    <w:p w:rsidR="00E234EF" w:rsidRPr="009C796A" w:rsidRDefault="00D84215">
      <w:pPr>
        <w:pStyle w:val="Normal1"/>
        <w:widowControl w:val="0"/>
        <w:numPr>
          <w:ilvl w:val="0"/>
          <w:numId w:val="4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understand Cramer- Rao lower bound and Bhattacharya system of lower bounds.</w:t>
      </w:r>
    </w:p>
    <w:p w:rsidR="00E234EF" w:rsidRPr="009C796A" w:rsidRDefault="00D84215">
      <w:pPr>
        <w:pStyle w:val="Normal1"/>
        <w:widowControl w:val="0"/>
        <w:numPr>
          <w:ilvl w:val="0"/>
          <w:numId w:val="4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study the concepts of minimax estimation.</w:t>
      </w:r>
    </w:p>
    <w:p w:rsidR="00E234EF" w:rsidRPr="009C796A" w:rsidRDefault="00D84215">
      <w:pPr>
        <w:pStyle w:val="Normal1"/>
        <w:widowControl w:val="0"/>
        <w:numPr>
          <w:ilvl w:val="0"/>
          <w:numId w:val="4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educate various estimation methods like method of moments, method of maximum  likelihood, interval estimate and Bayes estimate.</w:t>
      </w:r>
    </w:p>
    <w:p w:rsidR="00E234EF" w:rsidRPr="009C796A" w:rsidRDefault="00E234EF">
      <w:pPr>
        <w:pStyle w:val="Normal1"/>
        <w:widowControl w:val="0"/>
        <w:pBdr>
          <w:top w:val="nil"/>
          <w:left w:val="nil"/>
          <w:bottom w:val="nil"/>
          <w:right w:val="nil"/>
          <w:between w:val="nil"/>
        </w:pBdr>
        <w:ind w:left="720"/>
        <w:jc w:val="both"/>
        <w:rPr>
          <w:rFonts w:eastAsia="Bookman Old Style"/>
          <w:color w:val="0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Sufficient statistics, Neyman, Fisher Factorisation theorem, the existence and construction of minimal sufficient statistics, Minimal sufficient statistics and exponential family, sufficiency and completeness, sufficiency and invariance.</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II: </w:t>
      </w:r>
      <w:r w:rsidRPr="009C796A">
        <w:rPr>
          <w:rFonts w:eastAsia="Bookman Old Style"/>
          <w:sz w:val="22"/>
          <w:szCs w:val="22"/>
        </w:rPr>
        <w:t>Unbiased estimation: Minimum variance unbiased estimation, locally minimum variance unbi</w:t>
      </w:r>
      <w:r w:rsidR="00A15C80" w:rsidRPr="009C796A">
        <w:rPr>
          <w:rFonts w:eastAsia="Bookman Old Style"/>
          <w:sz w:val="22"/>
          <w:szCs w:val="22"/>
        </w:rPr>
        <w:t xml:space="preserve">ased estimators, Rao Blackwell </w:t>
      </w:r>
      <w:r w:rsidRPr="009C796A">
        <w:rPr>
          <w:rFonts w:eastAsia="Bookman Old Style"/>
          <w:sz w:val="22"/>
          <w:szCs w:val="22"/>
        </w:rPr>
        <w:t xml:space="preserve"> theorem. Completeness- Lehmann Sch</w:t>
      </w:r>
      <w:r w:rsidR="00A15C80" w:rsidRPr="009C796A">
        <w:rPr>
          <w:rFonts w:eastAsia="Bookman Old Style"/>
          <w:sz w:val="22"/>
          <w:szCs w:val="22"/>
        </w:rPr>
        <w:t xml:space="preserve">effe theorems,  </w:t>
      </w:r>
      <w:r w:rsidRPr="009C796A">
        <w:rPr>
          <w:rFonts w:eastAsia="Bookman Old Style"/>
          <w:sz w:val="22"/>
          <w:szCs w:val="22"/>
        </w:rPr>
        <w:t>Necessary and sufficient condition for unbiased estimators.</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III: </w:t>
      </w:r>
      <w:r w:rsidRPr="009C796A">
        <w:rPr>
          <w:rFonts w:eastAsia="Bookman Old Style"/>
          <w:sz w:val="22"/>
          <w:szCs w:val="22"/>
        </w:rPr>
        <w:t xml:space="preserve">Cramer- Rao lower bound, Bhattacharya system of lower bounds in the </w:t>
      </w:r>
      <w:r w:rsidR="00A15C80" w:rsidRPr="009C796A">
        <w:rPr>
          <w:rFonts w:eastAsia="Bookman Old Style"/>
          <w:sz w:val="22"/>
          <w:szCs w:val="22"/>
        </w:rPr>
        <w:t xml:space="preserve">one </w:t>
      </w:r>
      <w:r w:rsidRPr="009C796A">
        <w:rPr>
          <w:rFonts w:eastAsia="Bookman Old Style"/>
          <w:sz w:val="22"/>
          <w:szCs w:val="22"/>
        </w:rPr>
        <w:t>parameter regular case. Chapman-Robbins inequality.</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Maximum likelihood estimation, computational routines, strong consistency of maximum likelihood estimators, Asymptotic Efficiency of maximum likelihood estimators, Best Asymptotically Normal estimators, Method of moments.</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Bayes and minimax estimation: The structure of Bayes rules, Bayes estimators for quadratic and convex loss functions, minimax estimation and interval estimation</w:t>
      </w:r>
      <w:r w:rsidRPr="009C796A">
        <w:rPr>
          <w:sz w:val="22"/>
          <w:szCs w:val="22"/>
        </w:rPr>
        <w:t>.</w:t>
      </w:r>
    </w:p>
    <w:p w:rsidR="00E234EF" w:rsidRPr="009C796A" w:rsidRDefault="00E234EF">
      <w:pPr>
        <w:pStyle w:val="Normal1"/>
        <w:jc w:val="both"/>
        <w:rPr>
          <w:rFonts w:eastAsia="Bookman Old Style"/>
          <w:b/>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applied survey techniques adopted in Economics and Statistics department of Tamil Nadu State Government.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jc w:val="both"/>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934F99" w:rsidRDefault="00934F99">
      <w:pPr>
        <w:rPr>
          <w:rFonts w:eastAsia="Bookman Old Style"/>
          <w:b/>
          <w:color w:val="000000"/>
          <w:sz w:val="22"/>
          <w:szCs w:val="22"/>
        </w:rPr>
      </w:pPr>
      <w:r>
        <w:rPr>
          <w:rFonts w:eastAsia="Bookman Old Style"/>
          <w:b/>
          <w:color w:val="000000"/>
          <w:sz w:val="22"/>
          <w:szCs w:val="22"/>
        </w:rPr>
        <w:br w:type="page"/>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lastRenderedPageBreak/>
        <w:t>Recommended Text Books</w:t>
      </w:r>
    </w:p>
    <w:p w:rsidR="00E234EF" w:rsidRPr="009C796A" w:rsidRDefault="00D84215">
      <w:pPr>
        <w:pStyle w:val="Normal1"/>
        <w:widowControl w:val="0"/>
        <w:numPr>
          <w:ilvl w:val="0"/>
          <w:numId w:val="55"/>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Rohatgi, V.K. and Ehsanes Saleh, A.K.Md (2010): </w:t>
      </w:r>
      <w:r w:rsidRPr="009C796A">
        <w:rPr>
          <w:rFonts w:eastAsia="Bookman Old Style"/>
          <w:i/>
          <w:iCs/>
          <w:color w:val="000000"/>
          <w:sz w:val="22"/>
          <w:szCs w:val="22"/>
        </w:rPr>
        <w:t>An Introduction to Probability and Statistics,</w:t>
      </w:r>
      <w:r w:rsidRPr="009C796A">
        <w:rPr>
          <w:rFonts w:eastAsia="Bookman Old Style"/>
          <w:color w:val="000000"/>
          <w:sz w:val="22"/>
          <w:szCs w:val="22"/>
        </w:rPr>
        <w:t xml:space="preserve"> John Wiley and Sons.</w:t>
      </w:r>
    </w:p>
    <w:p w:rsidR="00E234EF" w:rsidRPr="009C796A" w:rsidRDefault="00D84215">
      <w:pPr>
        <w:pStyle w:val="Normal1"/>
        <w:widowControl w:val="0"/>
        <w:numPr>
          <w:ilvl w:val="0"/>
          <w:numId w:val="55"/>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Rajagopalan, M </w:t>
      </w:r>
      <w:r w:rsidR="00A15C80" w:rsidRPr="009C796A">
        <w:rPr>
          <w:rFonts w:eastAsia="Bookman Old Style"/>
          <w:color w:val="000000"/>
          <w:sz w:val="22"/>
          <w:szCs w:val="22"/>
        </w:rPr>
        <w:t>and Dhanavanthan. P (2012):</w:t>
      </w:r>
      <w:r w:rsidRPr="009C796A">
        <w:rPr>
          <w:rFonts w:eastAsia="Bookman Old Style"/>
          <w:color w:val="000000"/>
          <w:sz w:val="22"/>
          <w:szCs w:val="22"/>
        </w:rPr>
        <w:t xml:space="preserve"> </w:t>
      </w:r>
      <w:r w:rsidRPr="009C796A">
        <w:rPr>
          <w:rFonts w:eastAsia="Bookman Old Style"/>
          <w:i/>
          <w:color w:val="000000"/>
          <w:sz w:val="22"/>
          <w:szCs w:val="22"/>
        </w:rPr>
        <w:t xml:space="preserve">Statistical </w:t>
      </w:r>
      <w:r w:rsidR="00A15C80" w:rsidRPr="009C796A">
        <w:rPr>
          <w:rFonts w:eastAsia="Bookman Old Style"/>
          <w:i/>
          <w:color w:val="000000"/>
          <w:sz w:val="22"/>
          <w:szCs w:val="22"/>
        </w:rPr>
        <w:t>I</w:t>
      </w:r>
      <w:r w:rsidRPr="009C796A">
        <w:rPr>
          <w:rFonts w:eastAsia="Bookman Old Style"/>
          <w:i/>
          <w:color w:val="000000"/>
          <w:sz w:val="22"/>
          <w:szCs w:val="22"/>
        </w:rPr>
        <w:t>nference</w:t>
      </w:r>
      <w:r w:rsidRPr="009C796A">
        <w:rPr>
          <w:rFonts w:eastAsia="Bookman Old Style"/>
          <w:color w:val="000000"/>
          <w:sz w:val="22"/>
          <w:szCs w:val="22"/>
        </w:rPr>
        <w:t>, PHI Learning Private Limited, New Delhi.</w:t>
      </w:r>
    </w:p>
    <w:p w:rsidR="00E234EF" w:rsidRPr="009C796A" w:rsidRDefault="00E234EF">
      <w:pPr>
        <w:pStyle w:val="Normal1"/>
        <w:widowControl w:val="0"/>
        <w:pBdr>
          <w:top w:val="nil"/>
          <w:left w:val="nil"/>
          <w:bottom w:val="nil"/>
          <w:right w:val="nil"/>
          <w:between w:val="nil"/>
        </w:pBdr>
        <w:ind w:left="720"/>
        <w:jc w:val="both"/>
        <w:rPr>
          <w:rFonts w:eastAsia="Bookman Old Style"/>
          <w:b/>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17"/>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Lehmann, E.L (1983): </w:t>
      </w:r>
      <w:r w:rsidRPr="009C796A">
        <w:rPr>
          <w:rFonts w:eastAsia="Bookman Old Style"/>
          <w:i/>
          <w:color w:val="000000"/>
          <w:sz w:val="22"/>
          <w:szCs w:val="22"/>
        </w:rPr>
        <w:t xml:space="preserve">Theory of </w:t>
      </w:r>
      <w:r w:rsidR="00A15C80" w:rsidRPr="009C796A">
        <w:rPr>
          <w:rFonts w:eastAsia="Bookman Old Style"/>
          <w:i/>
          <w:color w:val="000000"/>
          <w:sz w:val="22"/>
          <w:szCs w:val="22"/>
        </w:rPr>
        <w:t>Point Estimation</w:t>
      </w:r>
      <w:r w:rsidRPr="009C796A">
        <w:rPr>
          <w:rFonts w:eastAsia="Bookman Old Style"/>
          <w:color w:val="000000"/>
          <w:sz w:val="22"/>
          <w:szCs w:val="22"/>
        </w:rPr>
        <w:t>, John Wiley.</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Gibbons (1971): </w:t>
      </w:r>
      <w:r w:rsidRPr="009C796A">
        <w:rPr>
          <w:rFonts w:eastAsia="Bookman Old Style"/>
          <w:i/>
          <w:color w:val="000000"/>
          <w:sz w:val="22"/>
          <w:szCs w:val="22"/>
        </w:rPr>
        <w:t>Non</w:t>
      </w:r>
      <w:r w:rsidR="00A15C80" w:rsidRPr="009C796A">
        <w:rPr>
          <w:rFonts w:eastAsia="Bookman Old Style"/>
          <w:i/>
          <w:color w:val="000000"/>
          <w:sz w:val="22"/>
          <w:szCs w:val="22"/>
        </w:rPr>
        <w:t>-Parametric Inference</w:t>
      </w:r>
      <w:r w:rsidRPr="009C796A">
        <w:rPr>
          <w:rFonts w:eastAsia="Bookman Old Style"/>
          <w:color w:val="000000"/>
          <w:sz w:val="22"/>
          <w:szCs w:val="22"/>
        </w:rPr>
        <w:t>, Tata McGraw Hill.</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Zacks, S (1971): </w:t>
      </w:r>
      <w:r w:rsidRPr="009C796A">
        <w:rPr>
          <w:rFonts w:eastAsia="Bookman Old Style"/>
          <w:i/>
          <w:color w:val="000000"/>
          <w:sz w:val="22"/>
          <w:szCs w:val="22"/>
        </w:rPr>
        <w:t>The</w:t>
      </w:r>
      <w:r w:rsidRPr="009C796A">
        <w:rPr>
          <w:rFonts w:eastAsia="Bookman Old Style"/>
          <w:color w:val="000000"/>
          <w:sz w:val="22"/>
          <w:szCs w:val="22"/>
        </w:rPr>
        <w:t xml:space="preserve"> </w:t>
      </w:r>
      <w:r w:rsidR="00A15C80" w:rsidRPr="009C796A">
        <w:rPr>
          <w:rFonts w:eastAsia="Bookman Old Style"/>
          <w:i/>
          <w:color w:val="000000"/>
          <w:sz w:val="22"/>
          <w:szCs w:val="22"/>
        </w:rPr>
        <w:t>Theory of Statistical Inference</w:t>
      </w:r>
      <w:r w:rsidRPr="009C796A">
        <w:rPr>
          <w:rFonts w:eastAsia="Bookman Old Style"/>
          <w:color w:val="000000"/>
          <w:sz w:val="22"/>
          <w:szCs w:val="22"/>
        </w:rPr>
        <w:t>, John Wiley.</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Rao, C.R (1973):</w:t>
      </w:r>
      <w:r w:rsidRPr="009C796A">
        <w:rPr>
          <w:rFonts w:eastAsia="Bookman Old Style"/>
          <w:i/>
          <w:color w:val="000000"/>
          <w:sz w:val="22"/>
          <w:szCs w:val="22"/>
        </w:rPr>
        <w:t xml:space="preserve"> Linear</w:t>
      </w:r>
      <w:r w:rsidRPr="009C796A">
        <w:rPr>
          <w:rFonts w:eastAsia="Bookman Old Style"/>
          <w:color w:val="000000"/>
          <w:sz w:val="22"/>
          <w:szCs w:val="22"/>
        </w:rPr>
        <w:t xml:space="preserve"> </w:t>
      </w:r>
      <w:r w:rsidR="00A15C80" w:rsidRPr="009C796A">
        <w:rPr>
          <w:rFonts w:eastAsia="Bookman Old Style"/>
          <w:i/>
          <w:color w:val="000000"/>
          <w:sz w:val="22"/>
          <w:szCs w:val="22"/>
        </w:rPr>
        <w:t>S</w:t>
      </w:r>
      <w:r w:rsidRPr="009C796A">
        <w:rPr>
          <w:rFonts w:eastAsia="Bookman Old Style"/>
          <w:i/>
          <w:color w:val="000000"/>
          <w:sz w:val="22"/>
          <w:szCs w:val="22"/>
        </w:rPr>
        <w:t>tatistical Inference and its Applications,</w:t>
      </w:r>
      <w:r w:rsidRPr="009C796A">
        <w:rPr>
          <w:rFonts w:eastAsia="Bookman Old Style"/>
          <w:color w:val="000000"/>
          <w:sz w:val="22"/>
          <w:szCs w:val="22"/>
        </w:rPr>
        <w:t xml:space="preserve"> Wiley Eastern, 2</w:t>
      </w:r>
      <w:r w:rsidRPr="009C796A">
        <w:rPr>
          <w:rFonts w:eastAsia="Bookman Old Style"/>
          <w:color w:val="000000"/>
          <w:sz w:val="22"/>
          <w:szCs w:val="22"/>
          <w:vertAlign w:val="superscript"/>
        </w:rPr>
        <w:t xml:space="preserve">nd </w:t>
      </w:r>
      <w:r w:rsidRPr="009C796A">
        <w:rPr>
          <w:rFonts w:eastAsia="Bookman Old Style"/>
          <w:color w:val="000000"/>
          <w:sz w:val="22"/>
          <w:szCs w:val="22"/>
        </w:rPr>
        <w:t xml:space="preserve"> ed.</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Ferguson, T.S. (1967): </w:t>
      </w:r>
      <w:r w:rsidRPr="009C796A">
        <w:rPr>
          <w:rFonts w:eastAsia="Bookman Old Style"/>
          <w:i/>
          <w:color w:val="000000"/>
          <w:sz w:val="22"/>
          <w:szCs w:val="22"/>
        </w:rPr>
        <w:t xml:space="preserve">Mathematical Statistics, A Decision Theoretic Approach, </w:t>
      </w:r>
      <w:r w:rsidRPr="009C796A">
        <w:rPr>
          <w:rFonts w:eastAsia="Bookman Old Style"/>
          <w:color w:val="000000"/>
          <w:sz w:val="22"/>
          <w:szCs w:val="22"/>
        </w:rPr>
        <w:t>Academic press, New York and London.</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Lindley, D.V (1965): </w:t>
      </w:r>
      <w:r w:rsidRPr="009C796A">
        <w:rPr>
          <w:rFonts w:eastAsia="Bookman Old Style"/>
          <w:i/>
          <w:color w:val="000000"/>
          <w:sz w:val="22"/>
          <w:szCs w:val="22"/>
        </w:rPr>
        <w:t>Introduction to Probability and Statistics</w:t>
      </w:r>
      <w:r w:rsidRPr="009C796A">
        <w:rPr>
          <w:rFonts w:eastAsia="Bookman Old Style"/>
          <w:color w:val="000000"/>
          <w:sz w:val="22"/>
          <w:szCs w:val="22"/>
        </w:rPr>
        <w:t>, Part 2, Inference,     Cambridge University Press.</w:t>
      </w:r>
    </w:p>
    <w:p w:rsidR="00E234EF" w:rsidRPr="009C796A" w:rsidRDefault="00D84215">
      <w:pPr>
        <w:pStyle w:val="Normal1"/>
        <w:widowControl w:val="0"/>
        <w:numPr>
          <w:ilvl w:val="0"/>
          <w:numId w:val="1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Manoj Kumar Srivastava, Abdul Hamid Khan </w:t>
      </w:r>
      <w:r w:rsidR="00A15C80" w:rsidRPr="009C796A">
        <w:rPr>
          <w:rFonts w:eastAsia="Bookman Old Style"/>
          <w:color w:val="000000"/>
          <w:sz w:val="22"/>
          <w:szCs w:val="22"/>
        </w:rPr>
        <w:t>and Namita Srivatsava (2014):</w:t>
      </w:r>
      <w:r w:rsidRPr="009C796A">
        <w:rPr>
          <w:rFonts w:eastAsia="Bookman Old Style"/>
          <w:color w:val="000000"/>
          <w:sz w:val="22"/>
          <w:szCs w:val="22"/>
        </w:rPr>
        <w:t xml:space="preserve"> </w:t>
      </w:r>
      <w:r w:rsidRPr="009C796A">
        <w:rPr>
          <w:rFonts w:eastAsia="Bookman Old Style"/>
          <w:i/>
          <w:color w:val="000000"/>
          <w:sz w:val="22"/>
          <w:szCs w:val="22"/>
        </w:rPr>
        <w:t>Statistical Inference – Theory of Estimation.</w:t>
      </w:r>
      <w:r w:rsidRPr="009C796A">
        <w:rPr>
          <w:rFonts w:eastAsia="Bookman Old Style"/>
          <w:color w:val="000000"/>
          <w:sz w:val="22"/>
          <w:szCs w:val="22"/>
        </w:rPr>
        <w:t xml:space="preserve"> PHI Learning Private Limited, Delhi.</w:t>
      </w:r>
    </w:p>
    <w:p w:rsidR="00E234EF" w:rsidRPr="009C796A" w:rsidRDefault="00E234EF">
      <w:pPr>
        <w:pStyle w:val="Normal1"/>
        <w:widowControl w:val="0"/>
        <w:pBdr>
          <w:top w:val="nil"/>
          <w:left w:val="nil"/>
          <w:bottom w:val="nil"/>
          <w:right w:val="nil"/>
          <w:between w:val="nil"/>
        </w:pBdr>
        <w:spacing w:line="268" w:lineRule="auto"/>
        <w:jc w:val="both"/>
        <w:rPr>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33"/>
        </w:numPr>
        <w:pBdr>
          <w:top w:val="nil"/>
          <w:left w:val="nil"/>
          <w:bottom w:val="nil"/>
          <w:right w:val="nil"/>
          <w:between w:val="nil"/>
        </w:pBdr>
        <w:rPr>
          <w:rFonts w:eastAsia="Bookman Old Style"/>
          <w:color w:val="000000"/>
          <w:sz w:val="22"/>
          <w:szCs w:val="22"/>
        </w:rPr>
      </w:pPr>
      <w:r w:rsidRPr="009C796A">
        <w:rPr>
          <w:rFonts w:eastAsia="Bookman Old Style"/>
          <w:color w:val="000000"/>
          <w:sz w:val="22"/>
          <w:szCs w:val="22"/>
        </w:rPr>
        <w:t>understand the consistency, sufficiency and unbiasedness.</w:t>
      </w:r>
    </w:p>
    <w:p w:rsidR="00E234EF" w:rsidRPr="009C796A" w:rsidRDefault="00D84215">
      <w:pPr>
        <w:pStyle w:val="Normal1"/>
        <w:widowControl w:val="0"/>
        <w:numPr>
          <w:ilvl w:val="0"/>
          <w:numId w:val="3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concepts and drive the uniformly minimum variance unbiased    estimators.</w:t>
      </w:r>
    </w:p>
    <w:p w:rsidR="00E234EF" w:rsidRPr="009C796A" w:rsidRDefault="00D84215">
      <w:pPr>
        <w:pStyle w:val="Normal1"/>
        <w:widowControl w:val="0"/>
        <w:numPr>
          <w:ilvl w:val="0"/>
          <w:numId w:val="3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derive the inequality including CR inequality, KCR inequality and Bhattacharya inequality.</w:t>
      </w:r>
    </w:p>
    <w:p w:rsidR="00E234EF" w:rsidRPr="009C796A" w:rsidRDefault="00D84215">
      <w:pPr>
        <w:pStyle w:val="Normal1"/>
        <w:widowControl w:val="0"/>
        <w:numPr>
          <w:ilvl w:val="0"/>
          <w:numId w:val="3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estimate the parameter using method of moments, method of MLE, Interval estimation and shortest with confidence intervals.</w:t>
      </w:r>
    </w:p>
    <w:p w:rsidR="00E234EF" w:rsidRPr="009C796A" w:rsidRDefault="00D84215">
      <w:pPr>
        <w:pStyle w:val="Normal1"/>
        <w:widowControl w:val="0"/>
        <w:numPr>
          <w:ilvl w:val="0"/>
          <w:numId w:val="3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learn the concepts and to apply simple numerical illustration for loss function, risk  function and Bayes estimate.</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0"/>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jc w:val="both"/>
        <w:rPr>
          <w:rFonts w:eastAsia="Bookman Old Style"/>
          <w:sz w:val="22"/>
          <w:szCs w:val="22"/>
        </w:rPr>
      </w:pPr>
    </w:p>
    <w:p w:rsidR="00E234EF" w:rsidRPr="009C796A" w:rsidRDefault="00E234EF">
      <w:pPr>
        <w:pStyle w:val="Normal1"/>
        <w:rPr>
          <w:rFonts w:eastAsia="Bookman Old Style"/>
          <w:sz w:val="22"/>
          <w:szCs w:val="22"/>
        </w:rPr>
      </w:pPr>
    </w:p>
    <w:tbl>
      <w:tblPr>
        <w:tblStyle w:val="af1"/>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838"/>
        <w:gridCol w:w="1091"/>
        <w:gridCol w:w="1333"/>
      </w:tblGrid>
      <w:tr w:rsidR="00E234EF" w:rsidRPr="009C796A" w:rsidTr="00934F99">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Core-V</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23PSTAC22: Measure and Probability Theory</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5</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Per</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6</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spacing w:after="240"/>
        <w:jc w:val="both"/>
        <w:rPr>
          <w:rFonts w:eastAsia="Bookman Old Style"/>
          <w:sz w:val="22"/>
          <w:szCs w:val="22"/>
        </w:rPr>
      </w:pPr>
      <w:r w:rsidRPr="009C796A">
        <w:rPr>
          <w:b/>
          <w:sz w:val="22"/>
          <w:szCs w:val="22"/>
        </w:rPr>
        <w:tab/>
      </w:r>
      <w:r w:rsidRPr="009C796A">
        <w:rPr>
          <w:rFonts w:eastAsia="Bookman Old Style"/>
          <w:sz w:val="22"/>
          <w:szCs w:val="22"/>
        </w:rPr>
        <w:t>Undergraduate level mathematics.</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38"/>
        </w:numPr>
        <w:pBdr>
          <w:top w:val="nil"/>
          <w:left w:val="nil"/>
          <w:bottom w:val="nil"/>
          <w:right w:val="nil"/>
          <w:between w:val="nil"/>
        </w:pBdr>
        <w:rPr>
          <w:rFonts w:eastAsia="Bookman Old Style"/>
          <w:color w:val="000000"/>
          <w:sz w:val="22"/>
          <w:szCs w:val="22"/>
        </w:rPr>
      </w:pPr>
      <w:r w:rsidRPr="009C796A">
        <w:rPr>
          <w:rFonts w:eastAsia="Bookman Old Style"/>
          <w:color w:val="000000"/>
          <w:sz w:val="22"/>
          <w:szCs w:val="22"/>
          <w:highlight w:val="white"/>
        </w:rPr>
        <w:t>To introduce measure theory in a rigorous way and explore some applications to probability theory.</w:t>
      </w:r>
    </w:p>
    <w:p w:rsidR="00E234EF" w:rsidRPr="009C796A" w:rsidRDefault="00D84215">
      <w:pPr>
        <w:pStyle w:val="Normal1"/>
        <w:numPr>
          <w:ilvl w:val="0"/>
          <w:numId w:val="38"/>
        </w:numPr>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color w:val="000000"/>
          <w:sz w:val="22"/>
          <w:szCs w:val="22"/>
        </w:rPr>
        <w:t xml:space="preserve">This </w:t>
      </w:r>
      <w:r w:rsidR="00A15C80" w:rsidRPr="009C796A">
        <w:rPr>
          <w:rFonts w:eastAsia="Bookman Old Style"/>
          <w:color w:val="000000"/>
          <w:sz w:val="22"/>
          <w:szCs w:val="22"/>
        </w:rPr>
        <w:t>course</w:t>
      </w:r>
      <w:r w:rsidRPr="009C796A">
        <w:rPr>
          <w:rFonts w:eastAsia="Bookman Old Style"/>
          <w:color w:val="000000"/>
          <w:sz w:val="22"/>
          <w:szCs w:val="22"/>
        </w:rPr>
        <w:t xml:space="preserve"> provides mathematical background for the knowledge of probability theory   extended from measure theoretical approach.</w:t>
      </w:r>
    </w:p>
    <w:p w:rsidR="00E234EF" w:rsidRPr="009C796A" w:rsidRDefault="00D84215">
      <w:pPr>
        <w:pStyle w:val="Normal1"/>
        <w:numPr>
          <w:ilvl w:val="0"/>
          <w:numId w:val="38"/>
        </w:numPr>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color w:val="000000"/>
          <w:sz w:val="22"/>
          <w:szCs w:val="22"/>
        </w:rPr>
        <w:t>The students will be able to understand the basic concepts of the distribution function and random variables that help in understanding for estimation and testing problems in statistical inference.</w:t>
      </w:r>
    </w:p>
    <w:p w:rsidR="00E234EF" w:rsidRPr="009C796A" w:rsidRDefault="00D84215">
      <w:pPr>
        <w:pStyle w:val="Normal1"/>
        <w:numPr>
          <w:ilvl w:val="0"/>
          <w:numId w:val="38"/>
        </w:numPr>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color w:val="000000"/>
          <w:sz w:val="22"/>
          <w:szCs w:val="22"/>
        </w:rPr>
        <w:t>To understand the concept and applications of Central limit theorems.</w:t>
      </w:r>
    </w:p>
    <w:p w:rsidR="00E234EF" w:rsidRPr="009C796A" w:rsidRDefault="00D84215">
      <w:pPr>
        <w:pStyle w:val="Normal1"/>
        <w:numPr>
          <w:ilvl w:val="0"/>
          <w:numId w:val="38"/>
        </w:numPr>
        <w:pBdr>
          <w:top w:val="nil"/>
          <w:left w:val="nil"/>
          <w:bottom w:val="nil"/>
          <w:right w:val="nil"/>
          <w:between w:val="nil"/>
        </w:pBdr>
        <w:spacing w:after="240" w:line="259" w:lineRule="auto"/>
        <w:jc w:val="both"/>
        <w:rPr>
          <w:rFonts w:eastAsia="Bookman Old Style"/>
          <w:color w:val="000000"/>
          <w:sz w:val="22"/>
          <w:szCs w:val="22"/>
        </w:rPr>
      </w:pPr>
      <w:r w:rsidRPr="009C796A">
        <w:rPr>
          <w:rFonts w:eastAsia="Bookman Old Style"/>
          <w:color w:val="000000"/>
          <w:sz w:val="22"/>
          <w:szCs w:val="22"/>
        </w:rPr>
        <w:t>The fundamentals of this course will pave the way for further research.</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Measure Theory - Limits of sequence of sets, classes of sets – Field, Sigma Field and Monotone class, Measure and Measure Space – Measurable function.</w:t>
      </w:r>
    </w:p>
    <w:p w:rsidR="00E234EF" w:rsidRPr="009C796A" w:rsidRDefault="00D84215">
      <w:pPr>
        <w:pStyle w:val="Normal1"/>
        <w:pBdr>
          <w:top w:val="nil"/>
          <w:left w:val="nil"/>
          <w:bottom w:val="nil"/>
          <w:right w:val="nil"/>
          <w:between w:val="nil"/>
        </w:pBdr>
        <w:spacing w:after="240" w:line="259" w:lineRule="auto"/>
        <w:jc w:val="both"/>
        <w:rPr>
          <w:rFonts w:eastAsia="Bookman Old Style"/>
          <w:color w:val="000000"/>
          <w:sz w:val="22"/>
          <w:szCs w:val="22"/>
        </w:rPr>
      </w:pPr>
      <w:r w:rsidRPr="009C796A">
        <w:rPr>
          <w:rFonts w:eastAsia="Bookman Old Style"/>
          <w:b/>
          <w:color w:val="000000"/>
          <w:sz w:val="22"/>
          <w:szCs w:val="22"/>
        </w:rPr>
        <w:t xml:space="preserve">Unit II: </w:t>
      </w:r>
      <w:r w:rsidRPr="009C796A">
        <w:rPr>
          <w:rFonts w:eastAsia="Bookman Old Style"/>
          <w:color w:val="000000"/>
          <w:sz w:val="22"/>
          <w:szCs w:val="22"/>
        </w:rPr>
        <w:t>Lebesgue – Stieltjes measure, Measure integral and its properties, Dominated convergence theorem – Radon–Nikodymn theorem, almost everywhere convergence, convergence in measure and convergence in mean.</w:t>
      </w:r>
    </w:p>
    <w:p w:rsidR="00E234EF" w:rsidRPr="009C796A" w:rsidRDefault="00D84215">
      <w:pPr>
        <w:pStyle w:val="Normal1"/>
        <w:pBdr>
          <w:top w:val="nil"/>
          <w:left w:val="nil"/>
          <w:bottom w:val="nil"/>
          <w:right w:val="nil"/>
          <w:between w:val="nil"/>
        </w:pBdr>
        <w:spacing w:after="240" w:line="259" w:lineRule="auto"/>
        <w:jc w:val="both"/>
        <w:rPr>
          <w:rFonts w:eastAsia="Bookman Old Style"/>
          <w:color w:val="000000"/>
          <w:sz w:val="22"/>
          <w:szCs w:val="22"/>
        </w:rPr>
      </w:pPr>
      <w:r w:rsidRPr="009C796A">
        <w:rPr>
          <w:rFonts w:eastAsia="Bookman Old Style"/>
          <w:b/>
          <w:color w:val="000000"/>
          <w:sz w:val="22"/>
          <w:szCs w:val="22"/>
        </w:rPr>
        <w:t xml:space="preserve">Unit III: </w:t>
      </w:r>
      <w:r w:rsidRPr="009C796A">
        <w:rPr>
          <w:rFonts w:eastAsia="Bookman Old Style"/>
          <w:color w:val="000000"/>
          <w:sz w:val="22"/>
          <w:szCs w:val="22"/>
        </w:rPr>
        <w:t>Events, sample space, different approaches to probability, random variables and random vector, Distribution functions of random variables and random vector, Expectation and moments, basic, Markov, Chebyshev’s, Holder’s, Minkowski’s and Jensen’s inequalities.</w:t>
      </w:r>
    </w:p>
    <w:p w:rsidR="00E234EF" w:rsidRPr="009C796A" w:rsidRDefault="00D84215">
      <w:pPr>
        <w:pStyle w:val="Normal1"/>
        <w:pBdr>
          <w:top w:val="nil"/>
          <w:left w:val="nil"/>
          <w:bottom w:val="nil"/>
          <w:right w:val="nil"/>
          <w:between w:val="nil"/>
        </w:pBdr>
        <w:spacing w:after="240" w:line="259" w:lineRule="auto"/>
        <w:jc w:val="both"/>
        <w:rPr>
          <w:rFonts w:eastAsia="Bookman Old Style"/>
          <w:color w:val="000000"/>
          <w:sz w:val="22"/>
          <w:szCs w:val="22"/>
        </w:rPr>
      </w:pPr>
      <w:r w:rsidRPr="009C796A">
        <w:rPr>
          <w:rFonts w:eastAsia="Bookman Old Style"/>
          <w:b/>
          <w:color w:val="000000"/>
          <w:sz w:val="22"/>
          <w:szCs w:val="22"/>
        </w:rPr>
        <w:t xml:space="preserve">Unit IV: </w:t>
      </w:r>
      <w:r w:rsidRPr="009C796A">
        <w:rPr>
          <w:rFonts w:eastAsia="Bookman Old Style"/>
          <w:color w:val="000000"/>
          <w:sz w:val="22"/>
          <w:szCs w:val="22"/>
        </w:rPr>
        <w:t>Independence of sequence of events and random variables, conditional probability, conditional expectation, Characteristic functions and their properties, inversion formula, convergence of random variables, convergence in probability, almost surely, in the r</w:t>
      </w:r>
      <w:r w:rsidRPr="009C796A">
        <w:rPr>
          <w:rFonts w:eastAsia="Bookman Old Style"/>
          <w:color w:val="000000"/>
          <w:sz w:val="22"/>
          <w:szCs w:val="22"/>
          <w:vertAlign w:val="superscript"/>
        </w:rPr>
        <w:t>th</w:t>
      </w:r>
      <w:r w:rsidRPr="009C796A">
        <w:rPr>
          <w:rFonts w:eastAsia="Bookman Old Style"/>
          <w:color w:val="000000"/>
          <w:sz w:val="22"/>
          <w:szCs w:val="22"/>
        </w:rPr>
        <w:t xml:space="preserve"> mean and in distribution, their relationships, convergence of moments, Helly-Bray theorem, continuity theorem and convolution of distributions.</w:t>
      </w:r>
    </w:p>
    <w:p w:rsidR="00E234EF" w:rsidRPr="009C796A" w:rsidRDefault="00D84215">
      <w:pPr>
        <w:pStyle w:val="Normal1"/>
        <w:pBdr>
          <w:top w:val="nil"/>
          <w:left w:val="nil"/>
          <w:bottom w:val="nil"/>
          <w:right w:val="nil"/>
          <w:between w:val="nil"/>
        </w:pBdr>
        <w:spacing w:after="240" w:line="259" w:lineRule="auto"/>
        <w:jc w:val="both"/>
        <w:rPr>
          <w:rFonts w:eastAsia="Bookman Old Style"/>
          <w:b/>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Central limit theorem, statement of CLT, Lindeberg, Levy and Liapounov forms with proof and Lindeberg Feller’s form examples. Khintchine weak law of large numbers, Kolmogorov  inequality, strong law of large numbers.</w:t>
      </w:r>
    </w:p>
    <w:p w:rsidR="00E234EF" w:rsidRPr="009C796A" w:rsidRDefault="00E234EF">
      <w:pPr>
        <w:pStyle w:val="Normal1"/>
        <w:jc w:val="both"/>
        <w:rPr>
          <w:rFonts w:eastAsia="Bookman Old Style"/>
          <w:b/>
          <w:sz w:val="22"/>
          <w:szCs w:val="22"/>
        </w:rPr>
      </w:pP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lastRenderedPageBreak/>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E234EF" w:rsidRPr="009C796A" w:rsidRDefault="00D84215">
      <w:pPr>
        <w:pStyle w:val="Normal1"/>
        <w:rPr>
          <w:sz w:val="22"/>
          <w:szCs w:val="22"/>
        </w:rPr>
      </w:pPr>
      <w:r w:rsidRPr="009C796A">
        <w:rPr>
          <w:rFonts w:eastAsia="Bookman Old Style"/>
          <w:b/>
          <w:sz w:val="22"/>
          <w:szCs w:val="22"/>
        </w:rPr>
        <w:t>Recommended Text Books</w:t>
      </w:r>
    </w:p>
    <w:p w:rsidR="00E234EF" w:rsidRPr="009C796A" w:rsidRDefault="00D84215">
      <w:pPr>
        <w:pStyle w:val="Normal1"/>
        <w:widowControl w:val="0"/>
        <w:numPr>
          <w:ilvl w:val="0"/>
          <w:numId w:val="52"/>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Bhat, B.R. (2019). </w:t>
      </w:r>
      <w:r w:rsidRPr="009C796A">
        <w:rPr>
          <w:rFonts w:eastAsia="Bookman Old Style"/>
          <w:i/>
          <w:color w:val="000000"/>
          <w:sz w:val="22"/>
          <w:szCs w:val="22"/>
        </w:rPr>
        <w:t xml:space="preserve">Modern Probability Theory </w:t>
      </w:r>
      <w:r w:rsidRPr="009C796A">
        <w:rPr>
          <w:rFonts w:eastAsia="Bookman Old Style"/>
          <w:color w:val="000000"/>
          <w:sz w:val="22"/>
          <w:szCs w:val="22"/>
        </w:rPr>
        <w:t>(Revised 4</w:t>
      </w:r>
      <w:r w:rsidRPr="009C796A">
        <w:rPr>
          <w:rFonts w:eastAsia="Bookman Old Style"/>
          <w:color w:val="000000"/>
          <w:sz w:val="22"/>
          <w:szCs w:val="22"/>
          <w:vertAlign w:val="superscript"/>
        </w:rPr>
        <w:t>th</w:t>
      </w:r>
      <w:r w:rsidRPr="009C796A">
        <w:rPr>
          <w:rFonts w:eastAsia="Bookman Old Style"/>
          <w:color w:val="000000"/>
          <w:sz w:val="22"/>
          <w:szCs w:val="22"/>
        </w:rPr>
        <w:t xml:space="preserve"> ed.). New Age International Publisher, New Delhi.</w:t>
      </w:r>
    </w:p>
    <w:p w:rsidR="00E234EF" w:rsidRPr="009C796A" w:rsidRDefault="00D84215">
      <w:pPr>
        <w:pStyle w:val="Normal1"/>
        <w:widowControl w:val="0"/>
        <w:numPr>
          <w:ilvl w:val="0"/>
          <w:numId w:val="52"/>
        </w:numPr>
        <w:pBdr>
          <w:top w:val="nil"/>
          <w:left w:val="nil"/>
          <w:bottom w:val="nil"/>
          <w:right w:val="nil"/>
          <w:between w:val="nil"/>
        </w:pBdr>
        <w:spacing w:after="240"/>
        <w:jc w:val="both"/>
        <w:rPr>
          <w:rFonts w:eastAsia="Bookman Old Style"/>
          <w:color w:val="000000"/>
          <w:sz w:val="22"/>
          <w:szCs w:val="22"/>
        </w:rPr>
      </w:pPr>
      <w:r w:rsidRPr="009C796A">
        <w:rPr>
          <w:rFonts w:eastAsia="Bookman Old Style"/>
          <w:color w:val="000000"/>
          <w:sz w:val="22"/>
          <w:szCs w:val="22"/>
        </w:rPr>
        <w:t xml:space="preserve">Burill, C.W (1972). </w:t>
      </w:r>
      <w:r w:rsidRPr="009C796A">
        <w:rPr>
          <w:rFonts w:eastAsia="Bookman Old Style"/>
          <w:i/>
          <w:color w:val="000000"/>
          <w:sz w:val="22"/>
          <w:szCs w:val="22"/>
        </w:rPr>
        <w:t>Measure, Integration and Probability</w:t>
      </w:r>
      <w:r w:rsidRPr="009C796A">
        <w:rPr>
          <w:rFonts w:eastAsia="Bookman Old Style"/>
          <w:color w:val="000000"/>
          <w:sz w:val="22"/>
          <w:szCs w:val="22"/>
        </w:rPr>
        <w:t>, McGraw Hill, New York.</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numPr>
          <w:ilvl w:val="0"/>
          <w:numId w:val="22"/>
        </w:numPr>
        <w:spacing w:line="276" w:lineRule="auto"/>
        <w:ind w:left="440" w:hanging="200"/>
        <w:jc w:val="both"/>
        <w:rPr>
          <w:sz w:val="22"/>
          <w:szCs w:val="22"/>
        </w:rPr>
      </w:pPr>
      <w:r w:rsidRPr="009C796A">
        <w:rPr>
          <w:rFonts w:eastAsia="Bookman Old Style"/>
          <w:sz w:val="22"/>
          <w:szCs w:val="22"/>
        </w:rPr>
        <w:t xml:space="preserve">Billingsley, P (2012): </w:t>
      </w:r>
      <w:r w:rsidRPr="009C796A">
        <w:rPr>
          <w:rFonts w:eastAsia="Bookman Old Style"/>
          <w:i/>
          <w:sz w:val="22"/>
          <w:szCs w:val="22"/>
        </w:rPr>
        <w:t xml:space="preserve">Probability and Measure </w:t>
      </w:r>
      <w:r w:rsidRPr="009C796A">
        <w:rPr>
          <w:rFonts w:eastAsia="Bookman Old Style"/>
          <w:sz w:val="22"/>
          <w:szCs w:val="22"/>
        </w:rPr>
        <w:t>(3</w:t>
      </w:r>
      <w:r w:rsidRPr="009C796A">
        <w:rPr>
          <w:rFonts w:eastAsia="Bookman Old Style"/>
          <w:sz w:val="22"/>
          <w:szCs w:val="22"/>
          <w:vertAlign w:val="superscript"/>
        </w:rPr>
        <w:t>rd</w:t>
      </w:r>
      <w:r w:rsidRPr="009C796A">
        <w:rPr>
          <w:rFonts w:eastAsia="Bookman Old Style"/>
          <w:sz w:val="22"/>
          <w:szCs w:val="22"/>
        </w:rPr>
        <w:t xml:space="preserve">  ed.), Wiley, New York.</w:t>
      </w:r>
    </w:p>
    <w:p w:rsidR="00E234EF" w:rsidRPr="009C796A" w:rsidRDefault="00D84215">
      <w:pPr>
        <w:pStyle w:val="Normal1"/>
        <w:numPr>
          <w:ilvl w:val="0"/>
          <w:numId w:val="22"/>
        </w:numPr>
        <w:spacing w:line="276" w:lineRule="auto"/>
        <w:ind w:left="440" w:hanging="200"/>
        <w:jc w:val="both"/>
        <w:rPr>
          <w:sz w:val="22"/>
          <w:szCs w:val="22"/>
        </w:rPr>
      </w:pPr>
      <w:r w:rsidRPr="009C796A">
        <w:rPr>
          <w:rFonts w:eastAsia="Bookman Old Style"/>
          <w:sz w:val="22"/>
          <w:szCs w:val="22"/>
        </w:rPr>
        <w:t xml:space="preserve">Parthasarthy, K.R (1977): </w:t>
      </w:r>
      <w:r w:rsidRPr="009C796A">
        <w:rPr>
          <w:rFonts w:eastAsia="Bookman Old Style"/>
          <w:i/>
          <w:sz w:val="22"/>
          <w:szCs w:val="22"/>
        </w:rPr>
        <w:t>Introduction to Probability and Measure</w:t>
      </w:r>
      <w:r w:rsidRPr="009C796A">
        <w:rPr>
          <w:rFonts w:eastAsia="Bookman Old Style"/>
          <w:sz w:val="22"/>
          <w:szCs w:val="22"/>
        </w:rPr>
        <w:t>, MacMillan Co.</w:t>
      </w:r>
    </w:p>
    <w:p w:rsidR="00E234EF" w:rsidRPr="009C796A" w:rsidRDefault="00D84215">
      <w:pPr>
        <w:pStyle w:val="Normal1"/>
        <w:numPr>
          <w:ilvl w:val="0"/>
          <w:numId w:val="22"/>
        </w:numPr>
        <w:spacing w:line="276" w:lineRule="auto"/>
        <w:ind w:left="440" w:hanging="200"/>
        <w:jc w:val="both"/>
        <w:rPr>
          <w:sz w:val="22"/>
          <w:szCs w:val="22"/>
        </w:rPr>
      </w:pPr>
      <w:r w:rsidRPr="009C796A">
        <w:rPr>
          <w:rFonts w:eastAsia="Bookman Old Style"/>
          <w:sz w:val="22"/>
          <w:szCs w:val="22"/>
        </w:rPr>
        <w:t xml:space="preserve">Breiman, L. (1968): </w:t>
      </w:r>
      <w:r w:rsidRPr="009C796A">
        <w:rPr>
          <w:rFonts w:eastAsia="Bookman Old Style"/>
          <w:i/>
          <w:sz w:val="22"/>
          <w:szCs w:val="22"/>
        </w:rPr>
        <w:t>Probability</w:t>
      </w:r>
      <w:r w:rsidRPr="009C796A">
        <w:rPr>
          <w:rFonts w:eastAsia="Bookman Old Style"/>
          <w:sz w:val="22"/>
          <w:szCs w:val="22"/>
        </w:rPr>
        <w:t>, Addison Wesley.</w:t>
      </w:r>
    </w:p>
    <w:p w:rsidR="00E234EF" w:rsidRPr="009C796A" w:rsidRDefault="00D84215">
      <w:pPr>
        <w:pStyle w:val="Normal1"/>
        <w:numPr>
          <w:ilvl w:val="0"/>
          <w:numId w:val="22"/>
        </w:numPr>
        <w:spacing w:line="276" w:lineRule="auto"/>
        <w:ind w:left="440" w:hanging="200"/>
        <w:jc w:val="both"/>
        <w:rPr>
          <w:sz w:val="22"/>
          <w:szCs w:val="22"/>
        </w:rPr>
      </w:pPr>
      <w:r w:rsidRPr="009C796A">
        <w:rPr>
          <w:rFonts w:eastAsia="Bookman Old Style"/>
          <w:sz w:val="22"/>
          <w:szCs w:val="22"/>
        </w:rPr>
        <w:t xml:space="preserve">Munroe, M.E. (1971): </w:t>
      </w:r>
      <w:r w:rsidRPr="009C796A">
        <w:rPr>
          <w:rFonts w:eastAsia="Bookman Old Style"/>
          <w:i/>
          <w:sz w:val="22"/>
          <w:szCs w:val="22"/>
        </w:rPr>
        <w:t>Measure and Integration</w:t>
      </w:r>
      <w:r w:rsidRPr="009C796A">
        <w:rPr>
          <w:rFonts w:eastAsia="Bookman Old Style"/>
          <w:sz w:val="22"/>
          <w:szCs w:val="22"/>
        </w:rPr>
        <w:t>, 2</w:t>
      </w:r>
      <w:r w:rsidRPr="009C796A">
        <w:rPr>
          <w:rFonts w:eastAsia="Bookman Old Style"/>
          <w:sz w:val="22"/>
          <w:szCs w:val="22"/>
          <w:vertAlign w:val="superscript"/>
        </w:rPr>
        <w:t>nd</w:t>
      </w:r>
      <w:r w:rsidRPr="009C796A">
        <w:rPr>
          <w:rFonts w:eastAsia="Bookman Old Style"/>
          <w:sz w:val="22"/>
          <w:szCs w:val="22"/>
        </w:rPr>
        <w:t xml:space="preserve"> ed. Addison Wesley. </w:t>
      </w:r>
    </w:p>
    <w:p w:rsidR="00E234EF" w:rsidRPr="009C796A" w:rsidRDefault="00D84215">
      <w:pPr>
        <w:pStyle w:val="Normal1"/>
        <w:numPr>
          <w:ilvl w:val="0"/>
          <w:numId w:val="22"/>
        </w:numPr>
        <w:spacing w:line="276" w:lineRule="auto"/>
        <w:ind w:left="440" w:hanging="200"/>
        <w:jc w:val="both"/>
        <w:rPr>
          <w:sz w:val="22"/>
          <w:szCs w:val="22"/>
        </w:rPr>
      </w:pPr>
      <w:r w:rsidRPr="009C796A">
        <w:rPr>
          <w:rFonts w:eastAsia="Bookman Old Style"/>
          <w:sz w:val="22"/>
          <w:szCs w:val="22"/>
        </w:rPr>
        <w:t xml:space="preserve">Halmos, P.R. (1974): </w:t>
      </w:r>
      <w:r w:rsidRPr="009C796A">
        <w:rPr>
          <w:rFonts w:eastAsia="Bookman Old Style"/>
          <w:i/>
          <w:sz w:val="22"/>
          <w:szCs w:val="22"/>
        </w:rPr>
        <w:t>Measure Theory</w:t>
      </w:r>
      <w:r w:rsidRPr="009C796A">
        <w:rPr>
          <w:rFonts w:eastAsia="Bookman Old Style"/>
          <w:sz w:val="22"/>
          <w:szCs w:val="22"/>
        </w:rPr>
        <w:t>, East-West.</w:t>
      </w:r>
    </w:p>
    <w:p w:rsidR="00E234EF" w:rsidRPr="009C796A" w:rsidRDefault="00D84215">
      <w:pPr>
        <w:pStyle w:val="Normal1"/>
        <w:numPr>
          <w:ilvl w:val="0"/>
          <w:numId w:val="22"/>
        </w:numPr>
        <w:spacing w:after="240" w:line="276" w:lineRule="auto"/>
        <w:ind w:left="440" w:hanging="200"/>
        <w:jc w:val="both"/>
        <w:rPr>
          <w:sz w:val="22"/>
          <w:szCs w:val="22"/>
        </w:rPr>
      </w:pPr>
      <w:r w:rsidRPr="009C796A">
        <w:rPr>
          <w:rFonts w:eastAsia="Bookman Old Style"/>
          <w:sz w:val="22"/>
          <w:szCs w:val="22"/>
        </w:rPr>
        <w:t xml:space="preserve">De Barr, G. (1987): </w:t>
      </w:r>
      <w:r w:rsidRPr="009C796A">
        <w:rPr>
          <w:rFonts w:eastAsia="Bookman Old Style"/>
          <w:i/>
          <w:sz w:val="22"/>
          <w:szCs w:val="22"/>
        </w:rPr>
        <w:t>Measure Theory and Integration</w:t>
      </w:r>
      <w:r w:rsidRPr="009C796A">
        <w:rPr>
          <w:rFonts w:eastAsia="Bookman Old Style"/>
          <w:sz w:val="22"/>
          <w:szCs w:val="22"/>
        </w:rPr>
        <w:t>, Wiley Eastern.</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4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Resolve problems that occur in the sequences of sets and classes of sets.</w:t>
      </w:r>
    </w:p>
    <w:p w:rsidR="00E234EF" w:rsidRPr="009C796A" w:rsidRDefault="00D84215">
      <w:pPr>
        <w:pStyle w:val="Normal1"/>
        <w:widowControl w:val="0"/>
        <w:numPr>
          <w:ilvl w:val="0"/>
          <w:numId w:val="4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Provide critical thinking in integrals and their application to probability theory.</w:t>
      </w:r>
    </w:p>
    <w:p w:rsidR="00E234EF" w:rsidRPr="009C796A" w:rsidRDefault="00D84215">
      <w:pPr>
        <w:pStyle w:val="Normal1"/>
        <w:widowControl w:val="0"/>
        <w:numPr>
          <w:ilvl w:val="0"/>
          <w:numId w:val="4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Evaluate, integrate and apply appropriate tools in probability and conditional probability.</w:t>
      </w:r>
    </w:p>
    <w:p w:rsidR="00E234EF" w:rsidRPr="009C796A" w:rsidRDefault="00D84215">
      <w:pPr>
        <w:pStyle w:val="Normal1"/>
        <w:widowControl w:val="0"/>
        <w:numPr>
          <w:ilvl w:val="0"/>
          <w:numId w:val="4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Demonstrate the ability to apply basic methods in analyzing the convergence in probability and r</w:t>
      </w:r>
      <w:r w:rsidRPr="009C796A">
        <w:rPr>
          <w:rFonts w:eastAsia="Bookman Old Style"/>
          <w:color w:val="000000"/>
          <w:sz w:val="22"/>
          <w:szCs w:val="22"/>
          <w:vertAlign w:val="superscript"/>
        </w:rPr>
        <w:t>th</w:t>
      </w:r>
      <w:r w:rsidRPr="009C796A">
        <w:rPr>
          <w:rFonts w:eastAsia="Bookman Old Style"/>
          <w:color w:val="000000"/>
          <w:sz w:val="22"/>
          <w:szCs w:val="22"/>
        </w:rPr>
        <w:t xml:space="preserve"> mean and i</w:t>
      </w:r>
      <w:r w:rsidR="00A15C80" w:rsidRPr="009C796A">
        <w:rPr>
          <w:rFonts w:eastAsia="Bookman Old Style"/>
          <w:color w:val="000000"/>
          <w:sz w:val="22"/>
          <w:szCs w:val="22"/>
        </w:rPr>
        <w:t>ts</w:t>
      </w:r>
      <w:r w:rsidRPr="009C796A">
        <w:rPr>
          <w:rFonts w:eastAsia="Bookman Old Style"/>
          <w:color w:val="000000"/>
          <w:sz w:val="22"/>
          <w:szCs w:val="22"/>
        </w:rPr>
        <w:t xml:space="preserve"> distribution and characteristics functions.</w:t>
      </w:r>
    </w:p>
    <w:p w:rsidR="00E234EF" w:rsidRPr="009C796A" w:rsidRDefault="00D84215">
      <w:pPr>
        <w:pStyle w:val="Normal1"/>
        <w:widowControl w:val="0"/>
        <w:numPr>
          <w:ilvl w:val="0"/>
          <w:numId w:val="4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Demonstrate critical thinking skills, such as problem solving using weak and strong law of large numbers and different forms of Central Limit Theorems.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2"/>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3"/>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jc w:val="both"/>
        <w:rPr>
          <w:rFonts w:eastAsia="Bookman Old Style"/>
          <w:sz w:val="22"/>
          <w:szCs w:val="22"/>
        </w:rPr>
      </w:pPr>
    </w:p>
    <w:p w:rsidR="00E234EF" w:rsidRPr="009C796A" w:rsidRDefault="00D84215">
      <w:pPr>
        <w:pStyle w:val="Normal1"/>
        <w:rPr>
          <w:rFonts w:eastAsia="Bookman Old Style"/>
          <w:sz w:val="22"/>
          <w:szCs w:val="22"/>
        </w:rPr>
      </w:pPr>
      <w:r w:rsidRPr="009C796A">
        <w:rPr>
          <w:sz w:val="22"/>
          <w:szCs w:val="22"/>
        </w:rPr>
        <w:br w:type="page"/>
      </w:r>
    </w:p>
    <w:tbl>
      <w:tblPr>
        <w:tblStyle w:val="af4"/>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838"/>
        <w:gridCol w:w="1091"/>
        <w:gridCol w:w="1333"/>
      </w:tblGrid>
      <w:tr w:rsidR="00E234EF" w:rsidRPr="009C796A" w:rsidTr="00934F99">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lastRenderedPageBreak/>
              <w:t>Core-VI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23PSTAC23: Time Series Analysis</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4</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Per</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6</w:t>
            </w:r>
          </w:p>
        </w:tc>
      </w:tr>
      <w:tr w:rsidR="00E234EF" w:rsidRPr="009C796A" w:rsidTr="00934F99">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spacing w:after="240"/>
        <w:jc w:val="both"/>
        <w:rPr>
          <w:rFonts w:eastAsia="Bookman Old Style"/>
          <w:sz w:val="22"/>
          <w:szCs w:val="22"/>
        </w:rPr>
      </w:pPr>
      <w:r w:rsidRPr="009C796A">
        <w:rPr>
          <w:rFonts w:eastAsia="Bookman Old Style"/>
          <w:sz w:val="22"/>
          <w:szCs w:val="22"/>
        </w:rPr>
        <w:tab/>
        <w:t>Undergraduate level time series modeling.</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widowControl w:val="0"/>
        <w:numPr>
          <w:ilvl w:val="0"/>
          <w:numId w:val="5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Understanding of various components of time series and forecasting models.</w:t>
      </w:r>
    </w:p>
    <w:p w:rsidR="00E234EF" w:rsidRPr="009C796A" w:rsidRDefault="00D84215">
      <w:pPr>
        <w:pStyle w:val="Normal1"/>
        <w:widowControl w:val="0"/>
        <w:numPr>
          <w:ilvl w:val="0"/>
          <w:numId w:val="5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Apply different methods for fitting time series models.</w:t>
      </w:r>
    </w:p>
    <w:p w:rsidR="00E234EF" w:rsidRPr="009C796A" w:rsidRDefault="00D84215">
      <w:pPr>
        <w:pStyle w:val="Normal1"/>
        <w:widowControl w:val="0"/>
        <w:numPr>
          <w:ilvl w:val="0"/>
          <w:numId w:val="5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Understanding important concepts in forecasting and smoothing methods.</w:t>
      </w:r>
    </w:p>
    <w:p w:rsidR="00E234EF" w:rsidRPr="009C796A" w:rsidRDefault="00D84215">
      <w:pPr>
        <w:pStyle w:val="Normal1"/>
        <w:widowControl w:val="0"/>
        <w:numPr>
          <w:ilvl w:val="0"/>
          <w:numId w:val="5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Gain knowledge in stationary and non-stationary nature of time series data.</w:t>
      </w:r>
    </w:p>
    <w:p w:rsidR="00E234EF" w:rsidRPr="009C796A" w:rsidRDefault="00D84215">
      <w:pPr>
        <w:pStyle w:val="Normal1"/>
        <w:widowControl w:val="0"/>
        <w:numPr>
          <w:ilvl w:val="0"/>
          <w:numId w:val="58"/>
        </w:numPr>
        <w:pBdr>
          <w:top w:val="nil"/>
          <w:left w:val="nil"/>
          <w:bottom w:val="nil"/>
          <w:right w:val="nil"/>
          <w:between w:val="nil"/>
        </w:pBdr>
        <w:spacing w:after="240"/>
        <w:jc w:val="both"/>
        <w:rPr>
          <w:rFonts w:eastAsia="Bookman Old Style"/>
          <w:color w:val="000000"/>
          <w:sz w:val="22"/>
          <w:szCs w:val="22"/>
        </w:rPr>
      </w:pPr>
      <w:r w:rsidRPr="009C796A">
        <w:rPr>
          <w:rFonts w:eastAsia="Bookman Old Style"/>
          <w:color w:val="000000"/>
          <w:sz w:val="22"/>
          <w:szCs w:val="22"/>
        </w:rPr>
        <w:t>Know the Description and properties of ARIMA models.</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 </w:t>
      </w:r>
      <w:r w:rsidRPr="009C796A">
        <w:rPr>
          <w:rFonts w:eastAsia="Bookman Old Style"/>
          <w:sz w:val="22"/>
          <w:szCs w:val="22"/>
        </w:rPr>
        <w:t>Time Series – Introduction – components of time series – stationary and non-stationary time series - differencing method to convert non stationary series – concept of co integration.</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II: </w:t>
      </w:r>
      <w:r w:rsidRPr="009C796A">
        <w:rPr>
          <w:rFonts w:eastAsia="Bookman Old Style"/>
          <w:sz w:val="22"/>
          <w:szCs w:val="22"/>
        </w:rPr>
        <w:t>Standard statistical measures for Time Series analysis: Absolute measures – Mean absolute error, Mean error, Mean square error. Relative measures – Percentage error, Mean percentage error, Mean absolute percentage error.</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III: </w:t>
      </w:r>
      <w:r w:rsidRPr="009C796A">
        <w:rPr>
          <w:rFonts w:eastAsia="Bookman Old Style"/>
          <w:sz w:val="22"/>
          <w:szCs w:val="22"/>
        </w:rPr>
        <w:t>Smoothing methods – Single exponential smoothing. Double exponential smoothing (Holt method). Triple exponential smoothing (Holt-Winter’s method).</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Decomposition method: Additive and Multiplicative decomposition – Forecast and Confidence Intervals – Kruskal-Wallis test for seasonality - Moving average Forecasting – Spencer’s and Henderson’s moving averages (without derivation). Stationary and Non-stationary Time series- Auto correlation function (ACF) and Partial Auto correlation function (PACF)- Portmanteau tests: Ljung–Box test and Box–Pierce test.</w:t>
      </w:r>
    </w:p>
    <w:p w:rsidR="00E234EF" w:rsidRPr="009C796A" w:rsidRDefault="00D84215">
      <w:pPr>
        <w:pStyle w:val="Normal1"/>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ARIMA models: Random model ARIMA (0,0,0), Non-Stationary Random model, ARIMA (0,1,0), Stationary Auto Regressive model of order one-ARIMA (1,0,0). Stationary Moving average model of order one-ARIMA (0,0,1)-A Simple Mixed model ARIMA (1,0,1), ARIMA (1,1,1)-Seasonal Time series ARIMA(p,d,q) (P, D,Q) with ARIMA (0,1,1)(0,1,1), ARCH and GARCH models:  Description and properties of these models (Without proof).</w:t>
      </w:r>
    </w:p>
    <w:p w:rsidR="00E234EF" w:rsidRPr="009C796A" w:rsidRDefault="00E234EF">
      <w:pPr>
        <w:pStyle w:val="Normal1"/>
        <w:jc w:val="both"/>
        <w:rPr>
          <w:rFonts w:eastAsia="Bookman Old Style"/>
          <w:b/>
          <w:sz w:val="22"/>
          <w:szCs w:val="22"/>
        </w:rPr>
      </w:pPr>
    </w:p>
    <w:p w:rsidR="00E234EF" w:rsidRPr="009C796A" w:rsidRDefault="00D84215">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934F99" w:rsidRDefault="00934F99">
      <w:pPr>
        <w:rPr>
          <w:rFonts w:eastAsia="Bookman Old Style"/>
          <w:b/>
          <w:sz w:val="22"/>
          <w:szCs w:val="22"/>
        </w:rPr>
      </w:pPr>
      <w:r>
        <w:rPr>
          <w:rFonts w:eastAsia="Bookman Old Style"/>
          <w:b/>
          <w:sz w:val="22"/>
          <w:szCs w:val="22"/>
        </w:rPr>
        <w:br w:type="page"/>
      </w:r>
    </w:p>
    <w:p w:rsidR="00E234EF" w:rsidRPr="009C796A" w:rsidRDefault="00D84215">
      <w:pPr>
        <w:pStyle w:val="Normal1"/>
        <w:rPr>
          <w:rFonts w:eastAsia="Bookman Old Style"/>
          <w:b/>
          <w:sz w:val="22"/>
          <w:szCs w:val="22"/>
        </w:rPr>
      </w:pPr>
      <w:r w:rsidRPr="009C796A">
        <w:rPr>
          <w:rFonts w:eastAsia="Bookman Old Style"/>
          <w:b/>
          <w:sz w:val="22"/>
          <w:szCs w:val="22"/>
        </w:rPr>
        <w:lastRenderedPageBreak/>
        <w:t>Recommended Text Books</w:t>
      </w:r>
    </w:p>
    <w:p w:rsidR="00E234EF" w:rsidRPr="009C796A" w:rsidRDefault="00D84215">
      <w:pPr>
        <w:pStyle w:val="Normal1"/>
        <w:widowControl w:val="0"/>
        <w:numPr>
          <w:ilvl w:val="0"/>
          <w:numId w:val="35"/>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Cooray, T.M.J.A (2008): </w:t>
      </w:r>
      <w:r w:rsidRPr="009C796A">
        <w:rPr>
          <w:rFonts w:eastAsia="Bookman Old Style"/>
          <w:i/>
          <w:color w:val="000000"/>
          <w:sz w:val="22"/>
          <w:szCs w:val="22"/>
        </w:rPr>
        <w:t>Applied Time Series Analysis and Forecasting</w:t>
      </w:r>
      <w:r w:rsidRPr="009C796A">
        <w:rPr>
          <w:rFonts w:eastAsia="Bookman Old Style"/>
          <w:color w:val="000000"/>
          <w:sz w:val="22"/>
          <w:szCs w:val="22"/>
        </w:rPr>
        <w:t>, Narosa  publishing house Pvt. Ltd.</w:t>
      </w:r>
    </w:p>
    <w:p w:rsidR="00E234EF" w:rsidRPr="009C796A" w:rsidRDefault="00D84215">
      <w:pPr>
        <w:pStyle w:val="Normal1"/>
        <w:widowControl w:val="0"/>
        <w:numPr>
          <w:ilvl w:val="0"/>
          <w:numId w:val="35"/>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Montgomery, </w:t>
      </w:r>
      <w:r w:rsidR="004B1DA7" w:rsidRPr="009C796A">
        <w:rPr>
          <w:rFonts w:eastAsia="Bookman Old Style"/>
          <w:color w:val="000000"/>
          <w:sz w:val="22"/>
          <w:szCs w:val="22"/>
        </w:rPr>
        <w:t>D. C. and Johnson, L. A. (1977):</w:t>
      </w:r>
      <w:r w:rsidRPr="009C796A">
        <w:rPr>
          <w:rFonts w:eastAsia="Bookman Old Style"/>
          <w:color w:val="000000"/>
          <w:sz w:val="22"/>
          <w:szCs w:val="22"/>
        </w:rPr>
        <w:t xml:space="preserve"> </w:t>
      </w:r>
      <w:r w:rsidRPr="009C796A">
        <w:rPr>
          <w:rFonts w:eastAsia="Bookman Old Style"/>
          <w:i/>
          <w:color w:val="000000"/>
          <w:sz w:val="22"/>
          <w:szCs w:val="22"/>
        </w:rPr>
        <w:t xml:space="preserve">Forecasting and Time Series </w:t>
      </w:r>
      <w:r w:rsidR="004B1DA7" w:rsidRPr="009C796A">
        <w:rPr>
          <w:rFonts w:eastAsia="Bookman Old Style"/>
          <w:i/>
          <w:color w:val="000000"/>
          <w:sz w:val="22"/>
          <w:szCs w:val="22"/>
        </w:rPr>
        <w:t>A</w:t>
      </w:r>
      <w:r w:rsidRPr="009C796A">
        <w:rPr>
          <w:rFonts w:eastAsia="Bookman Old Style"/>
          <w:i/>
          <w:color w:val="000000"/>
          <w:sz w:val="22"/>
          <w:szCs w:val="22"/>
        </w:rPr>
        <w:t>nalysis</w:t>
      </w:r>
      <w:r w:rsidRPr="009C796A">
        <w:rPr>
          <w:rFonts w:eastAsia="Bookman Old Style"/>
          <w:color w:val="000000"/>
          <w:sz w:val="22"/>
          <w:szCs w:val="22"/>
        </w:rPr>
        <w:t>. McGraw Hill.</w:t>
      </w:r>
    </w:p>
    <w:p w:rsidR="00E234EF" w:rsidRPr="009C796A" w:rsidRDefault="00E234EF">
      <w:pPr>
        <w:pStyle w:val="Normal1"/>
        <w:rPr>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57"/>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Anderson, T. W. (2011): </w:t>
      </w:r>
      <w:r w:rsidRPr="009C796A">
        <w:rPr>
          <w:rFonts w:eastAsia="Bookman Old Style"/>
          <w:i/>
          <w:color w:val="000000"/>
          <w:sz w:val="22"/>
          <w:szCs w:val="22"/>
        </w:rPr>
        <w:t>The Statistical Analysis of Time Series</w:t>
      </w:r>
      <w:r w:rsidRPr="009C796A">
        <w:rPr>
          <w:rFonts w:eastAsia="Bookman Old Style"/>
          <w:color w:val="000000"/>
          <w:sz w:val="22"/>
          <w:szCs w:val="22"/>
        </w:rPr>
        <w:t>. John Wiley and Sons.</w:t>
      </w:r>
    </w:p>
    <w:p w:rsidR="00E234EF" w:rsidRPr="009C796A" w:rsidRDefault="00D84215">
      <w:pPr>
        <w:pStyle w:val="Normal1"/>
        <w:widowControl w:val="0"/>
        <w:numPr>
          <w:ilvl w:val="0"/>
          <w:numId w:val="57"/>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Chatfield, C. (1996): </w:t>
      </w:r>
      <w:r w:rsidRPr="009C796A">
        <w:rPr>
          <w:rFonts w:eastAsia="Bookman Old Style"/>
          <w:i/>
          <w:color w:val="000000"/>
          <w:sz w:val="22"/>
          <w:szCs w:val="22"/>
        </w:rPr>
        <w:t>The Analysis of Time Series: Theory and Practice</w:t>
      </w:r>
      <w:r w:rsidRPr="009C796A">
        <w:rPr>
          <w:rFonts w:eastAsia="Bookman Old Style"/>
          <w:color w:val="000000"/>
          <w:sz w:val="22"/>
          <w:szCs w:val="22"/>
        </w:rPr>
        <w:t xml:space="preserve"> (5</w:t>
      </w:r>
      <w:r w:rsidRPr="009C796A">
        <w:rPr>
          <w:rFonts w:eastAsia="Bookman Old Style"/>
          <w:color w:val="000000"/>
          <w:sz w:val="22"/>
          <w:szCs w:val="22"/>
          <w:vertAlign w:val="superscript"/>
        </w:rPr>
        <w:t>th</w:t>
      </w:r>
      <w:r w:rsidRPr="009C796A">
        <w:rPr>
          <w:rFonts w:eastAsia="Bookman Old Style"/>
          <w:color w:val="000000"/>
          <w:sz w:val="22"/>
          <w:szCs w:val="22"/>
        </w:rPr>
        <w:t xml:space="preserve"> ed.). Chapman and Hall.</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Diggle, P.J. (1990): </w:t>
      </w:r>
      <w:r w:rsidRPr="009C796A">
        <w:rPr>
          <w:rFonts w:eastAsia="Bookman Old Style"/>
          <w:i/>
          <w:color w:val="000000"/>
          <w:sz w:val="22"/>
          <w:szCs w:val="22"/>
        </w:rPr>
        <w:t>Time Series: A Bio-</w:t>
      </w:r>
      <w:r w:rsidR="004B1DA7" w:rsidRPr="009C796A">
        <w:rPr>
          <w:rFonts w:eastAsia="Bookman Old Style"/>
          <w:i/>
          <w:color w:val="000000"/>
          <w:sz w:val="22"/>
          <w:szCs w:val="22"/>
        </w:rPr>
        <w:t>S</w:t>
      </w:r>
      <w:r w:rsidRPr="009C796A">
        <w:rPr>
          <w:rFonts w:eastAsia="Bookman Old Style"/>
          <w:i/>
          <w:color w:val="000000"/>
          <w:sz w:val="22"/>
          <w:szCs w:val="22"/>
        </w:rPr>
        <w:t>tatistical Introduction</w:t>
      </w:r>
      <w:r w:rsidRPr="009C796A">
        <w:rPr>
          <w:rFonts w:eastAsia="Bookman Old Style"/>
          <w:color w:val="000000"/>
          <w:sz w:val="22"/>
          <w:szCs w:val="22"/>
        </w:rPr>
        <w:t>. Oxford University press.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Hamilton, J. (1994): </w:t>
      </w:r>
      <w:r w:rsidRPr="009C796A">
        <w:rPr>
          <w:rFonts w:eastAsia="Bookman Old Style"/>
          <w:i/>
          <w:color w:val="000000"/>
          <w:sz w:val="22"/>
          <w:szCs w:val="22"/>
        </w:rPr>
        <w:t>Time Series Analysis</w:t>
      </w:r>
      <w:r w:rsidRPr="009C796A">
        <w:rPr>
          <w:rFonts w:eastAsia="Bookman Old Style"/>
          <w:color w:val="000000"/>
          <w:sz w:val="22"/>
          <w:szCs w:val="22"/>
        </w:rPr>
        <w:t>. Princeton University Press.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Draper, N.R. and Smith, H. (2000): </w:t>
      </w:r>
      <w:r w:rsidRPr="009C796A">
        <w:rPr>
          <w:rFonts w:eastAsia="Bookman Old Style"/>
          <w:i/>
          <w:color w:val="000000"/>
          <w:sz w:val="22"/>
          <w:szCs w:val="22"/>
        </w:rPr>
        <w:t>Applied Regression Analysis</w:t>
      </w:r>
      <w:r w:rsidRPr="009C796A">
        <w:rPr>
          <w:rFonts w:eastAsia="Bookman Old Style"/>
          <w:color w:val="000000"/>
          <w:sz w:val="22"/>
          <w:szCs w:val="22"/>
        </w:rPr>
        <w:t>, 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w:t>
      </w:r>
      <w:r w:rsidR="004B1DA7" w:rsidRPr="009C796A">
        <w:rPr>
          <w:rFonts w:eastAsia="Bookman Old Style"/>
          <w:color w:val="000000"/>
          <w:sz w:val="22"/>
          <w:szCs w:val="22"/>
        </w:rPr>
        <w:t>.</w:t>
      </w:r>
      <w:r w:rsidRPr="009C796A">
        <w:rPr>
          <w:rFonts w:eastAsia="Bookman Old Style"/>
          <w:color w:val="000000"/>
          <w:sz w:val="22"/>
          <w:szCs w:val="22"/>
        </w:rPr>
        <w:t>, John Wiley    &amp; Sons.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Hannan, E.J. (1960). </w:t>
      </w:r>
      <w:r w:rsidRPr="009C796A">
        <w:rPr>
          <w:rFonts w:eastAsia="Bookman Old Style"/>
          <w:i/>
          <w:color w:val="000000"/>
          <w:sz w:val="22"/>
          <w:szCs w:val="22"/>
        </w:rPr>
        <w:t>Time Series Analysis</w:t>
      </w:r>
      <w:r w:rsidRPr="009C796A">
        <w:rPr>
          <w:rFonts w:eastAsia="Bookman Old Style"/>
          <w:color w:val="000000"/>
          <w:sz w:val="22"/>
          <w:szCs w:val="22"/>
        </w:rPr>
        <w:t>. Methuen, London.</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Harvey, A.C. (1993).</w:t>
      </w:r>
      <w:r w:rsidRPr="009C796A">
        <w:rPr>
          <w:rFonts w:eastAsia="Bookman Old Style"/>
          <w:i/>
          <w:color w:val="000000"/>
          <w:sz w:val="22"/>
          <w:szCs w:val="22"/>
        </w:rPr>
        <w:t>Time Series Models</w:t>
      </w:r>
      <w:r w:rsidRPr="009C796A">
        <w:rPr>
          <w:rFonts w:eastAsia="Bookman Old Style"/>
          <w:color w:val="000000"/>
          <w:sz w:val="22"/>
          <w:szCs w:val="22"/>
        </w:rPr>
        <w:t>. MIT Press.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Spyros Makridakis, Steven C. Wheelwright and Victor E. McGee (2012): </w:t>
      </w:r>
      <w:r w:rsidRPr="009C796A">
        <w:rPr>
          <w:rFonts w:eastAsia="Bookman Old Style"/>
          <w:i/>
          <w:color w:val="000000"/>
          <w:sz w:val="22"/>
          <w:szCs w:val="22"/>
        </w:rPr>
        <w:t xml:space="preserve">Forecasting </w:t>
      </w:r>
      <w:r w:rsidRPr="009C796A">
        <w:rPr>
          <w:rFonts w:eastAsia="Bookman Old Style"/>
          <w:color w:val="000000"/>
          <w:sz w:val="22"/>
          <w:szCs w:val="22"/>
        </w:rPr>
        <w:t xml:space="preserve"> </w:t>
      </w:r>
      <w:r w:rsidRPr="009C796A">
        <w:rPr>
          <w:rFonts w:eastAsia="Bookman Old Style"/>
          <w:i/>
          <w:color w:val="000000"/>
          <w:sz w:val="22"/>
          <w:szCs w:val="22"/>
        </w:rPr>
        <w:t>Methods and Applications</w:t>
      </w:r>
      <w:r w:rsidRPr="009C796A">
        <w:rPr>
          <w:rFonts w:eastAsia="Bookman Old Style"/>
          <w:color w:val="000000"/>
          <w:sz w:val="22"/>
          <w:szCs w:val="22"/>
        </w:rPr>
        <w:t xml:space="preserve"> – </w:t>
      </w:r>
      <w:r w:rsidR="004B1DA7" w:rsidRPr="009C796A">
        <w:rPr>
          <w:rFonts w:eastAsia="Bookman Old Style"/>
          <w:color w:val="000000"/>
          <w:sz w:val="22"/>
          <w:szCs w:val="22"/>
        </w:rPr>
        <w:t>2</w:t>
      </w:r>
      <w:r w:rsidR="004B1DA7" w:rsidRPr="009C796A">
        <w:rPr>
          <w:rFonts w:eastAsia="Bookman Old Style"/>
          <w:color w:val="000000"/>
          <w:sz w:val="22"/>
          <w:szCs w:val="22"/>
          <w:vertAlign w:val="superscript"/>
        </w:rPr>
        <w:t>nd</w:t>
      </w:r>
      <w:r w:rsidR="004B1DA7" w:rsidRPr="009C796A">
        <w:rPr>
          <w:rFonts w:eastAsia="Bookman Old Style"/>
          <w:color w:val="000000"/>
          <w:sz w:val="22"/>
          <w:szCs w:val="22"/>
        </w:rPr>
        <w:t xml:space="preserve"> ed.</w:t>
      </w:r>
      <w:r w:rsidRPr="009C796A">
        <w:rPr>
          <w:rFonts w:eastAsia="Bookman Old Style"/>
          <w:color w:val="000000"/>
          <w:sz w:val="22"/>
          <w:szCs w:val="22"/>
        </w:rPr>
        <w:t>, John Wiley &amp; Sons.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Chattergee S. and Betram Price (1977): </w:t>
      </w:r>
      <w:r w:rsidRPr="009C796A">
        <w:rPr>
          <w:rFonts w:eastAsia="Bookman Old Style"/>
          <w:i/>
          <w:color w:val="000000"/>
          <w:sz w:val="22"/>
          <w:szCs w:val="22"/>
        </w:rPr>
        <w:t>Regression Analysis by Examples</w:t>
      </w:r>
      <w:r w:rsidRPr="009C796A">
        <w:rPr>
          <w:rFonts w:eastAsia="Bookman Old Style"/>
          <w:color w:val="000000"/>
          <w:sz w:val="22"/>
          <w:szCs w:val="22"/>
        </w:rPr>
        <w:t>, John Wiley &amp; Sons.</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George E.P. Box and Gwilym M. Jenkins (1976): </w:t>
      </w:r>
      <w:r w:rsidRPr="009C796A">
        <w:rPr>
          <w:rFonts w:eastAsia="Bookman Old Style"/>
          <w:i/>
          <w:color w:val="000000"/>
          <w:sz w:val="22"/>
          <w:szCs w:val="22"/>
        </w:rPr>
        <w:t>Time Series Analysis – Forecasting and Control</w:t>
      </w:r>
      <w:r w:rsidRPr="009C796A">
        <w:rPr>
          <w:rFonts w:eastAsia="Bookman Old Style"/>
          <w:color w:val="000000"/>
          <w:sz w:val="22"/>
          <w:szCs w:val="22"/>
        </w:rPr>
        <w:t>, Holdne – Day Inc.</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Singh, Parashar and Singh (1997): </w:t>
      </w:r>
      <w:r w:rsidRPr="009C796A">
        <w:rPr>
          <w:rFonts w:eastAsia="Bookman Old Style"/>
          <w:i/>
          <w:color w:val="000000"/>
          <w:sz w:val="22"/>
          <w:szCs w:val="22"/>
        </w:rPr>
        <w:t>Econometrics and Mathematical Economics</w:t>
      </w:r>
      <w:r w:rsidRPr="009C796A">
        <w:rPr>
          <w:rFonts w:eastAsia="Bookman Old Style"/>
          <w:color w:val="000000"/>
          <w:sz w:val="22"/>
          <w:szCs w:val="22"/>
        </w:rPr>
        <w:t xml:space="preserve"> 1</w:t>
      </w:r>
      <w:r w:rsidRPr="009C796A">
        <w:rPr>
          <w:rFonts w:eastAsia="Bookman Old Style"/>
          <w:color w:val="000000"/>
          <w:sz w:val="22"/>
          <w:szCs w:val="22"/>
          <w:vertAlign w:val="superscript"/>
        </w:rPr>
        <w:t>st</w:t>
      </w:r>
      <w:r w:rsidRPr="009C796A">
        <w:rPr>
          <w:rFonts w:eastAsia="Bookman Old Style"/>
          <w:color w:val="000000"/>
          <w:sz w:val="22"/>
          <w:szCs w:val="22"/>
        </w:rPr>
        <w:t xml:space="preserve">  ed., S. Chand &amp; Co, New Delhi.</w:t>
      </w:r>
    </w:p>
    <w:p w:rsidR="00E234EF" w:rsidRPr="009C796A" w:rsidRDefault="00D84215">
      <w:pPr>
        <w:pStyle w:val="Normal1"/>
        <w:widowControl w:val="0"/>
        <w:numPr>
          <w:ilvl w:val="0"/>
          <w:numId w:val="57"/>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Johnston J. (1984): </w:t>
      </w:r>
      <w:r w:rsidRPr="009C796A">
        <w:rPr>
          <w:rFonts w:eastAsia="Bookman Old Style"/>
          <w:i/>
          <w:color w:val="000000"/>
          <w:sz w:val="22"/>
          <w:szCs w:val="22"/>
        </w:rPr>
        <w:t>Econometric Methods</w:t>
      </w:r>
      <w:r w:rsidRPr="009C796A">
        <w:rPr>
          <w:rFonts w:eastAsia="Bookman Old Style"/>
          <w:color w:val="000000"/>
          <w:sz w:val="22"/>
          <w:szCs w:val="22"/>
        </w:rPr>
        <w:t>, 3</w:t>
      </w:r>
      <w:r w:rsidRPr="009C796A">
        <w:rPr>
          <w:rFonts w:eastAsia="Bookman Old Style"/>
          <w:color w:val="000000"/>
          <w:sz w:val="22"/>
          <w:szCs w:val="22"/>
          <w:vertAlign w:val="superscript"/>
        </w:rPr>
        <w:t>rd</w:t>
      </w:r>
      <w:r w:rsidRPr="009C796A">
        <w:rPr>
          <w:rFonts w:eastAsia="Bookman Old Style"/>
          <w:color w:val="000000"/>
          <w:sz w:val="22"/>
          <w:szCs w:val="22"/>
        </w:rPr>
        <w:t xml:space="preserve"> Ed</w:t>
      </w:r>
      <w:r w:rsidR="004B1DA7" w:rsidRPr="009C796A">
        <w:rPr>
          <w:rFonts w:eastAsia="Bookman Old Style"/>
          <w:color w:val="000000"/>
          <w:sz w:val="22"/>
          <w:szCs w:val="22"/>
        </w:rPr>
        <w:t>.</w:t>
      </w:r>
      <w:r w:rsidRPr="009C796A">
        <w:rPr>
          <w:rFonts w:eastAsia="Bookman Old Style"/>
          <w:color w:val="000000"/>
          <w:sz w:val="22"/>
          <w:szCs w:val="22"/>
        </w:rPr>
        <w:t>, McGraw Hill International   Book Company, New Delhi.</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77088D">
      <w:pPr>
        <w:pStyle w:val="Normal1"/>
        <w:widowControl w:val="0"/>
        <w:pBdr>
          <w:top w:val="nil"/>
          <w:left w:val="nil"/>
          <w:bottom w:val="nil"/>
          <w:right w:val="nil"/>
          <w:between w:val="nil"/>
        </w:pBdr>
        <w:spacing w:line="268" w:lineRule="auto"/>
        <w:jc w:val="both"/>
        <w:rPr>
          <w:rFonts w:eastAsia="Bookman Old Style"/>
          <w:b/>
          <w:color w:val="000000"/>
          <w:sz w:val="22"/>
          <w:szCs w:val="22"/>
        </w:rPr>
      </w:pPr>
      <w:hyperlink r:id="rId11">
        <w:r w:rsidR="00D84215" w:rsidRPr="009C796A">
          <w:rPr>
            <w:rFonts w:eastAsia="Bookman Old Style"/>
            <w:color w:val="000000"/>
            <w:sz w:val="22"/>
            <w:szCs w:val="22"/>
            <w:u w:val="single"/>
          </w:rPr>
          <w:t>http://mathforum.org</w:t>
        </w:r>
      </w:hyperlink>
      <w:r w:rsidR="00D84215" w:rsidRPr="009C796A">
        <w:rPr>
          <w:rFonts w:eastAsia="Bookman Old Style"/>
          <w:color w:val="000000"/>
          <w:sz w:val="22"/>
          <w:szCs w:val="22"/>
        </w:rPr>
        <w:t xml:space="preserve">, </w:t>
      </w:r>
      <w:hyperlink r:id="rId12">
        <w:r w:rsidR="00D84215" w:rsidRPr="009C796A">
          <w:rPr>
            <w:rFonts w:eastAsia="Bookman Old Style"/>
            <w:color w:val="000000"/>
            <w:sz w:val="22"/>
            <w:szCs w:val="22"/>
            <w:u w:val="single"/>
          </w:rPr>
          <w:t>http://ocw.mit.edu/ocwweb/Mathematics</w:t>
        </w:r>
      </w:hyperlink>
      <w:hyperlink r:id="rId13">
        <w:r w:rsidR="00D84215" w:rsidRPr="009C796A">
          <w:rPr>
            <w:rFonts w:eastAsia="Bookman Old Style"/>
            <w:color w:val="000000"/>
            <w:sz w:val="22"/>
            <w:szCs w:val="22"/>
          </w:rPr>
          <w:t>,</w:t>
        </w:r>
      </w:hyperlink>
    </w:p>
    <w:p w:rsidR="00E234EF" w:rsidRPr="009C796A" w:rsidRDefault="0077088D">
      <w:pPr>
        <w:pStyle w:val="Normal1"/>
        <w:widowControl w:val="0"/>
        <w:pBdr>
          <w:top w:val="nil"/>
          <w:left w:val="nil"/>
          <w:bottom w:val="nil"/>
          <w:right w:val="nil"/>
          <w:between w:val="nil"/>
        </w:pBdr>
        <w:spacing w:line="268" w:lineRule="auto"/>
        <w:jc w:val="both"/>
        <w:rPr>
          <w:rFonts w:eastAsia="Bookman Old Style"/>
          <w:b/>
          <w:color w:val="000000"/>
          <w:sz w:val="22"/>
          <w:szCs w:val="22"/>
        </w:rPr>
      </w:pPr>
      <w:hyperlink r:id="rId14">
        <w:r w:rsidR="00D84215" w:rsidRPr="009C796A">
          <w:rPr>
            <w:rFonts w:eastAsia="Bookman Old Style"/>
            <w:color w:val="000000"/>
            <w:sz w:val="22"/>
            <w:szCs w:val="22"/>
            <w:u w:val="single"/>
          </w:rPr>
          <w:t>http://www.opensource.org</w:t>
        </w:r>
      </w:hyperlink>
      <w:r w:rsidR="00D84215" w:rsidRPr="009C796A">
        <w:rPr>
          <w:rFonts w:eastAsia="Bookman Old Style"/>
          <w:color w:val="000000"/>
          <w:sz w:val="22"/>
          <w:szCs w:val="22"/>
        </w:rPr>
        <w:t xml:space="preserve">, </w:t>
      </w:r>
      <w:hyperlink r:id="rId15">
        <w:r w:rsidR="00D84215" w:rsidRPr="009C796A">
          <w:rPr>
            <w:rFonts w:eastAsia="Bookman Old Style"/>
            <w:color w:val="000000"/>
            <w:sz w:val="22"/>
            <w:szCs w:val="22"/>
            <w:u w:val="single"/>
          </w:rPr>
          <w:t>www.mathpages.com</w:t>
        </w:r>
      </w:hyperlink>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jc w:val="both"/>
        <w:rPr>
          <w:rFonts w:eastAsia="Bookman Old Style"/>
          <w:sz w:val="22"/>
          <w:szCs w:val="22"/>
        </w:rPr>
      </w:pPr>
      <w:r w:rsidRPr="009C796A">
        <w:rPr>
          <w:rFonts w:eastAsia="Bookman Old Style"/>
          <w:sz w:val="22"/>
          <w:szCs w:val="22"/>
        </w:rPr>
        <w:t>Students will be able to</w:t>
      </w:r>
    </w:p>
    <w:p w:rsidR="00E234EF" w:rsidRPr="009C796A" w:rsidRDefault="00D84215">
      <w:pPr>
        <w:pStyle w:val="Normal1"/>
        <w:widowControl w:val="0"/>
        <w:numPr>
          <w:ilvl w:val="0"/>
          <w:numId w:val="1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Structuring the time series data based on seasonal and non-seasonal nature</w:t>
      </w:r>
    </w:p>
    <w:p w:rsidR="00E234EF" w:rsidRPr="009C796A" w:rsidRDefault="00D84215">
      <w:pPr>
        <w:pStyle w:val="Normal1"/>
        <w:widowControl w:val="0"/>
        <w:numPr>
          <w:ilvl w:val="0"/>
          <w:numId w:val="1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Identifying the stationary of the time series</w:t>
      </w:r>
    </w:p>
    <w:p w:rsidR="00E234EF" w:rsidRPr="009C796A" w:rsidRDefault="00D84215">
      <w:pPr>
        <w:pStyle w:val="Normal1"/>
        <w:widowControl w:val="0"/>
        <w:numPr>
          <w:ilvl w:val="0"/>
          <w:numId w:val="1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Modeling time series using exponential methods and Box-Jenkings model</w:t>
      </w:r>
    </w:p>
    <w:p w:rsidR="00E234EF" w:rsidRPr="009C796A" w:rsidRDefault="00D84215">
      <w:pPr>
        <w:pStyle w:val="Normal1"/>
        <w:widowControl w:val="0"/>
        <w:numPr>
          <w:ilvl w:val="0"/>
          <w:numId w:val="18"/>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Fitting time series model and evaluating goodness of fit</w:t>
      </w:r>
    </w:p>
    <w:p w:rsidR="00E234EF" w:rsidRPr="009C796A" w:rsidRDefault="00D84215">
      <w:pPr>
        <w:pStyle w:val="Normal1"/>
        <w:widowControl w:val="0"/>
        <w:numPr>
          <w:ilvl w:val="0"/>
          <w:numId w:val="18"/>
        </w:numPr>
        <w:pBdr>
          <w:top w:val="nil"/>
          <w:left w:val="nil"/>
          <w:bottom w:val="nil"/>
          <w:right w:val="nil"/>
          <w:between w:val="nil"/>
        </w:pBdr>
        <w:spacing w:after="240"/>
        <w:jc w:val="both"/>
        <w:rPr>
          <w:rFonts w:eastAsia="Bookman Old Style"/>
          <w:color w:val="000000"/>
          <w:sz w:val="22"/>
          <w:szCs w:val="22"/>
        </w:rPr>
      </w:pPr>
      <w:r w:rsidRPr="009C796A">
        <w:rPr>
          <w:rFonts w:eastAsia="Bookman Old Style"/>
          <w:color w:val="000000"/>
          <w:sz w:val="22"/>
          <w:szCs w:val="22"/>
        </w:rPr>
        <w:t>Understand the MA, AR, ARMA, ARIMA models.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5"/>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934F99" w:rsidRDefault="00934F99">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934F99" w:rsidRDefault="00934F99">
      <w:pPr>
        <w:rPr>
          <w:rFonts w:eastAsia="Bookman Old Style"/>
          <w:b/>
          <w:color w:val="000000"/>
          <w:sz w:val="22"/>
          <w:szCs w:val="22"/>
        </w:rPr>
      </w:pPr>
      <w:r>
        <w:rPr>
          <w:rFonts w:eastAsia="Bookman Old Style"/>
          <w:b/>
          <w:color w:val="000000"/>
          <w:sz w:val="22"/>
          <w:szCs w:val="22"/>
        </w:rPr>
        <w:br w:type="page"/>
      </w:r>
    </w:p>
    <w:p w:rsidR="00E234EF"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934F99" w:rsidRPr="009C796A" w:rsidRDefault="00934F99">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6"/>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jc w:val="both"/>
        <w:rPr>
          <w:rFonts w:eastAsia="Bookman Old Style"/>
          <w:sz w:val="22"/>
          <w:szCs w:val="22"/>
        </w:rPr>
      </w:pPr>
    </w:p>
    <w:p w:rsidR="00E234EF" w:rsidRPr="009C796A" w:rsidRDefault="00E234EF">
      <w:pPr>
        <w:pStyle w:val="Normal1"/>
        <w:rPr>
          <w:rFonts w:eastAsia="Bookman Old Style"/>
          <w:sz w:val="22"/>
          <w:szCs w:val="22"/>
        </w:rPr>
      </w:pPr>
    </w:p>
    <w:p w:rsidR="00E234EF" w:rsidRPr="009C796A" w:rsidRDefault="00E234EF">
      <w:pPr>
        <w:pStyle w:val="Normal1"/>
        <w:rPr>
          <w:rFonts w:eastAsia="Bookman Old Style"/>
          <w:color w:val="C00000"/>
          <w:sz w:val="22"/>
          <w:szCs w:val="22"/>
        </w:rPr>
      </w:pPr>
    </w:p>
    <w:p w:rsidR="00934F99" w:rsidRDefault="00934F99">
      <w:pPr>
        <w:rPr>
          <w:rFonts w:eastAsia="Bookman Old Style"/>
          <w:color w:val="C00000"/>
          <w:sz w:val="22"/>
          <w:szCs w:val="22"/>
        </w:rPr>
      </w:pPr>
      <w:r>
        <w:rPr>
          <w:rFonts w:eastAsia="Bookman Old Style"/>
          <w:color w:val="C00000"/>
          <w:sz w:val="22"/>
          <w:szCs w:val="22"/>
        </w:rPr>
        <w:br w:type="page"/>
      </w:r>
    </w:p>
    <w:p w:rsidR="00A14F1F" w:rsidRDefault="00A14F1F">
      <w:pPr>
        <w:pStyle w:val="Normal1"/>
        <w:rPr>
          <w:rFonts w:eastAsia="Bookman Old Style"/>
          <w:color w:val="C00000"/>
          <w:sz w:val="22"/>
          <w:szCs w:val="22"/>
        </w:rPr>
      </w:pPr>
    </w:p>
    <w:p w:rsidR="00934F99" w:rsidRPr="009C796A" w:rsidRDefault="00934F99">
      <w:pPr>
        <w:pStyle w:val="Normal1"/>
        <w:rPr>
          <w:rFonts w:eastAsia="Bookman Old Style"/>
          <w:color w:val="C00000"/>
          <w:sz w:val="22"/>
          <w:szCs w:val="22"/>
        </w:rPr>
      </w:pPr>
    </w:p>
    <w:tbl>
      <w:tblPr>
        <w:tblStyle w:val="aff4"/>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E234EF" w:rsidRPr="009C796A">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Elective-III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23PSTAE24-1: Actuarial Statistics</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w:t>
            </w:r>
          </w:p>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4</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234EF" w:rsidRPr="009C796A" w:rsidRDefault="00E234EF">
      <w:pPr>
        <w:pStyle w:val="Normal1"/>
        <w:widowControl w:val="0"/>
        <w:pBdr>
          <w:top w:val="nil"/>
          <w:left w:val="nil"/>
          <w:bottom w:val="nil"/>
          <w:right w:val="nil"/>
          <w:between w:val="nil"/>
        </w:pBdr>
        <w:jc w:val="both"/>
        <w:rPr>
          <w:rFonts w:eastAsia="Bookman Old Style"/>
          <w:color w:val="C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pBdr>
          <w:top w:val="nil"/>
          <w:left w:val="nil"/>
          <w:bottom w:val="nil"/>
          <w:right w:val="nil"/>
          <w:between w:val="nil"/>
        </w:pBdr>
        <w:spacing w:after="240" w:line="259" w:lineRule="auto"/>
        <w:jc w:val="both"/>
        <w:rPr>
          <w:rFonts w:eastAsia="Bookman Old Style"/>
          <w:color w:val="000000"/>
          <w:sz w:val="22"/>
          <w:szCs w:val="22"/>
        </w:rPr>
      </w:pPr>
      <w:r w:rsidRPr="009C796A">
        <w:rPr>
          <w:rFonts w:eastAsia="Bookman Old Style"/>
          <w:color w:val="000000"/>
          <w:sz w:val="22"/>
          <w:szCs w:val="22"/>
        </w:rPr>
        <w:t>Under graduate level Business Mathematics.</w:t>
      </w:r>
    </w:p>
    <w:p w:rsidR="00E234EF" w:rsidRPr="009C796A" w:rsidRDefault="00D84215">
      <w:pPr>
        <w:pStyle w:val="Normal1"/>
        <w:spacing w:line="276" w:lineRule="auto"/>
        <w:jc w:val="both"/>
        <w:rPr>
          <w:rFonts w:eastAsia="Bookman Old Style"/>
          <w:b/>
          <w:sz w:val="22"/>
          <w:szCs w:val="22"/>
        </w:rPr>
      </w:pPr>
      <w:r w:rsidRPr="009C796A">
        <w:rPr>
          <w:rFonts w:eastAsia="Bookman Old Style"/>
          <w:b/>
          <w:sz w:val="22"/>
          <w:szCs w:val="22"/>
        </w:rPr>
        <w:t>Objectives of the Course</w:t>
      </w:r>
    </w:p>
    <w:p w:rsidR="00E234EF" w:rsidRPr="009C796A" w:rsidRDefault="00D84215">
      <w:pPr>
        <w:pStyle w:val="Normal1"/>
        <w:widowControl w:val="0"/>
        <w:numPr>
          <w:ilvl w:val="0"/>
          <w:numId w:val="46"/>
        </w:numPr>
        <w:rPr>
          <w:rFonts w:eastAsia="Bookman Old Style"/>
          <w:sz w:val="22"/>
          <w:szCs w:val="22"/>
        </w:rPr>
      </w:pPr>
      <w:r w:rsidRPr="009C796A">
        <w:rPr>
          <w:rFonts w:eastAsia="Bookman Old Style"/>
          <w:sz w:val="22"/>
          <w:szCs w:val="22"/>
        </w:rPr>
        <w:t>To have knowledge on life table, premium, profits and pension benefits.</w:t>
      </w:r>
    </w:p>
    <w:p w:rsidR="00E234EF" w:rsidRPr="009C796A" w:rsidRDefault="00D84215">
      <w:pPr>
        <w:pStyle w:val="Normal1"/>
        <w:widowControl w:val="0"/>
        <w:numPr>
          <w:ilvl w:val="0"/>
          <w:numId w:val="46"/>
        </w:numPr>
        <w:rPr>
          <w:rFonts w:eastAsia="Bookman Old Style"/>
          <w:sz w:val="22"/>
          <w:szCs w:val="22"/>
        </w:rPr>
      </w:pPr>
      <w:r w:rsidRPr="009C796A">
        <w:rPr>
          <w:rFonts w:eastAsia="Bookman Old Style"/>
          <w:sz w:val="22"/>
          <w:szCs w:val="22"/>
        </w:rPr>
        <w:t>To understand insurance and utility theory.</w:t>
      </w:r>
    </w:p>
    <w:p w:rsidR="00E234EF" w:rsidRPr="009C796A" w:rsidRDefault="00D84215">
      <w:pPr>
        <w:pStyle w:val="Normal1"/>
        <w:widowControl w:val="0"/>
        <w:numPr>
          <w:ilvl w:val="0"/>
          <w:numId w:val="46"/>
        </w:numPr>
        <w:rPr>
          <w:rFonts w:eastAsia="Bookman Old Style"/>
          <w:sz w:val="22"/>
          <w:szCs w:val="22"/>
        </w:rPr>
      </w:pPr>
      <w:r w:rsidRPr="009C796A">
        <w:rPr>
          <w:rFonts w:eastAsia="Bookman Old Style"/>
          <w:sz w:val="22"/>
          <w:szCs w:val="22"/>
        </w:rPr>
        <w:t>To know the concept of multiple life function.</w:t>
      </w:r>
    </w:p>
    <w:p w:rsidR="00E234EF" w:rsidRPr="009C796A" w:rsidRDefault="00D84215">
      <w:pPr>
        <w:pStyle w:val="Normal1"/>
        <w:widowControl w:val="0"/>
        <w:numPr>
          <w:ilvl w:val="0"/>
          <w:numId w:val="46"/>
        </w:numPr>
        <w:rPr>
          <w:rFonts w:eastAsia="Bookman Old Style"/>
          <w:sz w:val="22"/>
          <w:szCs w:val="22"/>
        </w:rPr>
      </w:pPr>
      <w:r w:rsidRPr="009C796A">
        <w:rPr>
          <w:rFonts w:eastAsia="Bookman Old Style"/>
          <w:sz w:val="22"/>
          <w:szCs w:val="22"/>
        </w:rPr>
        <w:t>To calculate premium and profit.</w:t>
      </w:r>
    </w:p>
    <w:p w:rsidR="00E234EF" w:rsidRPr="009C796A" w:rsidRDefault="00D84215">
      <w:pPr>
        <w:pStyle w:val="Normal1"/>
        <w:widowControl w:val="0"/>
        <w:numPr>
          <w:ilvl w:val="0"/>
          <w:numId w:val="46"/>
        </w:numPr>
        <w:pBdr>
          <w:top w:val="nil"/>
          <w:left w:val="nil"/>
          <w:bottom w:val="nil"/>
          <w:right w:val="nil"/>
          <w:between w:val="nil"/>
        </w:pBdr>
        <w:jc w:val="both"/>
        <w:rPr>
          <w:rFonts w:eastAsia="Bookman Old Style"/>
          <w:sz w:val="22"/>
          <w:szCs w:val="22"/>
        </w:rPr>
      </w:pPr>
      <w:r w:rsidRPr="009C796A">
        <w:rPr>
          <w:rFonts w:eastAsia="Bookman Old Style"/>
          <w:color w:val="000000"/>
          <w:sz w:val="22"/>
          <w:szCs w:val="22"/>
        </w:rPr>
        <w:t>To acquire knowledge in pension benefits.</w:t>
      </w:r>
    </w:p>
    <w:p w:rsidR="00E234EF" w:rsidRPr="009C796A" w:rsidRDefault="00E234EF">
      <w:pPr>
        <w:pStyle w:val="Normal1"/>
        <w:widowControl w:val="0"/>
        <w:pBdr>
          <w:top w:val="nil"/>
          <w:left w:val="nil"/>
          <w:bottom w:val="nil"/>
          <w:right w:val="nil"/>
          <w:between w:val="nil"/>
        </w:pBdr>
        <w:ind w:left="720"/>
        <w:jc w:val="both"/>
        <w:rPr>
          <w:rFonts w:eastAsia="Bookman Old Style"/>
          <w:color w:val="0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spacing w:after="240"/>
        <w:jc w:val="both"/>
        <w:rPr>
          <w:rFonts w:eastAsia="Bookman Old Style"/>
          <w:b/>
          <w:sz w:val="22"/>
          <w:szCs w:val="22"/>
        </w:rPr>
      </w:pPr>
      <w:r w:rsidRPr="009C796A">
        <w:rPr>
          <w:rFonts w:eastAsia="Bookman Old Style"/>
          <w:b/>
          <w:sz w:val="22"/>
          <w:szCs w:val="22"/>
        </w:rPr>
        <w:t xml:space="preserve">Unit I: </w:t>
      </w:r>
      <w:r w:rsidRPr="009C796A">
        <w:rPr>
          <w:rFonts w:eastAsia="Bookman Old Style"/>
          <w:sz w:val="22"/>
          <w:szCs w:val="22"/>
        </w:rPr>
        <w:t>Life tables and its relation with survival function- life table function at non integer age (fractional ages) – analytical laws of mortality - Gompertz and Makeham’s law of mortality- select ultimate and aggregate mortality tables.</w:t>
      </w:r>
    </w:p>
    <w:p w:rsidR="00E234EF" w:rsidRPr="009C796A" w:rsidRDefault="00D84215">
      <w:pPr>
        <w:pStyle w:val="Normal1"/>
        <w:spacing w:after="240"/>
        <w:jc w:val="both"/>
        <w:rPr>
          <w:rFonts w:eastAsia="Bookman Old Style"/>
          <w:b/>
          <w:sz w:val="22"/>
          <w:szCs w:val="22"/>
        </w:rPr>
      </w:pPr>
      <w:r w:rsidRPr="009C796A">
        <w:rPr>
          <w:rFonts w:eastAsia="Bookman Old Style"/>
          <w:b/>
          <w:sz w:val="22"/>
          <w:szCs w:val="22"/>
        </w:rPr>
        <w:t xml:space="preserve">Unit II: </w:t>
      </w:r>
      <w:r w:rsidRPr="009C796A">
        <w:rPr>
          <w:rFonts w:eastAsia="Bookman Old Style"/>
          <w:sz w:val="22"/>
          <w:szCs w:val="22"/>
        </w:rPr>
        <w:t>Abridged life tables - construction of abridged life tables - methods by Read and Merrell, Greville’s, Kings and JIA method. Utility theory - Insurance and utility theory.</w:t>
      </w:r>
    </w:p>
    <w:p w:rsidR="00E234EF" w:rsidRPr="009C796A" w:rsidRDefault="00D84215">
      <w:pPr>
        <w:pStyle w:val="Normal1"/>
        <w:spacing w:after="240"/>
        <w:jc w:val="both"/>
        <w:rPr>
          <w:rFonts w:eastAsia="Bookman Old Style"/>
          <w:b/>
          <w:sz w:val="22"/>
          <w:szCs w:val="22"/>
        </w:rPr>
      </w:pPr>
      <w:r w:rsidRPr="009C796A">
        <w:rPr>
          <w:rFonts w:eastAsia="Bookman Old Style"/>
          <w:b/>
          <w:sz w:val="22"/>
          <w:szCs w:val="22"/>
        </w:rPr>
        <w:t xml:space="preserve">Unit III: </w:t>
      </w:r>
      <w:r w:rsidRPr="009C796A">
        <w:rPr>
          <w:rFonts w:eastAsia="Bookman Old Style"/>
          <w:sz w:val="22"/>
          <w:szCs w:val="22"/>
        </w:rPr>
        <w:t>Models for individual claims and their sums - multiple life function - joint life status and last survival status.</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Nature of reserve-prospective and retrospective reserves-fractional premiums and fractional durations- modified reserves- Continuous reserves - Surrender values and paid up policies - Industrial assurance - Children's deferred assurances-Joint life and last survivorship.</w:t>
      </w:r>
    </w:p>
    <w:p w:rsidR="00E234EF" w:rsidRPr="009C796A" w:rsidRDefault="00D84215">
      <w:pPr>
        <w:pStyle w:val="Normal1"/>
        <w:widowControl w:val="0"/>
        <w:pBdr>
          <w:top w:val="nil"/>
          <w:left w:val="nil"/>
          <w:bottom w:val="nil"/>
          <w:right w:val="nil"/>
          <w:between w:val="nil"/>
        </w:pBdr>
        <w:spacing w:before="158" w:after="240" w:line="276" w:lineRule="auto"/>
        <w:jc w:val="both"/>
        <w:rPr>
          <w:rFonts w:eastAsia="Bookman Old Style"/>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Capital sums on retirement and death- widow's pensions – Sickness benefits –Benefits dependent on marriage.</w:t>
      </w:r>
    </w:p>
    <w:p w:rsidR="00E234EF" w:rsidRPr="009C796A" w:rsidRDefault="00D84215">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E234EF" w:rsidRPr="009C796A" w:rsidRDefault="00D84215">
      <w:pPr>
        <w:pStyle w:val="Normal1"/>
        <w:rPr>
          <w:rFonts w:eastAsia="Bookman Old Style"/>
          <w:b/>
          <w:sz w:val="22"/>
          <w:szCs w:val="22"/>
        </w:rPr>
      </w:pPr>
      <w:r w:rsidRPr="009C796A">
        <w:rPr>
          <w:rFonts w:eastAsia="Bookman Old Style"/>
          <w:b/>
          <w:sz w:val="22"/>
          <w:szCs w:val="22"/>
        </w:rPr>
        <w:t>Recommended Text Books</w:t>
      </w:r>
    </w:p>
    <w:p w:rsidR="00E234EF" w:rsidRPr="009C796A" w:rsidRDefault="00D84215">
      <w:pPr>
        <w:pStyle w:val="Normal1"/>
        <w:widowControl w:val="0"/>
        <w:numPr>
          <w:ilvl w:val="0"/>
          <w:numId w:val="1"/>
        </w:numPr>
        <w:pBdr>
          <w:top w:val="nil"/>
          <w:left w:val="nil"/>
          <w:bottom w:val="nil"/>
          <w:right w:val="nil"/>
          <w:between w:val="nil"/>
        </w:pBdr>
        <w:rPr>
          <w:rFonts w:eastAsia="Bookman Old Style"/>
          <w:sz w:val="22"/>
          <w:szCs w:val="22"/>
        </w:rPr>
      </w:pPr>
      <w:r w:rsidRPr="009C796A">
        <w:rPr>
          <w:rFonts w:eastAsia="Bookman Old Style"/>
          <w:color w:val="000000"/>
          <w:sz w:val="22"/>
          <w:szCs w:val="22"/>
        </w:rPr>
        <w:t>Barcley G.W. (1970)</w:t>
      </w:r>
      <w:r w:rsidR="00E92070" w:rsidRPr="009C796A">
        <w:rPr>
          <w:rFonts w:eastAsia="Bookman Old Style"/>
          <w:color w:val="000000"/>
          <w:sz w:val="22"/>
          <w:szCs w:val="22"/>
        </w:rPr>
        <w:t xml:space="preserve">: </w:t>
      </w:r>
      <w:r w:rsidRPr="009C796A">
        <w:rPr>
          <w:rFonts w:eastAsia="Bookman Old Style"/>
          <w:i/>
          <w:color w:val="000000"/>
          <w:sz w:val="22"/>
          <w:szCs w:val="22"/>
        </w:rPr>
        <w:t>Techniques of Population Analysis</w:t>
      </w:r>
      <w:r w:rsidRPr="009C796A">
        <w:rPr>
          <w:rFonts w:eastAsia="Bookman Old Style"/>
          <w:color w:val="000000"/>
          <w:sz w:val="22"/>
          <w:szCs w:val="22"/>
        </w:rPr>
        <w:t>, Wiley, New York.</w:t>
      </w:r>
    </w:p>
    <w:p w:rsidR="00E234EF" w:rsidRPr="009C796A" w:rsidRDefault="00D84215">
      <w:pPr>
        <w:pStyle w:val="Normal1"/>
        <w:widowControl w:val="0"/>
        <w:numPr>
          <w:ilvl w:val="0"/>
          <w:numId w:val="1"/>
        </w:numPr>
        <w:pBdr>
          <w:top w:val="nil"/>
          <w:left w:val="nil"/>
          <w:bottom w:val="nil"/>
          <w:right w:val="nil"/>
          <w:between w:val="nil"/>
        </w:pBdr>
        <w:spacing w:after="240" w:line="268" w:lineRule="auto"/>
        <w:jc w:val="both"/>
        <w:rPr>
          <w:rFonts w:eastAsia="Bookman Old Style"/>
          <w:sz w:val="22"/>
          <w:szCs w:val="22"/>
        </w:rPr>
      </w:pPr>
      <w:r w:rsidRPr="009C796A">
        <w:rPr>
          <w:rFonts w:eastAsia="Bookman Old Style"/>
          <w:color w:val="000000"/>
          <w:sz w:val="22"/>
          <w:szCs w:val="22"/>
        </w:rPr>
        <w:t>Borowiak, D.S. and Shapiro, A.F</w:t>
      </w:r>
      <w:r w:rsidR="00E92070" w:rsidRPr="009C796A">
        <w:rPr>
          <w:rFonts w:eastAsia="Bookman Old Style"/>
          <w:color w:val="000000"/>
          <w:sz w:val="22"/>
          <w:szCs w:val="22"/>
        </w:rPr>
        <w:t xml:space="preserve"> </w:t>
      </w:r>
      <w:r w:rsidRPr="009C796A">
        <w:rPr>
          <w:rFonts w:eastAsia="Bookman Old Style"/>
          <w:color w:val="000000"/>
          <w:sz w:val="22"/>
          <w:szCs w:val="22"/>
        </w:rPr>
        <w:t>(2013)</w:t>
      </w:r>
      <w:r w:rsidR="00E92070" w:rsidRPr="009C796A">
        <w:rPr>
          <w:rFonts w:eastAsia="Bookman Old Style"/>
          <w:color w:val="000000"/>
          <w:sz w:val="22"/>
          <w:szCs w:val="22"/>
        </w:rPr>
        <w:t>:</w:t>
      </w:r>
      <w:r w:rsidRPr="009C796A">
        <w:rPr>
          <w:rFonts w:eastAsia="Bookman Old Style"/>
          <w:color w:val="000000"/>
          <w:sz w:val="22"/>
          <w:szCs w:val="22"/>
        </w:rPr>
        <w:t xml:space="preserve"> </w:t>
      </w:r>
      <w:r w:rsidRPr="009C796A">
        <w:rPr>
          <w:rFonts w:eastAsia="Bookman Old Style"/>
          <w:i/>
          <w:color w:val="000000"/>
          <w:sz w:val="22"/>
          <w:szCs w:val="22"/>
        </w:rPr>
        <w:t>Financial and Actuarial Statistics: An Introduction.</w:t>
      </w:r>
      <w:r w:rsidRPr="009C796A">
        <w:rPr>
          <w:rFonts w:eastAsia="Bookman Old Style"/>
          <w:color w:val="000000"/>
          <w:sz w:val="22"/>
          <w:szCs w:val="22"/>
        </w:rPr>
        <w:t>CRC Press, London.</w:t>
      </w:r>
    </w:p>
    <w:p w:rsidR="00934F99" w:rsidRDefault="00934F99">
      <w:pPr>
        <w:rPr>
          <w:rFonts w:eastAsia="Bookman Old Style"/>
          <w:b/>
          <w:color w:val="000000"/>
          <w:sz w:val="22"/>
          <w:szCs w:val="22"/>
        </w:rPr>
      </w:pPr>
      <w:r>
        <w:rPr>
          <w:rFonts w:eastAsia="Bookman Old Style"/>
          <w:b/>
          <w:color w:val="000000"/>
          <w:sz w:val="22"/>
          <w:szCs w:val="22"/>
        </w:rPr>
        <w:br w:type="page"/>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lastRenderedPageBreak/>
        <w:t>Reference Books</w:t>
      </w:r>
    </w:p>
    <w:p w:rsidR="00E234EF" w:rsidRPr="009C796A" w:rsidRDefault="00D84215">
      <w:pPr>
        <w:pStyle w:val="Normal1"/>
        <w:widowControl w:val="0"/>
        <w:numPr>
          <w:ilvl w:val="0"/>
          <w:numId w:val="47"/>
        </w:numPr>
        <w:pBdr>
          <w:top w:val="nil"/>
          <w:left w:val="nil"/>
          <w:bottom w:val="nil"/>
          <w:right w:val="nil"/>
          <w:between w:val="nil"/>
        </w:pBdr>
        <w:spacing w:line="268" w:lineRule="auto"/>
        <w:jc w:val="both"/>
        <w:rPr>
          <w:rFonts w:eastAsia="Bookman Old Style"/>
          <w:sz w:val="22"/>
          <w:szCs w:val="22"/>
        </w:rPr>
      </w:pPr>
      <w:r w:rsidRPr="009C796A">
        <w:rPr>
          <w:rFonts w:eastAsia="Bookman Old Style"/>
          <w:color w:val="000000"/>
          <w:sz w:val="22"/>
          <w:szCs w:val="22"/>
        </w:rPr>
        <w:t xml:space="preserve">Alistair Neill. (1977): </w:t>
      </w:r>
      <w:r w:rsidRPr="009C796A">
        <w:rPr>
          <w:rFonts w:eastAsia="Bookman Old Style"/>
          <w:i/>
          <w:color w:val="000000"/>
          <w:sz w:val="22"/>
          <w:szCs w:val="22"/>
        </w:rPr>
        <w:t>Life contingencies</w:t>
      </w:r>
      <w:r w:rsidRPr="009C796A">
        <w:rPr>
          <w:rFonts w:eastAsia="Bookman Old Style"/>
          <w:color w:val="000000"/>
          <w:sz w:val="22"/>
          <w:szCs w:val="22"/>
        </w:rPr>
        <w:t>. Heinemann Professional Publishing, Portsmouth.</w:t>
      </w:r>
    </w:p>
    <w:p w:rsidR="00E234EF" w:rsidRPr="009C796A" w:rsidRDefault="00D84215">
      <w:pPr>
        <w:pStyle w:val="Normal1"/>
        <w:numPr>
          <w:ilvl w:val="0"/>
          <w:numId w:val="47"/>
        </w:numPr>
        <w:pBdr>
          <w:top w:val="nil"/>
          <w:left w:val="nil"/>
          <w:bottom w:val="nil"/>
          <w:right w:val="nil"/>
          <w:between w:val="nil"/>
        </w:pBdr>
        <w:tabs>
          <w:tab w:val="left" w:pos="1533"/>
          <w:tab w:val="left" w:pos="3330"/>
          <w:tab w:val="left" w:pos="4289"/>
          <w:tab w:val="left" w:pos="6390"/>
          <w:tab w:val="left" w:pos="8179"/>
        </w:tabs>
        <w:ind w:right="180"/>
        <w:jc w:val="both"/>
        <w:rPr>
          <w:rFonts w:eastAsia="Bookman Old Style"/>
          <w:sz w:val="22"/>
          <w:szCs w:val="22"/>
        </w:rPr>
      </w:pPr>
      <w:r w:rsidRPr="009C796A">
        <w:rPr>
          <w:rFonts w:eastAsia="Bookman Old Style"/>
          <w:color w:val="000000"/>
          <w:sz w:val="22"/>
          <w:szCs w:val="22"/>
        </w:rPr>
        <w:t xml:space="preserve">Donald, D.W.A. (1970): </w:t>
      </w:r>
      <w:r w:rsidRPr="009C796A">
        <w:rPr>
          <w:rFonts w:eastAsia="Bookman Old Style"/>
          <w:i/>
          <w:color w:val="000000"/>
          <w:sz w:val="22"/>
          <w:szCs w:val="22"/>
        </w:rPr>
        <w:t>Compound Interest and Annuities-certain</w:t>
      </w:r>
      <w:r w:rsidRPr="009C796A">
        <w:rPr>
          <w:rFonts w:eastAsia="Bookman Old Style"/>
          <w:color w:val="000000"/>
          <w:sz w:val="22"/>
          <w:szCs w:val="22"/>
        </w:rPr>
        <w:t>. For The Institute of Actuaries and the Faculty of Actuaries at the University Press.</w:t>
      </w:r>
    </w:p>
    <w:p w:rsidR="00E234EF" w:rsidRPr="009C796A" w:rsidRDefault="00D84215">
      <w:pPr>
        <w:pStyle w:val="Normal1"/>
        <w:numPr>
          <w:ilvl w:val="0"/>
          <w:numId w:val="47"/>
        </w:numPr>
        <w:pBdr>
          <w:top w:val="nil"/>
          <w:left w:val="nil"/>
          <w:bottom w:val="nil"/>
          <w:right w:val="nil"/>
          <w:between w:val="nil"/>
        </w:pBdr>
        <w:tabs>
          <w:tab w:val="left" w:pos="1533"/>
          <w:tab w:val="left" w:pos="3330"/>
          <w:tab w:val="left" w:pos="4289"/>
          <w:tab w:val="left" w:pos="6390"/>
          <w:tab w:val="left" w:pos="8179"/>
        </w:tabs>
        <w:ind w:right="180"/>
        <w:jc w:val="both"/>
        <w:rPr>
          <w:rFonts w:eastAsia="Bookman Old Style"/>
          <w:sz w:val="22"/>
          <w:szCs w:val="22"/>
        </w:rPr>
      </w:pPr>
      <w:r w:rsidRPr="009C796A">
        <w:rPr>
          <w:rFonts w:eastAsia="Bookman Old Style"/>
          <w:color w:val="000000"/>
          <w:sz w:val="22"/>
          <w:szCs w:val="22"/>
        </w:rPr>
        <w:t xml:space="preserve">Hooker, P.F. Longley, L.H and Cook (1957): </w:t>
      </w:r>
      <w:r w:rsidRPr="009C796A">
        <w:rPr>
          <w:rFonts w:eastAsia="Bookman Old Style"/>
          <w:i/>
          <w:color w:val="000000"/>
          <w:sz w:val="22"/>
          <w:szCs w:val="22"/>
        </w:rPr>
        <w:t>Life and other contingencies</w:t>
      </w:r>
      <w:r w:rsidRPr="009C796A">
        <w:rPr>
          <w:rFonts w:eastAsia="Bookman Old Style"/>
          <w:color w:val="000000"/>
          <w:sz w:val="22"/>
          <w:szCs w:val="22"/>
        </w:rPr>
        <w:t>. Cambridge.</w:t>
      </w:r>
    </w:p>
    <w:p w:rsidR="00E234EF" w:rsidRPr="009C796A" w:rsidRDefault="00D84215">
      <w:pPr>
        <w:pStyle w:val="Normal1"/>
        <w:numPr>
          <w:ilvl w:val="0"/>
          <w:numId w:val="47"/>
        </w:numPr>
        <w:pBdr>
          <w:top w:val="nil"/>
          <w:left w:val="nil"/>
          <w:bottom w:val="nil"/>
          <w:right w:val="nil"/>
          <w:between w:val="nil"/>
        </w:pBdr>
        <w:tabs>
          <w:tab w:val="left" w:pos="1533"/>
          <w:tab w:val="left" w:pos="3330"/>
          <w:tab w:val="left" w:pos="4289"/>
          <w:tab w:val="left" w:pos="6390"/>
          <w:tab w:val="left" w:pos="8179"/>
        </w:tabs>
        <w:ind w:right="180"/>
        <w:jc w:val="both"/>
        <w:rPr>
          <w:rFonts w:eastAsia="Bookman Old Style"/>
          <w:sz w:val="22"/>
          <w:szCs w:val="22"/>
        </w:rPr>
      </w:pPr>
      <w:r w:rsidRPr="009C796A">
        <w:rPr>
          <w:rFonts w:eastAsia="Bookman Old Style"/>
          <w:color w:val="000000"/>
          <w:sz w:val="22"/>
          <w:szCs w:val="22"/>
        </w:rPr>
        <w:t xml:space="preserve">Hossack, I.B., Pollard, J.H. and Zehnwirth, B (1999): </w:t>
      </w:r>
      <w:r w:rsidRPr="009C796A">
        <w:rPr>
          <w:rFonts w:eastAsia="Bookman Old Style"/>
          <w:i/>
          <w:color w:val="000000"/>
          <w:sz w:val="22"/>
          <w:szCs w:val="22"/>
        </w:rPr>
        <w:t>Introductory Statistics with Applications in General Insurance</w:t>
      </w:r>
      <w:r w:rsidRPr="009C796A">
        <w:rPr>
          <w:rFonts w:eastAsia="Bookman Old Style"/>
          <w:color w:val="000000"/>
          <w:sz w:val="22"/>
          <w:szCs w:val="22"/>
        </w:rPr>
        <w:t>. Cambridge University Press, Cambridge.</w:t>
      </w:r>
    </w:p>
    <w:p w:rsidR="00E234EF" w:rsidRPr="009C796A" w:rsidRDefault="00D84215">
      <w:pPr>
        <w:pStyle w:val="Normal1"/>
        <w:widowControl w:val="0"/>
        <w:numPr>
          <w:ilvl w:val="0"/>
          <w:numId w:val="47"/>
        </w:numPr>
        <w:pBdr>
          <w:top w:val="nil"/>
          <w:left w:val="nil"/>
          <w:bottom w:val="nil"/>
          <w:right w:val="nil"/>
          <w:between w:val="nil"/>
        </w:pBdr>
        <w:spacing w:after="240" w:line="268" w:lineRule="auto"/>
        <w:jc w:val="both"/>
        <w:rPr>
          <w:rFonts w:eastAsia="Bookman Old Style"/>
          <w:sz w:val="22"/>
          <w:szCs w:val="22"/>
        </w:rPr>
      </w:pPr>
      <w:r w:rsidRPr="009C796A">
        <w:rPr>
          <w:rFonts w:eastAsia="Bookman Old Style"/>
          <w:color w:val="000000"/>
          <w:sz w:val="22"/>
          <w:szCs w:val="22"/>
        </w:rPr>
        <w:t xml:space="preserve">Spurgeon, E.T. (2011): </w:t>
      </w:r>
      <w:r w:rsidRPr="009C796A">
        <w:rPr>
          <w:rFonts w:eastAsia="Bookman Old Style"/>
          <w:i/>
          <w:color w:val="000000"/>
          <w:sz w:val="22"/>
          <w:szCs w:val="22"/>
        </w:rPr>
        <w:t xml:space="preserve">Life Contingencies. </w:t>
      </w:r>
      <w:r w:rsidRPr="009C796A">
        <w:rPr>
          <w:rFonts w:eastAsia="Bookman Old Style"/>
          <w:color w:val="000000"/>
          <w:sz w:val="22"/>
          <w:szCs w:val="22"/>
        </w:rPr>
        <w:t>Cambridge University Press, Cambridge.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widowControl w:val="0"/>
        <w:numPr>
          <w:ilvl w:val="0"/>
          <w:numId w:val="45"/>
        </w:numPr>
        <w:pBdr>
          <w:top w:val="nil"/>
          <w:left w:val="nil"/>
          <w:bottom w:val="nil"/>
          <w:right w:val="nil"/>
          <w:between w:val="nil"/>
        </w:pBdr>
        <w:spacing w:line="276" w:lineRule="auto"/>
        <w:jc w:val="both"/>
        <w:rPr>
          <w:rFonts w:eastAsia="Bookman Old Style"/>
          <w:sz w:val="22"/>
          <w:szCs w:val="22"/>
        </w:rPr>
      </w:pPr>
      <w:r w:rsidRPr="009C796A">
        <w:rPr>
          <w:rFonts w:eastAsia="Bookman Old Style"/>
          <w:color w:val="000000"/>
          <w:sz w:val="22"/>
          <w:szCs w:val="22"/>
        </w:rPr>
        <w:t>Understand the concept of mortality and construction of life table.</w:t>
      </w:r>
    </w:p>
    <w:p w:rsidR="00E234EF" w:rsidRPr="009C796A" w:rsidRDefault="00D84215">
      <w:pPr>
        <w:pStyle w:val="Normal1"/>
        <w:widowControl w:val="0"/>
        <w:numPr>
          <w:ilvl w:val="0"/>
          <w:numId w:val="45"/>
        </w:numPr>
        <w:pBdr>
          <w:top w:val="nil"/>
          <w:left w:val="nil"/>
          <w:bottom w:val="nil"/>
          <w:right w:val="nil"/>
          <w:between w:val="nil"/>
        </w:pBdr>
        <w:rPr>
          <w:rFonts w:eastAsia="Bookman Old Style"/>
          <w:sz w:val="22"/>
          <w:szCs w:val="22"/>
        </w:rPr>
      </w:pPr>
      <w:r w:rsidRPr="009C796A">
        <w:rPr>
          <w:rFonts w:eastAsia="Bookman Old Style"/>
          <w:color w:val="000000"/>
          <w:sz w:val="22"/>
          <w:szCs w:val="22"/>
        </w:rPr>
        <w:t>Know the insurance policies and to compute the problems related to it.</w:t>
      </w:r>
    </w:p>
    <w:p w:rsidR="00E234EF" w:rsidRPr="009C796A" w:rsidRDefault="00D84215">
      <w:pPr>
        <w:pStyle w:val="Normal1"/>
        <w:widowControl w:val="0"/>
        <w:numPr>
          <w:ilvl w:val="0"/>
          <w:numId w:val="45"/>
        </w:numPr>
        <w:pBdr>
          <w:top w:val="nil"/>
          <w:left w:val="nil"/>
          <w:bottom w:val="nil"/>
          <w:right w:val="nil"/>
          <w:between w:val="nil"/>
        </w:pBdr>
        <w:rPr>
          <w:rFonts w:eastAsia="Bookman Old Style"/>
          <w:sz w:val="22"/>
          <w:szCs w:val="22"/>
        </w:rPr>
      </w:pPr>
      <w:r w:rsidRPr="009C796A">
        <w:rPr>
          <w:rFonts w:eastAsia="Bookman Old Style"/>
          <w:color w:val="000000"/>
          <w:sz w:val="22"/>
          <w:szCs w:val="22"/>
        </w:rPr>
        <w:t>Learn the models of individual claims.</w:t>
      </w:r>
    </w:p>
    <w:p w:rsidR="00E234EF" w:rsidRPr="009C796A" w:rsidRDefault="00D84215">
      <w:pPr>
        <w:pStyle w:val="Normal1"/>
        <w:widowControl w:val="0"/>
        <w:numPr>
          <w:ilvl w:val="0"/>
          <w:numId w:val="45"/>
        </w:numPr>
        <w:pBdr>
          <w:top w:val="nil"/>
          <w:left w:val="nil"/>
          <w:bottom w:val="nil"/>
          <w:right w:val="nil"/>
          <w:between w:val="nil"/>
        </w:pBdr>
        <w:rPr>
          <w:rFonts w:eastAsia="Bookman Old Style"/>
          <w:sz w:val="22"/>
          <w:szCs w:val="22"/>
        </w:rPr>
      </w:pPr>
      <w:r w:rsidRPr="009C796A">
        <w:rPr>
          <w:rFonts w:eastAsia="Bookman Old Style"/>
          <w:color w:val="000000"/>
          <w:sz w:val="22"/>
          <w:szCs w:val="22"/>
        </w:rPr>
        <w:t>Understand the nature of reverse and industrial assurance.</w:t>
      </w:r>
    </w:p>
    <w:p w:rsidR="00E234EF" w:rsidRPr="009C796A" w:rsidRDefault="00D84215">
      <w:pPr>
        <w:pStyle w:val="Normal1"/>
        <w:widowControl w:val="0"/>
        <w:numPr>
          <w:ilvl w:val="0"/>
          <w:numId w:val="45"/>
        </w:numPr>
        <w:pBdr>
          <w:top w:val="nil"/>
          <w:left w:val="nil"/>
          <w:bottom w:val="nil"/>
          <w:right w:val="nil"/>
          <w:between w:val="nil"/>
        </w:pBdr>
        <w:rPr>
          <w:rFonts w:eastAsia="Bookman Old Style"/>
          <w:sz w:val="22"/>
          <w:szCs w:val="22"/>
        </w:rPr>
      </w:pPr>
      <w:r w:rsidRPr="009C796A">
        <w:rPr>
          <w:rFonts w:eastAsia="Bookman Old Style"/>
          <w:color w:val="000000"/>
          <w:sz w:val="22"/>
          <w:szCs w:val="22"/>
        </w:rPr>
        <w:t>Learn the concepts related to pension funds.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5"/>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6"/>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jc w:val="both"/>
        <w:rPr>
          <w:rFonts w:eastAsia="Bookman Old Style"/>
          <w:color w:val="C00000"/>
          <w:sz w:val="22"/>
          <w:szCs w:val="22"/>
        </w:rPr>
      </w:pPr>
    </w:p>
    <w:p w:rsidR="00F629BE" w:rsidRPr="009C796A" w:rsidRDefault="00D84215">
      <w:pPr>
        <w:rPr>
          <w:sz w:val="22"/>
          <w:szCs w:val="22"/>
        </w:rPr>
      </w:pPr>
      <w:r w:rsidRPr="009C796A">
        <w:rPr>
          <w:sz w:val="22"/>
          <w:szCs w:val="22"/>
        </w:rPr>
        <w:br w:type="page"/>
      </w:r>
    </w:p>
    <w:p w:rsidR="00F629BE" w:rsidRPr="009C796A" w:rsidRDefault="00F629BE">
      <w:pPr>
        <w:rPr>
          <w:sz w:val="22"/>
          <w:szCs w:val="22"/>
        </w:rPr>
      </w:pPr>
    </w:p>
    <w:p w:rsidR="00E234EF" w:rsidRPr="009C796A" w:rsidRDefault="00E234EF">
      <w:pPr>
        <w:pStyle w:val="Normal1"/>
        <w:rPr>
          <w:rFonts w:eastAsia="Bookman Old Style"/>
          <w:color w:val="C00000"/>
          <w:sz w:val="22"/>
          <w:szCs w:val="22"/>
        </w:rPr>
      </w:pPr>
    </w:p>
    <w:tbl>
      <w:tblPr>
        <w:tblStyle w:val="aff7"/>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E234EF" w:rsidRPr="009C796A">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Elective-III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23PSTAE24-2: Simulation Analysis</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4</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rPr>
          <w:rFonts w:eastAsia="Arial"/>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spacing w:line="276" w:lineRule="auto"/>
        <w:jc w:val="both"/>
        <w:rPr>
          <w:rFonts w:eastAsia="Bookman Old Style"/>
          <w:sz w:val="22"/>
          <w:szCs w:val="22"/>
        </w:rPr>
      </w:pPr>
      <w:r w:rsidRPr="009C796A">
        <w:rPr>
          <w:rFonts w:eastAsia="Bookman Old Style"/>
          <w:sz w:val="22"/>
          <w:szCs w:val="22"/>
        </w:rPr>
        <w:t>A strong foundation in probability theory and statistical analysis is crucial for simulation analysis. Knowledge of probability distributions, random variables</w:t>
      </w:r>
      <w:r w:rsidR="00417EEC" w:rsidRPr="009C796A">
        <w:rPr>
          <w:rFonts w:eastAsia="Bookman Old Style"/>
          <w:sz w:val="22"/>
          <w:szCs w:val="22"/>
        </w:rPr>
        <w:t>.</w:t>
      </w:r>
    </w:p>
    <w:p w:rsidR="00E234EF" w:rsidRPr="009C796A" w:rsidRDefault="00E234EF">
      <w:pPr>
        <w:pStyle w:val="Normal1"/>
        <w:rPr>
          <w:rFonts w:eastAsia="Bookman Old Style"/>
          <w:color w:val="C00000"/>
          <w:sz w:val="22"/>
          <w:szCs w:val="22"/>
        </w:rPr>
      </w:pPr>
    </w:p>
    <w:p w:rsidR="00E234EF" w:rsidRPr="009C796A" w:rsidRDefault="00D84215">
      <w:pPr>
        <w:pStyle w:val="Normal1"/>
        <w:jc w:val="both"/>
        <w:rPr>
          <w:rFonts w:eastAsia="Bookman Old Style"/>
          <w:b/>
          <w:sz w:val="22"/>
          <w:szCs w:val="22"/>
        </w:rPr>
      </w:pPr>
      <w:r w:rsidRPr="009C796A">
        <w:rPr>
          <w:rFonts w:eastAsia="Bookman Old Style"/>
          <w:b/>
          <w:sz w:val="22"/>
          <w:szCs w:val="22"/>
        </w:rPr>
        <w:t>Objectives of the Course</w:t>
      </w:r>
    </w:p>
    <w:p w:rsidR="00E234EF" w:rsidRPr="009C796A" w:rsidRDefault="00D84215">
      <w:pPr>
        <w:pStyle w:val="Normal1"/>
        <w:widowControl w:val="0"/>
        <w:numPr>
          <w:ilvl w:val="0"/>
          <w:numId w:val="4"/>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Understand the principles and concepts of simulation analysis</w:t>
      </w:r>
    </w:p>
    <w:p w:rsidR="00E234EF" w:rsidRPr="009C796A" w:rsidRDefault="00D84215">
      <w:pPr>
        <w:pStyle w:val="Normal1"/>
        <w:widowControl w:val="0"/>
        <w:numPr>
          <w:ilvl w:val="0"/>
          <w:numId w:val="4"/>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Acquire knowledge of various simulation techniques and methodologies</w:t>
      </w:r>
    </w:p>
    <w:p w:rsidR="00E234EF" w:rsidRPr="009C796A" w:rsidRDefault="00D84215">
      <w:pPr>
        <w:pStyle w:val="Normal1"/>
        <w:widowControl w:val="0"/>
        <w:numPr>
          <w:ilvl w:val="0"/>
          <w:numId w:val="4"/>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Apply statistical analysis techniques to simulation output</w:t>
      </w:r>
    </w:p>
    <w:p w:rsidR="00E234EF" w:rsidRPr="009C796A" w:rsidRDefault="00D84215">
      <w:pPr>
        <w:pStyle w:val="Normal1"/>
        <w:widowControl w:val="0"/>
        <w:numPr>
          <w:ilvl w:val="0"/>
          <w:numId w:val="4"/>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Utilize optimization methods in simulation analysis</w:t>
      </w:r>
    </w:p>
    <w:p w:rsidR="00E234EF" w:rsidRPr="009C796A" w:rsidRDefault="00D84215">
      <w:pPr>
        <w:pStyle w:val="Normal1"/>
        <w:widowControl w:val="0"/>
        <w:numPr>
          <w:ilvl w:val="0"/>
          <w:numId w:val="4"/>
        </w:numPr>
        <w:pBdr>
          <w:top w:val="nil"/>
          <w:left w:val="nil"/>
          <w:bottom w:val="nil"/>
          <w:right w:val="nil"/>
          <w:between w:val="nil"/>
        </w:pBdr>
        <w:spacing w:line="276" w:lineRule="auto"/>
        <w:rPr>
          <w:rFonts w:eastAsia="Bookman Old Style"/>
          <w:color w:val="000000"/>
          <w:sz w:val="22"/>
          <w:szCs w:val="22"/>
        </w:rPr>
      </w:pPr>
      <w:r w:rsidRPr="009C796A">
        <w:rPr>
          <w:rFonts w:eastAsia="Bookman Old Style"/>
          <w:color w:val="000000"/>
          <w:sz w:val="22"/>
          <w:szCs w:val="22"/>
        </w:rPr>
        <w:t>Develop practical simulation skills using software tools.</w:t>
      </w:r>
    </w:p>
    <w:p w:rsidR="00E234EF" w:rsidRPr="009C796A" w:rsidRDefault="00E234EF">
      <w:pPr>
        <w:pStyle w:val="Normal1"/>
        <w:rPr>
          <w:rFonts w:eastAsia="Bookman Old Style"/>
          <w:color w:val="C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spacing w:after="240" w:line="276" w:lineRule="auto"/>
        <w:jc w:val="both"/>
        <w:rPr>
          <w:rFonts w:eastAsia="Bookman Old Style"/>
          <w:sz w:val="22"/>
          <w:szCs w:val="22"/>
        </w:rPr>
      </w:pPr>
      <w:r w:rsidRPr="009C796A">
        <w:rPr>
          <w:rFonts w:eastAsia="Bookman Old Style"/>
          <w:b/>
          <w:sz w:val="22"/>
          <w:szCs w:val="22"/>
        </w:rPr>
        <w:t xml:space="preserve">Unit I: </w:t>
      </w:r>
      <w:r w:rsidRPr="009C796A">
        <w:rPr>
          <w:rFonts w:eastAsia="Bookman Old Style"/>
          <w:sz w:val="22"/>
          <w:szCs w:val="22"/>
        </w:rPr>
        <w:t>Monte Carlo Methods: Introduction to Monte Carlo simulation, Generation of random variables and random processes, Variance reduction techniques, Markov chain Monte Carlo (MCMC) methods.</w:t>
      </w:r>
    </w:p>
    <w:p w:rsidR="00E234EF" w:rsidRPr="009C796A" w:rsidRDefault="00D84215">
      <w:pPr>
        <w:pStyle w:val="Normal1"/>
        <w:spacing w:after="240" w:line="276" w:lineRule="auto"/>
        <w:jc w:val="both"/>
        <w:rPr>
          <w:rFonts w:eastAsia="Bookman Old Style"/>
          <w:sz w:val="22"/>
          <w:szCs w:val="22"/>
        </w:rPr>
      </w:pPr>
      <w:r w:rsidRPr="009C796A">
        <w:rPr>
          <w:rFonts w:eastAsia="Bookman Old Style"/>
          <w:b/>
          <w:sz w:val="22"/>
          <w:szCs w:val="22"/>
        </w:rPr>
        <w:t xml:space="preserve">Unit II: </w:t>
      </w:r>
      <w:r w:rsidRPr="009C796A">
        <w:rPr>
          <w:rFonts w:eastAsia="Bookman Old Style"/>
          <w:sz w:val="22"/>
          <w:szCs w:val="22"/>
        </w:rPr>
        <w:t>Computational Techniques: Random number generation, Pseudo-random number generators, Random variate generation, Bootstrap methods.</w:t>
      </w:r>
    </w:p>
    <w:p w:rsidR="00E234EF" w:rsidRPr="009C796A" w:rsidRDefault="00D84215">
      <w:pPr>
        <w:pStyle w:val="Normal1"/>
        <w:spacing w:after="240" w:line="276" w:lineRule="auto"/>
        <w:jc w:val="both"/>
        <w:rPr>
          <w:rFonts w:eastAsia="Bookman Old Style"/>
          <w:sz w:val="22"/>
          <w:szCs w:val="22"/>
        </w:rPr>
      </w:pPr>
      <w:r w:rsidRPr="009C796A">
        <w:rPr>
          <w:rFonts w:eastAsia="Bookman Old Style"/>
          <w:b/>
          <w:sz w:val="22"/>
          <w:szCs w:val="22"/>
        </w:rPr>
        <w:t xml:space="preserve">Unit III: </w:t>
      </w:r>
      <w:r w:rsidR="00417EEC" w:rsidRPr="009C796A">
        <w:rPr>
          <w:rFonts w:eastAsia="Bookman Old Style"/>
          <w:sz w:val="22"/>
          <w:szCs w:val="22"/>
        </w:rPr>
        <w:t xml:space="preserve">Simulation </w:t>
      </w:r>
      <w:r w:rsidRPr="009C796A">
        <w:rPr>
          <w:rFonts w:eastAsia="Bookman Old Style"/>
          <w:sz w:val="22"/>
          <w:szCs w:val="22"/>
        </w:rPr>
        <w:t>Based Inference: Estimation and hypothesis testing, Confidence intervals and p-values, Bayesian inference using simulation, Nonparametric methods.</w:t>
      </w:r>
    </w:p>
    <w:p w:rsidR="00E234EF" w:rsidRPr="009C796A" w:rsidRDefault="00D84215">
      <w:pPr>
        <w:pStyle w:val="Normal1"/>
        <w:spacing w:after="240" w:line="276" w:lineRule="auto"/>
        <w:jc w:val="both"/>
        <w:rPr>
          <w:rFonts w:eastAsia="Bookman Old Style"/>
          <w:sz w:val="22"/>
          <w:szCs w:val="22"/>
        </w:rPr>
      </w:pPr>
      <w:r w:rsidRPr="009C796A">
        <w:rPr>
          <w:rFonts w:eastAsia="Bookman Old Style"/>
          <w:b/>
          <w:sz w:val="22"/>
          <w:szCs w:val="22"/>
        </w:rPr>
        <w:t xml:space="preserve">Unit IV: </w:t>
      </w:r>
      <w:r w:rsidR="00417EEC" w:rsidRPr="009C796A">
        <w:rPr>
          <w:rFonts w:eastAsia="Bookman Old Style"/>
          <w:sz w:val="22"/>
          <w:szCs w:val="22"/>
        </w:rPr>
        <w:t xml:space="preserve">Applications: Simulation </w:t>
      </w:r>
      <w:r w:rsidRPr="009C796A">
        <w:rPr>
          <w:rFonts w:eastAsia="Bookman Old Style"/>
          <w:sz w:val="22"/>
          <w:szCs w:val="22"/>
        </w:rPr>
        <w:t>based optimization, Resampling methods, Hidden Markov models Spatial statistics.</w:t>
      </w:r>
    </w:p>
    <w:p w:rsidR="00E234EF" w:rsidRPr="009C796A" w:rsidRDefault="00D84215">
      <w:pPr>
        <w:pStyle w:val="Normal1"/>
        <w:spacing w:after="240" w:line="276" w:lineRule="auto"/>
        <w:jc w:val="both"/>
        <w:rPr>
          <w:rFonts w:eastAsia="Bookman Old Style"/>
          <w:sz w:val="22"/>
          <w:szCs w:val="22"/>
        </w:rPr>
      </w:pPr>
      <w:r w:rsidRPr="009C796A">
        <w:rPr>
          <w:rFonts w:eastAsia="Bookman Old Style"/>
          <w:b/>
          <w:sz w:val="22"/>
          <w:szCs w:val="22"/>
        </w:rPr>
        <w:t xml:space="preserve">Unit V: </w:t>
      </w:r>
      <w:r w:rsidRPr="009C796A">
        <w:rPr>
          <w:rFonts w:eastAsia="Bookman Old Style"/>
          <w:sz w:val="22"/>
          <w:szCs w:val="22"/>
        </w:rPr>
        <w:t>Advanced Topics: Sequential Monte Carlo methods, Rare event simulation, Importance sampling, Model selection and model averaging.</w:t>
      </w:r>
    </w:p>
    <w:p w:rsidR="00E234EF" w:rsidRPr="009C796A" w:rsidRDefault="00D84215">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E234EF" w:rsidRPr="009C796A" w:rsidRDefault="00D84215">
      <w:pPr>
        <w:pStyle w:val="Normal1"/>
        <w:rPr>
          <w:rFonts w:eastAsia="Bookman Old Style"/>
          <w:b/>
          <w:sz w:val="22"/>
          <w:szCs w:val="22"/>
        </w:rPr>
      </w:pPr>
      <w:r w:rsidRPr="009C796A">
        <w:rPr>
          <w:rFonts w:eastAsia="Bookman Old Style"/>
          <w:b/>
          <w:sz w:val="22"/>
          <w:szCs w:val="22"/>
        </w:rPr>
        <w:t>Recommended Text Books</w:t>
      </w:r>
    </w:p>
    <w:p w:rsidR="00E234EF" w:rsidRPr="009C796A" w:rsidRDefault="00D84215">
      <w:pPr>
        <w:pStyle w:val="Normal1"/>
        <w:widowControl w:val="0"/>
        <w:numPr>
          <w:ilvl w:val="0"/>
          <w:numId w:val="39"/>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 xml:space="preserve">Christian, P. Robert and George Casella, (1999): </w:t>
      </w:r>
      <w:r w:rsidRPr="009C796A">
        <w:rPr>
          <w:rFonts w:eastAsia="Bookman Old Style"/>
          <w:i/>
          <w:color w:val="000000"/>
          <w:sz w:val="22"/>
          <w:szCs w:val="22"/>
        </w:rPr>
        <w:t>Monte Carlo Statistical Methods,</w:t>
      </w:r>
      <w:r w:rsidRPr="009C796A">
        <w:rPr>
          <w:rFonts w:eastAsia="Bookman Old Style"/>
          <w:color w:val="000000"/>
          <w:sz w:val="22"/>
          <w:szCs w:val="22"/>
        </w:rPr>
        <w:t xml:space="preserve"> Springer.</w:t>
      </w:r>
    </w:p>
    <w:p w:rsidR="00E234EF" w:rsidRPr="009C796A" w:rsidRDefault="00D84215">
      <w:pPr>
        <w:pStyle w:val="Normal1"/>
        <w:widowControl w:val="0"/>
        <w:numPr>
          <w:ilvl w:val="0"/>
          <w:numId w:val="39"/>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lastRenderedPageBreak/>
        <w:t>Averill, M. Law and W. David Kelton (1991):</w:t>
      </w:r>
      <w:r w:rsidRPr="009C796A">
        <w:rPr>
          <w:rFonts w:eastAsia="Bookman Old Style"/>
          <w:i/>
          <w:color w:val="000000"/>
          <w:sz w:val="22"/>
          <w:szCs w:val="22"/>
        </w:rPr>
        <w:t xml:space="preserve"> Simulation Modeling and Analysis</w:t>
      </w:r>
      <w:r w:rsidRPr="009C796A">
        <w:rPr>
          <w:rFonts w:eastAsia="Bookman Old Style"/>
          <w:color w:val="000000"/>
          <w:sz w:val="22"/>
          <w:szCs w:val="22"/>
        </w:rPr>
        <w:t>, McGraw-Hill, New York.</w:t>
      </w:r>
    </w:p>
    <w:p w:rsidR="00E234EF" w:rsidRPr="009C796A" w:rsidRDefault="00E234EF">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widowControl w:val="0"/>
        <w:numPr>
          <w:ilvl w:val="0"/>
          <w:numId w:val="5"/>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Reuven Y. Rubinstein and Dirk P. Kroese</w:t>
      </w:r>
      <w:r w:rsidRPr="009C796A">
        <w:rPr>
          <w:rFonts w:eastAsia="Bookman Old Style"/>
          <w:i/>
          <w:color w:val="000000"/>
          <w:sz w:val="22"/>
          <w:szCs w:val="22"/>
        </w:rPr>
        <w:t xml:space="preserve"> </w:t>
      </w:r>
      <w:r w:rsidRPr="009C796A">
        <w:rPr>
          <w:rFonts w:eastAsia="Bookman Old Style"/>
          <w:color w:val="000000"/>
          <w:sz w:val="22"/>
          <w:szCs w:val="22"/>
        </w:rPr>
        <w:t xml:space="preserve">(2016): </w:t>
      </w:r>
      <w:r w:rsidRPr="009C796A">
        <w:rPr>
          <w:rFonts w:eastAsia="Bookman Old Style"/>
          <w:i/>
          <w:color w:val="000000"/>
          <w:sz w:val="22"/>
          <w:szCs w:val="22"/>
        </w:rPr>
        <w:t xml:space="preserve">Simulation and the Monte Carlo Method, </w:t>
      </w:r>
      <w:r w:rsidRPr="009C796A">
        <w:rPr>
          <w:rFonts w:eastAsia="Bookman Old Style"/>
          <w:color w:val="000000"/>
          <w:sz w:val="22"/>
          <w:szCs w:val="22"/>
        </w:rPr>
        <w:t>Print ISBN:</w:t>
      </w:r>
      <w:r w:rsidRPr="009C796A">
        <w:rPr>
          <w:rFonts w:eastAsia="Bookman Old Style"/>
          <w:color w:val="1C1D1E"/>
          <w:sz w:val="22"/>
          <w:szCs w:val="22"/>
          <w:highlight w:val="white"/>
        </w:rPr>
        <w:t>9781118632161,</w:t>
      </w:r>
      <w:r w:rsidRPr="009C796A">
        <w:rPr>
          <w:rFonts w:eastAsia="Bookman Old Style"/>
          <w:color w:val="000000"/>
          <w:sz w:val="22"/>
          <w:szCs w:val="22"/>
        </w:rPr>
        <w:t xml:space="preserve"> John Wiley &amp; Sons.</w:t>
      </w:r>
    </w:p>
    <w:p w:rsidR="00E234EF" w:rsidRPr="009C796A" w:rsidRDefault="00D84215">
      <w:pPr>
        <w:pStyle w:val="Normal1"/>
        <w:widowControl w:val="0"/>
        <w:numPr>
          <w:ilvl w:val="0"/>
          <w:numId w:val="5"/>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 xml:space="preserve">Sheldon M. Ross 2006: </w:t>
      </w:r>
      <w:r w:rsidRPr="009C796A">
        <w:rPr>
          <w:rFonts w:eastAsia="Bookman Old Style"/>
          <w:i/>
          <w:color w:val="000000"/>
          <w:sz w:val="22"/>
          <w:szCs w:val="22"/>
        </w:rPr>
        <w:t xml:space="preserve">Simulation,  </w:t>
      </w:r>
      <w:r w:rsidRPr="009C796A">
        <w:rPr>
          <w:rFonts w:eastAsia="Bookman Old Style"/>
          <w:color w:val="000000"/>
          <w:sz w:val="22"/>
          <w:szCs w:val="22"/>
        </w:rPr>
        <w:t>4</w:t>
      </w:r>
      <w:r w:rsidRPr="009C796A">
        <w:rPr>
          <w:rFonts w:eastAsia="Bookman Old Style"/>
          <w:color w:val="000000"/>
          <w:sz w:val="22"/>
          <w:szCs w:val="22"/>
          <w:vertAlign w:val="superscript"/>
        </w:rPr>
        <w:t>th</w:t>
      </w:r>
      <w:r w:rsidRPr="009C796A">
        <w:rPr>
          <w:rFonts w:eastAsia="Bookman Old Style"/>
          <w:color w:val="000000"/>
          <w:sz w:val="22"/>
          <w:szCs w:val="22"/>
        </w:rPr>
        <w:t xml:space="preserve"> ed. Academic Press.</w:t>
      </w:r>
    </w:p>
    <w:p w:rsidR="00E234EF" w:rsidRPr="009C796A" w:rsidRDefault="00D84215">
      <w:pPr>
        <w:pStyle w:val="Normal1"/>
        <w:widowControl w:val="0"/>
        <w:numPr>
          <w:ilvl w:val="0"/>
          <w:numId w:val="5"/>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 xml:space="preserve">Efron, B and Tibshirani, R.J. (1994): </w:t>
      </w:r>
      <w:r w:rsidRPr="009C796A">
        <w:rPr>
          <w:rFonts w:eastAsia="Bookman Old Style"/>
          <w:i/>
          <w:color w:val="000000"/>
          <w:sz w:val="22"/>
          <w:szCs w:val="22"/>
        </w:rPr>
        <w:t xml:space="preserve">An Introduction to the Bootstrap, </w:t>
      </w:r>
      <w:r w:rsidRPr="009C796A">
        <w:rPr>
          <w:rFonts w:eastAsia="Bookman Old Style"/>
          <w:color w:val="000000"/>
          <w:sz w:val="22"/>
          <w:szCs w:val="22"/>
        </w:rPr>
        <w:t>Chapman and Hall.</w:t>
      </w:r>
    </w:p>
    <w:p w:rsidR="00E234EF" w:rsidRPr="009C796A" w:rsidRDefault="00D84215">
      <w:pPr>
        <w:pStyle w:val="Normal1"/>
        <w:widowControl w:val="0"/>
        <w:numPr>
          <w:ilvl w:val="0"/>
          <w:numId w:val="5"/>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Manuel D. Rossetti, (2015):</w:t>
      </w:r>
      <w:r w:rsidRPr="009C796A">
        <w:rPr>
          <w:rFonts w:eastAsia="Bookman Old Style"/>
          <w:i/>
          <w:color w:val="000000"/>
          <w:sz w:val="22"/>
          <w:szCs w:val="22"/>
        </w:rPr>
        <w:t xml:space="preserve"> Simulation Modeling and Arena</w:t>
      </w:r>
      <w:r w:rsidRPr="009C796A">
        <w:rPr>
          <w:rFonts w:eastAsia="Bookman Old Style"/>
          <w:color w:val="000000"/>
          <w:sz w:val="22"/>
          <w:szCs w:val="22"/>
        </w:rPr>
        <w:t>, Wiley.</w:t>
      </w:r>
    </w:p>
    <w:p w:rsidR="00E234EF" w:rsidRPr="009C796A" w:rsidRDefault="00D84215">
      <w:pPr>
        <w:pStyle w:val="Normal1"/>
        <w:widowControl w:val="0"/>
        <w:numPr>
          <w:ilvl w:val="0"/>
          <w:numId w:val="5"/>
        </w:numPr>
        <w:pBdr>
          <w:top w:val="nil"/>
          <w:left w:val="nil"/>
          <w:bottom w:val="nil"/>
          <w:right w:val="nil"/>
          <w:between w:val="nil"/>
        </w:pBdr>
        <w:spacing w:after="240" w:line="276" w:lineRule="auto"/>
        <w:jc w:val="both"/>
        <w:rPr>
          <w:rFonts w:eastAsia="Bookman Old Style"/>
          <w:color w:val="000000"/>
          <w:sz w:val="22"/>
          <w:szCs w:val="22"/>
        </w:rPr>
      </w:pPr>
      <w:r w:rsidRPr="009C796A">
        <w:rPr>
          <w:rFonts w:eastAsia="Bookman Old Style"/>
          <w:color w:val="000000"/>
          <w:sz w:val="22"/>
          <w:szCs w:val="22"/>
        </w:rPr>
        <w:t>Christopher A. Chung, (2003):</w:t>
      </w:r>
      <w:r w:rsidRPr="009C796A">
        <w:rPr>
          <w:rFonts w:eastAsia="Bookman Old Style"/>
          <w:i/>
          <w:color w:val="000000"/>
          <w:sz w:val="22"/>
          <w:szCs w:val="22"/>
        </w:rPr>
        <w:t xml:space="preserve"> Simulation Modeling Handbook</w:t>
      </w:r>
      <w:r w:rsidRPr="009C796A">
        <w:rPr>
          <w:rFonts w:eastAsia="Bookman Old Style"/>
          <w:color w:val="000000"/>
          <w:sz w:val="22"/>
          <w:szCs w:val="22"/>
        </w:rPr>
        <w:t>: A Practical Approach, CRC Press.</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color w:val="000000"/>
          <w:sz w:val="22"/>
          <w:szCs w:val="22"/>
        </w:rPr>
        <w:t>Students will be able to</w:t>
      </w:r>
    </w:p>
    <w:p w:rsidR="00E234EF" w:rsidRPr="009C796A" w:rsidRDefault="00D84215" w:rsidP="00417EEC">
      <w:pPr>
        <w:pStyle w:val="Normal1"/>
        <w:widowControl w:val="0"/>
        <w:numPr>
          <w:ilvl w:val="0"/>
          <w:numId w:val="4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Develop a comprehensive understanding of the fundamental principles and concepts underlying simulation analysis.</w:t>
      </w:r>
    </w:p>
    <w:p w:rsidR="00E234EF" w:rsidRPr="009C796A" w:rsidRDefault="00D84215" w:rsidP="00417EEC">
      <w:pPr>
        <w:pStyle w:val="Normal1"/>
        <w:widowControl w:val="0"/>
        <w:numPr>
          <w:ilvl w:val="0"/>
          <w:numId w:val="4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Gain familiarity with a range of simulation techniques and methodologies used in modeling and analyzing complex systems.</w:t>
      </w:r>
    </w:p>
    <w:p w:rsidR="00E234EF" w:rsidRPr="009C796A" w:rsidRDefault="00D84215" w:rsidP="00417EEC">
      <w:pPr>
        <w:pStyle w:val="Normal1"/>
        <w:widowControl w:val="0"/>
        <w:numPr>
          <w:ilvl w:val="0"/>
          <w:numId w:val="4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Develop the skills to create effective simulation models and design appropriate experiments to analyze system behavior.</w:t>
      </w:r>
    </w:p>
    <w:p w:rsidR="00E234EF" w:rsidRPr="009C796A" w:rsidRDefault="00D84215" w:rsidP="00417EEC">
      <w:pPr>
        <w:pStyle w:val="Normal1"/>
        <w:widowControl w:val="0"/>
        <w:numPr>
          <w:ilvl w:val="0"/>
          <w:numId w:val="4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Learn how to apply optimization methods within the context of simulation analysis to optimize system performance or make informed decisions.</w:t>
      </w:r>
    </w:p>
    <w:p w:rsidR="00E234EF" w:rsidRPr="009C796A" w:rsidRDefault="00D84215" w:rsidP="00417EEC">
      <w:pPr>
        <w:pStyle w:val="Normal1"/>
        <w:widowControl w:val="0"/>
        <w:numPr>
          <w:ilvl w:val="0"/>
          <w:numId w:val="48"/>
        </w:numPr>
        <w:pBdr>
          <w:top w:val="nil"/>
          <w:left w:val="nil"/>
          <w:bottom w:val="nil"/>
          <w:right w:val="nil"/>
          <w:between w:val="nil"/>
        </w:pBdr>
        <w:spacing w:line="276" w:lineRule="auto"/>
        <w:jc w:val="both"/>
        <w:rPr>
          <w:rFonts w:eastAsia="Bookman Old Style"/>
          <w:color w:val="000000"/>
          <w:sz w:val="22"/>
          <w:szCs w:val="22"/>
        </w:rPr>
      </w:pPr>
      <w:r w:rsidRPr="009C796A">
        <w:rPr>
          <w:rFonts w:eastAsia="Bookman Old Style"/>
          <w:color w:val="000000"/>
          <w:sz w:val="22"/>
          <w:szCs w:val="22"/>
        </w:rPr>
        <w:t>Acquire hands-on experience with simulation software tools and develop proficiency in utilizing them to construct and analyze simulation models.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8"/>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9"/>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6D5FE7" w:rsidRPr="009C796A" w:rsidRDefault="006D5FE7">
      <w:pPr>
        <w:rPr>
          <w:sz w:val="22"/>
          <w:szCs w:val="22"/>
        </w:rPr>
      </w:pPr>
    </w:p>
    <w:p w:rsidR="00E234EF" w:rsidRPr="009C796A" w:rsidRDefault="00E234EF">
      <w:pPr>
        <w:pStyle w:val="Normal1"/>
        <w:rPr>
          <w:rFonts w:eastAsia="Bookman Old Style"/>
          <w:color w:val="C00000"/>
          <w:sz w:val="22"/>
          <w:szCs w:val="22"/>
        </w:rPr>
      </w:pPr>
    </w:p>
    <w:tbl>
      <w:tblPr>
        <w:tblStyle w:val="affa"/>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E234EF" w:rsidRPr="009C796A">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Elective-IV</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23PSTAE25-1: Survival Analysis</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4</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rPr>
          <w:rFonts w:eastAsia="Arial"/>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rPr>
          <w:rFonts w:eastAsia="Bookman Old Style"/>
          <w:sz w:val="22"/>
          <w:szCs w:val="22"/>
        </w:rPr>
      </w:pPr>
      <w:r w:rsidRPr="009C796A">
        <w:rPr>
          <w:rFonts w:eastAsia="Bookman Old Style"/>
          <w:sz w:val="22"/>
          <w:szCs w:val="22"/>
        </w:rPr>
        <w:t>Under graduate level probability distribution.</w:t>
      </w:r>
    </w:p>
    <w:p w:rsidR="00E234EF" w:rsidRPr="009C796A" w:rsidRDefault="00E234EF">
      <w:pPr>
        <w:pStyle w:val="Normal1"/>
        <w:rPr>
          <w:rFonts w:eastAsia="Bookman Old Style"/>
          <w:sz w:val="22"/>
          <w:szCs w:val="22"/>
        </w:rPr>
      </w:pPr>
    </w:p>
    <w:p w:rsidR="00E234EF" w:rsidRPr="009C796A" w:rsidRDefault="00D84215">
      <w:pPr>
        <w:pStyle w:val="Normal1"/>
        <w:jc w:val="both"/>
        <w:rPr>
          <w:rFonts w:eastAsia="Bookman Old Style"/>
          <w:b/>
          <w:sz w:val="22"/>
          <w:szCs w:val="22"/>
        </w:rPr>
      </w:pPr>
      <w:r w:rsidRPr="009C796A">
        <w:rPr>
          <w:rFonts w:eastAsia="Bookman Old Style"/>
          <w:b/>
          <w:sz w:val="22"/>
          <w:szCs w:val="22"/>
        </w:rPr>
        <w:t>Objectives of the Course</w:t>
      </w:r>
    </w:p>
    <w:p w:rsidR="00E234EF" w:rsidRPr="009C796A" w:rsidRDefault="00D84215">
      <w:pPr>
        <w:pStyle w:val="Normal1"/>
        <w:widowControl w:val="0"/>
        <w:numPr>
          <w:ilvl w:val="0"/>
          <w:numId w:val="51"/>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Able to estimate the parameters of lifetime distributions.</w:t>
      </w:r>
    </w:p>
    <w:p w:rsidR="00E234EF" w:rsidRPr="009C796A" w:rsidRDefault="00D84215">
      <w:pPr>
        <w:pStyle w:val="Normal1"/>
        <w:widowControl w:val="0"/>
        <w:numPr>
          <w:ilvl w:val="0"/>
          <w:numId w:val="51"/>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Learn various statistical lifetime models.</w:t>
      </w:r>
    </w:p>
    <w:p w:rsidR="00E234EF" w:rsidRPr="009C796A" w:rsidRDefault="00D84215">
      <w:pPr>
        <w:pStyle w:val="Normal1"/>
        <w:widowControl w:val="0"/>
        <w:numPr>
          <w:ilvl w:val="0"/>
          <w:numId w:val="51"/>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Know the concepts of </w:t>
      </w:r>
      <w:r w:rsidR="00FC5D0B" w:rsidRPr="009C796A">
        <w:rPr>
          <w:rFonts w:eastAsia="Bookman Old Style"/>
          <w:color w:val="000000"/>
          <w:sz w:val="22"/>
          <w:szCs w:val="22"/>
        </w:rPr>
        <w:t>increasing failure rate(IFR) and decreasing failure rate (D</w:t>
      </w:r>
      <w:r w:rsidRPr="009C796A">
        <w:rPr>
          <w:rFonts w:eastAsia="Bookman Old Style"/>
          <w:color w:val="000000"/>
          <w:sz w:val="22"/>
          <w:szCs w:val="22"/>
        </w:rPr>
        <w:t>FR</w:t>
      </w:r>
      <w:r w:rsidR="00FC5D0B" w:rsidRPr="009C796A">
        <w:rPr>
          <w:rFonts w:eastAsia="Bookman Old Style"/>
          <w:color w:val="000000"/>
          <w:sz w:val="22"/>
          <w:szCs w:val="22"/>
        </w:rPr>
        <w:t>)</w:t>
      </w:r>
      <w:r w:rsidRPr="009C796A">
        <w:rPr>
          <w:rFonts w:eastAsia="Bookman Old Style"/>
          <w:color w:val="000000"/>
          <w:sz w:val="22"/>
          <w:szCs w:val="22"/>
        </w:rPr>
        <w:t>.</w:t>
      </w:r>
    </w:p>
    <w:p w:rsidR="00E234EF" w:rsidRPr="009C796A" w:rsidRDefault="00D84215">
      <w:pPr>
        <w:pStyle w:val="Normal1"/>
        <w:widowControl w:val="0"/>
        <w:numPr>
          <w:ilvl w:val="0"/>
          <w:numId w:val="51"/>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proportional hazards (PH) model with one and several covariates.</w:t>
      </w:r>
    </w:p>
    <w:p w:rsidR="00E234EF" w:rsidRPr="009C796A" w:rsidRDefault="00D84215">
      <w:pPr>
        <w:pStyle w:val="Normal1"/>
        <w:widowControl w:val="0"/>
        <w:numPr>
          <w:ilvl w:val="0"/>
          <w:numId w:val="51"/>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improve the theoretical knowledge about risk model for parametric and non- parametric set up.</w:t>
      </w:r>
    </w:p>
    <w:p w:rsidR="00E234EF" w:rsidRPr="009C796A" w:rsidRDefault="00E234EF">
      <w:pPr>
        <w:pStyle w:val="Normal1"/>
        <w:rPr>
          <w:rFonts w:eastAsia="Bookman Old Style"/>
          <w:color w:val="C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jc w:val="both"/>
        <w:rPr>
          <w:rFonts w:eastAsia="Bookman Old Style"/>
          <w:sz w:val="22"/>
          <w:szCs w:val="22"/>
        </w:rPr>
      </w:pPr>
      <w:r w:rsidRPr="009C796A">
        <w:rPr>
          <w:rFonts w:eastAsia="Bookman Old Style"/>
          <w:b/>
          <w:sz w:val="22"/>
          <w:szCs w:val="22"/>
        </w:rPr>
        <w:t>Unit I:</w:t>
      </w:r>
      <w:r w:rsidRPr="009C796A">
        <w:rPr>
          <w:rFonts w:eastAsia="Bookman Old Style"/>
          <w:sz w:val="22"/>
          <w:szCs w:val="22"/>
        </w:rPr>
        <w:t xml:space="preserve"> Introduction to survival analysis- terminology and functions of survival analysis- goals- Basic data layout- Censoring – Different types of censoring- Parametric survival models based on basic life time distributions- Exponential, Weibull, Gamma and Log-logistic.</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Unit II:</w:t>
      </w:r>
      <w:r w:rsidRPr="009C796A">
        <w:rPr>
          <w:rFonts w:eastAsia="Bookman Old Style"/>
          <w:sz w:val="22"/>
          <w:szCs w:val="22"/>
        </w:rPr>
        <w:t xml:space="preserve"> Life tables, failure rate, mean residual life and their elementary properties. Concept of ageing, Types of ageing classes and their properties and relationship between them- Bathtub Failure rate, Concept of Inverse Hazard rate.</w:t>
      </w:r>
    </w:p>
    <w:p w:rsidR="00E234EF" w:rsidRPr="009C796A" w:rsidRDefault="00D84215">
      <w:pPr>
        <w:pStyle w:val="Normal1"/>
        <w:jc w:val="both"/>
        <w:rPr>
          <w:rFonts w:eastAsia="Bookman Old Style"/>
          <w:sz w:val="22"/>
          <w:szCs w:val="22"/>
        </w:rPr>
      </w:pPr>
      <w:r w:rsidRPr="009C796A">
        <w:rPr>
          <w:rFonts w:eastAsia="Bookman Old Style"/>
          <w:sz w:val="22"/>
          <w:szCs w:val="22"/>
        </w:rPr>
        <w:t xml:space="preserve"> </w:t>
      </w:r>
    </w:p>
    <w:p w:rsidR="00E234EF" w:rsidRPr="009C796A" w:rsidRDefault="00D84215">
      <w:pPr>
        <w:pStyle w:val="Normal1"/>
        <w:jc w:val="both"/>
        <w:rPr>
          <w:rFonts w:eastAsia="Bookman Old Style"/>
          <w:sz w:val="22"/>
          <w:szCs w:val="22"/>
        </w:rPr>
      </w:pPr>
      <w:r w:rsidRPr="009C796A">
        <w:rPr>
          <w:rFonts w:eastAsia="Bookman Old Style"/>
          <w:b/>
          <w:sz w:val="22"/>
          <w:szCs w:val="22"/>
        </w:rPr>
        <w:t>Unit III:</w:t>
      </w:r>
      <w:r w:rsidRPr="009C796A">
        <w:rPr>
          <w:rFonts w:eastAsia="Bookman Old Style"/>
          <w:sz w:val="22"/>
          <w:szCs w:val="22"/>
        </w:rPr>
        <w:t xml:space="preserve"> Estimation of survival function: actuarial estimator, Kaplan- Meier Estimator, Estimation under the assumption of IFR / DFR . Tests of exponentiality against non- parametric classes total time on test, Deshpande test.</w:t>
      </w:r>
    </w:p>
    <w:p w:rsidR="00E234EF" w:rsidRPr="009C796A" w:rsidRDefault="00E234EF">
      <w:pPr>
        <w:pStyle w:val="Normal1"/>
        <w:jc w:val="both"/>
        <w:rPr>
          <w:rFonts w:eastAsia="Bookman Old Style"/>
          <w:sz w:val="22"/>
          <w:szCs w:val="22"/>
        </w:rPr>
      </w:pPr>
    </w:p>
    <w:p w:rsidR="00E234EF" w:rsidRPr="009C796A" w:rsidRDefault="00D84215">
      <w:pPr>
        <w:pStyle w:val="Normal1"/>
        <w:jc w:val="both"/>
        <w:rPr>
          <w:rFonts w:eastAsia="Bookman Old Style"/>
          <w:sz w:val="22"/>
          <w:szCs w:val="22"/>
        </w:rPr>
      </w:pPr>
      <w:r w:rsidRPr="009C796A">
        <w:rPr>
          <w:rFonts w:eastAsia="Bookman Old Style"/>
          <w:b/>
          <w:sz w:val="22"/>
          <w:szCs w:val="22"/>
        </w:rPr>
        <w:t>Unit IV:</w:t>
      </w:r>
      <w:r w:rsidRPr="009C796A">
        <w:rPr>
          <w:rFonts w:eastAsia="Bookman Old Style"/>
          <w:sz w:val="22"/>
          <w:szCs w:val="22"/>
        </w:rPr>
        <w:t xml:space="preserve"> Two sample problem- Gehan test, Log rank test. Mantel Haenszel test, Tarone Ware tests. Introduction to Semi- parametric regression for failure rate, Cox’s proportional hazards(PH) model with one and several covariates and estimation problems in Cox’s PH Model. Rank test for the regression coefficients.</w:t>
      </w:r>
    </w:p>
    <w:p w:rsidR="00E234EF" w:rsidRPr="009C796A" w:rsidRDefault="00D84215">
      <w:pPr>
        <w:pStyle w:val="Normal1"/>
        <w:jc w:val="both"/>
        <w:rPr>
          <w:rFonts w:eastAsia="Bookman Old Style"/>
          <w:sz w:val="22"/>
          <w:szCs w:val="22"/>
        </w:rPr>
      </w:pPr>
      <w:r w:rsidRPr="009C796A">
        <w:rPr>
          <w:rFonts w:eastAsia="Bookman Old Style"/>
          <w:sz w:val="22"/>
          <w:szCs w:val="22"/>
        </w:rPr>
        <w:t xml:space="preserve"> </w:t>
      </w:r>
    </w:p>
    <w:p w:rsidR="00E234EF" w:rsidRPr="009C796A" w:rsidRDefault="00D84215">
      <w:pPr>
        <w:pStyle w:val="Normal1"/>
        <w:jc w:val="both"/>
        <w:rPr>
          <w:rFonts w:eastAsia="Bookman Old Style"/>
          <w:sz w:val="22"/>
          <w:szCs w:val="22"/>
        </w:rPr>
      </w:pPr>
      <w:r w:rsidRPr="009C796A">
        <w:rPr>
          <w:rFonts w:eastAsia="Bookman Old Style"/>
          <w:b/>
          <w:sz w:val="22"/>
          <w:szCs w:val="22"/>
        </w:rPr>
        <w:t>Unit V:</w:t>
      </w:r>
      <w:r w:rsidRPr="009C796A">
        <w:rPr>
          <w:rFonts w:eastAsia="Bookman Old Style"/>
          <w:sz w:val="22"/>
          <w:szCs w:val="22"/>
        </w:rPr>
        <w:t xml:space="preserve"> Introduction to Competing risks analysis and estimation problems in competing risk model for parametric and non- parametric semi parametric set up. Ideas of Multiple decrement life table and its applications. </w:t>
      </w:r>
    </w:p>
    <w:p w:rsidR="00E234EF" w:rsidRPr="009C796A" w:rsidRDefault="00E234EF">
      <w:pPr>
        <w:pStyle w:val="Normal1"/>
        <w:pBdr>
          <w:top w:val="nil"/>
          <w:left w:val="nil"/>
          <w:bottom w:val="nil"/>
          <w:right w:val="nil"/>
          <w:between w:val="nil"/>
        </w:pBdr>
        <w:spacing w:after="160" w:line="276" w:lineRule="auto"/>
        <w:jc w:val="both"/>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6D5FE7" w:rsidRPr="009C796A" w:rsidRDefault="006D5FE7">
      <w:pPr>
        <w:rPr>
          <w:rFonts w:eastAsia="Bookman Old Style"/>
          <w:b/>
          <w:sz w:val="22"/>
          <w:szCs w:val="22"/>
        </w:rPr>
      </w:pPr>
    </w:p>
    <w:p w:rsidR="00E234EF" w:rsidRPr="009C796A" w:rsidRDefault="00D84215">
      <w:pPr>
        <w:pStyle w:val="Normal1"/>
        <w:rPr>
          <w:rFonts w:eastAsia="Bookman Old Style"/>
          <w:b/>
          <w:sz w:val="22"/>
          <w:szCs w:val="22"/>
        </w:rPr>
      </w:pPr>
      <w:r w:rsidRPr="009C796A">
        <w:rPr>
          <w:rFonts w:eastAsia="Bookman Old Style"/>
          <w:b/>
          <w:sz w:val="22"/>
          <w:szCs w:val="22"/>
        </w:rPr>
        <w:t>Recommended Text Books</w:t>
      </w:r>
    </w:p>
    <w:p w:rsidR="00E234EF" w:rsidRPr="009C796A" w:rsidRDefault="00D84215">
      <w:pPr>
        <w:pStyle w:val="Normal1"/>
        <w:numPr>
          <w:ilvl w:val="0"/>
          <w:numId w:val="59"/>
        </w:numPr>
        <w:ind w:left="709"/>
        <w:jc w:val="both"/>
        <w:rPr>
          <w:rFonts w:eastAsia="Bookman Old Style"/>
          <w:sz w:val="22"/>
          <w:szCs w:val="22"/>
        </w:rPr>
      </w:pPr>
      <w:r w:rsidRPr="009C796A">
        <w:rPr>
          <w:rFonts w:eastAsia="Bookman Old Style"/>
          <w:sz w:val="22"/>
          <w:szCs w:val="22"/>
        </w:rPr>
        <w:t xml:space="preserve">Miller, R.G. (1981): </w:t>
      </w:r>
      <w:r w:rsidRPr="009C796A">
        <w:rPr>
          <w:rFonts w:eastAsia="Bookman Old Style"/>
          <w:i/>
          <w:sz w:val="22"/>
          <w:szCs w:val="22"/>
        </w:rPr>
        <w:t>Survival analysis</w:t>
      </w:r>
      <w:r w:rsidR="002774A8" w:rsidRPr="009C796A">
        <w:rPr>
          <w:rFonts w:eastAsia="Bookman Old Style"/>
          <w:sz w:val="22"/>
          <w:szCs w:val="22"/>
        </w:rPr>
        <w:t>, John Wiley</w:t>
      </w:r>
      <w:r w:rsidRPr="009C796A">
        <w:rPr>
          <w:rFonts w:eastAsia="Bookman Old Style"/>
          <w:sz w:val="22"/>
          <w:szCs w:val="22"/>
        </w:rPr>
        <w:t>.</w:t>
      </w:r>
    </w:p>
    <w:p w:rsidR="00E234EF" w:rsidRPr="009C796A" w:rsidRDefault="00D84215">
      <w:pPr>
        <w:pStyle w:val="Normal1"/>
        <w:numPr>
          <w:ilvl w:val="0"/>
          <w:numId w:val="59"/>
        </w:numPr>
        <w:ind w:left="709"/>
        <w:jc w:val="both"/>
        <w:rPr>
          <w:rFonts w:eastAsia="Bookman Old Style"/>
          <w:sz w:val="22"/>
          <w:szCs w:val="22"/>
        </w:rPr>
      </w:pPr>
      <w:r w:rsidRPr="009C796A">
        <w:rPr>
          <w:rFonts w:eastAsia="Bookman Old Style"/>
          <w:sz w:val="22"/>
          <w:szCs w:val="22"/>
        </w:rPr>
        <w:t xml:space="preserve">Cox, D.R. and Oakes, D. (1984): </w:t>
      </w:r>
      <w:r w:rsidRPr="009C796A">
        <w:rPr>
          <w:rFonts w:eastAsia="Bookman Old Style"/>
          <w:i/>
          <w:sz w:val="22"/>
          <w:szCs w:val="22"/>
        </w:rPr>
        <w:t>Analysis of Survival Data</w:t>
      </w:r>
      <w:r w:rsidRPr="009C796A">
        <w:rPr>
          <w:rFonts w:eastAsia="Bookman Old Style"/>
          <w:sz w:val="22"/>
          <w:szCs w:val="22"/>
        </w:rPr>
        <w:t>, Chapman and Hall, New</w:t>
      </w:r>
      <w:r w:rsidR="002774A8" w:rsidRPr="009C796A">
        <w:rPr>
          <w:rFonts w:eastAsia="Bookman Old Style"/>
          <w:sz w:val="22"/>
          <w:szCs w:val="22"/>
        </w:rPr>
        <w:t xml:space="preserve"> </w:t>
      </w:r>
      <w:r w:rsidRPr="009C796A">
        <w:rPr>
          <w:rFonts w:eastAsia="Bookman Old Style"/>
          <w:sz w:val="22"/>
          <w:szCs w:val="22"/>
        </w:rPr>
        <w:t xml:space="preserve">York. </w:t>
      </w:r>
    </w:p>
    <w:p w:rsidR="00E234EF" w:rsidRPr="009C796A" w:rsidRDefault="002774A8">
      <w:pPr>
        <w:pStyle w:val="Normal1"/>
        <w:numPr>
          <w:ilvl w:val="0"/>
          <w:numId w:val="59"/>
        </w:numPr>
        <w:ind w:left="709"/>
        <w:jc w:val="both"/>
        <w:rPr>
          <w:rFonts w:eastAsia="Bookman Old Style"/>
          <w:sz w:val="22"/>
          <w:szCs w:val="22"/>
        </w:rPr>
      </w:pPr>
      <w:r w:rsidRPr="009C796A">
        <w:rPr>
          <w:rFonts w:eastAsia="Bookman Old Style"/>
          <w:sz w:val="22"/>
          <w:szCs w:val="22"/>
        </w:rPr>
        <w:t xml:space="preserve">Lee, E.T. and </w:t>
      </w:r>
      <w:r w:rsidR="00D84215" w:rsidRPr="009C796A">
        <w:rPr>
          <w:rFonts w:eastAsia="Bookman Old Style"/>
          <w:sz w:val="22"/>
          <w:szCs w:val="22"/>
        </w:rPr>
        <w:t>Wang, J.W.</w:t>
      </w:r>
      <w:r w:rsidRPr="009C796A">
        <w:rPr>
          <w:rFonts w:eastAsia="Bookman Old Style"/>
          <w:sz w:val="22"/>
          <w:szCs w:val="22"/>
        </w:rPr>
        <w:t xml:space="preserve"> </w:t>
      </w:r>
      <w:r w:rsidR="00D84215" w:rsidRPr="009C796A">
        <w:rPr>
          <w:rFonts w:eastAsia="Bookman Old Style"/>
          <w:sz w:val="22"/>
          <w:szCs w:val="22"/>
        </w:rPr>
        <w:t xml:space="preserve">(2013). </w:t>
      </w:r>
      <w:r w:rsidR="00D84215" w:rsidRPr="009C796A">
        <w:rPr>
          <w:rFonts w:eastAsia="Bookman Old Style"/>
          <w:i/>
          <w:sz w:val="22"/>
          <w:szCs w:val="22"/>
        </w:rPr>
        <w:t xml:space="preserve">Statistical Methods for Survival Data Analysis </w:t>
      </w:r>
      <w:r w:rsidR="00D84215" w:rsidRPr="009C796A">
        <w:rPr>
          <w:rFonts w:eastAsia="Bookman Old Style"/>
          <w:sz w:val="22"/>
          <w:szCs w:val="22"/>
        </w:rPr>
        <w:t>(4</w:t>
      </w:r>
      <w:r w:rsidR="00D84215" w:rsidRPr="009C796A">
        <w:rPr>
          <w:rFonts w:eastAsia="Bookman Old Style"/>
          <w:sz w:val="22"/>
          <w:szCs w:val="22"/>
          <w:vertAlign w:val="superscript"/>
        </w:rPr>
        <w:t>th</w:t>
      </w:r>
      <w:r w:rsidR="00D84215" w:rsidRPr="009C796A">
        <w:rPr>
          <w:rFonts w:eastAsia="Bookman Old Style"/>
          <w:sz w:val="22"/>
          <w:szCs w:val="22"/>
        </w:rPr>
        <w:t xml:space="preserve"> ed.).Wiley,</w:t>
      </w:r>
      <w:r w:rsidR="00D84215" w:rsidRPr="009C796A">
        <w:rPr>
          <w:rFonts w:eastAsia="Bookman Old Style"/>
          <w:b/>
          <w:sz w:val="22"/>
          <w:szCs w:val="22"/>
        </w:rPr>
        <w:t xml:space="preserve"> </w:t>
      </w:r>
      <w:r w:rsidRPr="009C796A">
        <w:rPr>
          <w:rFonts w:eastAsia="Bookman Old Style"/>
          <w:sz w:val="22"/>
          <w:szCs w:val="22"/>
        </w:rPr>
        <w:t>New York</w:t>
      </w:r>
      <w:r w:rsidR="00D84215" w:rsidRPr="009C796A">
        <w:rPr>
          <w:rFonts w:eastAsia="Bookman Old Style"/>
          <w:sz w:val="22"/>
          <w:szCs w:val="22"/>
        </w:rPr>
        <w:t>.</w:t>
      </w:r>
    </w:p>
    <w:p w:rsidR="00E234EF" w:rsidRPr="009C796A" w:rsidRDefault="00D84215">
      <w:pPr>
        <w:pStyle w:val="Normal1"/>
        <w:widowControl w:val="0"/>
        <w:pBdr>
          <w:top w:val="nil"/>
          <w:left w:val="nil"/>
          <w:bottom w:val="nil"/>
          <w:right w:val="nil"/>
          <w:between w:val="nil"/>
        </w:pBdr>
        <w:spacing w:after="240"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D84215">
      <w:pPr>
        <w:pStyle w:val="Normal1"/>
        <w:numPr>
          <w:ilvl w:val="0"/>
          <w:numId w:val="15"/>
        </w:numPr>
        <w:pBdr>
          <w:top w:val="nil"/>
          <w:left w:val="nil"/>
          <w:bottom w:val="nil"/>
          <w:right w:val="nil"/>
          <w:between w:val="nil"/>
        </w:pBdr>
        <w:ind w:left="709"/>
        <w:jc w:val="both"/>
        <w:rPr>
          <w:rFonts w:eastAsia="Bookman Old Style"/>
          <w:color w:val="000000"/>
          <w:sz w:val="22"/>
          <w:szCs w:val="22"/>
        </w:rPr>
      </w:pPr>
      <w:r w:rsidRPr="009C796A">
        <w:rPr>
          <w:rFonts w:eastAsia="Bookman Old Style"/>
          <w:color w:val="000000"/>
          <w:sz w:val="22"/>
          <w:szCs w:val="22"/>
        </w:rPr>
        <w:t xml:space="preserve">Kleinbaum, D.G., &amp; Klein, M.(2012): </w:t>
      </w:r>
      <w:r w:rsidRPr="009C796A">
        <w:rPr>
          <w:rFonts w:eastAsia="Bookman Old Style"/>
          <w:i/>
          <w:color w:val="000000"/>
          <w:sz w:val="22"/>
          <w:szCs w:val="22"/>
        </w:rPr>
        <w:t>Survival Analysis: A Self-LearningText</w:t>
      </w:r>
      <w:r w:rsidRPr="009C796A">
        <w:rPr>
          <w:rFonts w:eastAsia="Bookman Old Style"/>
          <w:color w:val="000000"/>
          <w:sz w:val="22"/>
          <w:szCs w:val="22"/>
        </w:rPr>
        <w:t xml:space="preserve"> (3</w:t>
      </w:r>
      <w:r w:rsidRPr="009C796A">
        <w:rPr>
          <w:rFonts w:eastAsia="Bookman Old Style"/>
          <w:color w:val="000000"/>
          <w:sz w:val="22"/>
          <w:szCs w:val="22"/>
          <w:vertAlign w:val="superscript"/>
        </w:rPr>
        <w:t>rd</w:t>
      </w:r>
      <w:r w:rsidRPr="009C796A">
        <w:rPr>
          <w:rFonts w:eastAsia="Bookman Old Style"/>
          <w:color w:val="000000"/>
          <w:sz w:val="22"/>
          <w:szCs w:val="22"/>
        </w:rPr>
        <w:t xml:space="preserve"> ed.). Springer Verlag, JohnWiley &amp; Sons, </w:t>
      </w:r>
      <w:r w:rsidR="002774A8" w:rsidRPr="009C796A">
        <w:rPr>
          <w:rFonts w:eastAsia="Bookman Old Style"/>
          <w:sz w:val="22"/>
          <w:szCs w:val="22"/>
        </w:rPr>
        <w:t>New York</w:t>
      </w:r>
      <w:r w:rsidRPr="009C796A">
        <w:rPr>
          <w:rFonts w:eastAsia="Bookman Old Style"/>
          <w:color w:val="000000"/>
          <w:sz w:val="22"/>
          <w:szCs w:val="22"/>
        </w:rPr>
        <w:t>.</w:t>
      </w:r>
    </w:p>
    <w:p w:rsidR="00E234EF" w:rsidRPr="009C796A" w:rsidRDefault="00D84215">
      <w:pPr>
        <w:pStyle w:val="Normal1"/>
        <w:widowControl w:val="0"/>
        <w:numPr>
          <w:ilvl w:val="0"/>
          <w:numId w:val="15"/>
        </w:numPr>
        <w:pBdr>
          <w:top w:val="nil"/>
          <w:left w:val="nil"/>
          <w:bottom w:val="nil"/>
          <w:right w:val="nil"/>
          <w:between w:val="nil"/>
        </w:pBdr>
        <w:ind w:left="709" w:right="60"/>
        <w:jc w:val="both"/>
        <w:rPr>
          <w:rFonts w:eastAsia="Bookman Old Style"/>
          <w:color w:val="000000"/>
          <w:sz w:val="22"/>
          <w:szCs w:val="22"/>
        </w:rPr>
      </w:pPr>
      <w:r w:rsidRPr="009C796A">
        <w:rPr>
          <w:rFonts w:eastAsia="Bookman Old Style"/>
          <w:color w:val="000000"/>
          <w:sz w:val="22"/>
          <w:szCs w:val="22"/>
        </w:rPr>
        <w:t xml:space="preserve">Klein, J.P, &amp; Moeschberger, M.L.(2003): </w:t>
      </w:r>
      <w:r w:rsidRPr="009C796A">
        <w:rPr>
          <w:rFonts w:eastAsia="Bookman Old Style"/>
          <w:i/>
          <w:color w:val="000000"/>
          <w:sz w:val="22"/>
          <w:szCs w:val="22"/>
        </w:rPr>
        <w:t>Survival analysis: Techniques for Censored and Truncated data</w:t>
      </w:r>
      <w:r w:rsidRPr="009C796A">
        <w:rPr>
          <w:rFonts w:eastAsia="Bookman Old Style"/>
          <w:color w:val="000000"/>
          <w:sz w:val="22"/>
          <w:szCs w:val="22"/>
        </w:rPr>
        <w:t>(2</w:t>
      </w:r>
      <w:r w:rsidRPr="009C796A">
        <w:rPr>
          <w:rFonts w:eastAsia="Bookman Old Style"/>
          <w:color w:val="000000"/>
          <w:sz w:val="22"/>
          <w:szCs w:val="22"/>
          <w:vertAlign w:val="superscript"/>
        </w:rPr>
        <w:t>nd</w:t>
      </w:r>
      <w:r w:rsidRPr="009C796A">
        <w:rPr>
          <w:rFonts w:eastAsia="Bookman Old Style"/>
          <w:color w:val="000000"/>
          <w:sz w:val="22"/>
          <w:szCs w:val="22"/>
        </w:rPr>
        <w:t xml:space="preserve"> ed.).Springer– Verlag, </w:t>
      </w:r>
      <w:r w:rsidR="002774A8" w:rsidRPr="009C796A">
        <w:rPr>
          <w:rFonts w:eastAsia="Bookman Old Style"/>
          <w:sz w:val="22"/>
          <w:szCs w:val="22"/>
        </w:rPr>
        <w:t>New York</w:t>
      </w:r>
      <w:r w:rsidRPr="009C796A">
        <w:rPr>
          <w:rFonts w:eastAsia="Bookman Old Style"/>
          <w:color w:val="000000"/>
          <w:sz w:val="22"/>
          <w:szCs w:val="22"/>
        </w:rPr>
        <w:t>.</w:t>
      </w:r>
    </w:p>
    <w:p w:rsidR="00E234EF" w:rsidRPr="009C796A" w:rsidRDefault="00D84215">
      <w:pPr>
        <w:pStyle w:val="Normal1"/>
        <w:widowControl w:val="0"/>
        <w:numPr>
          <w:ilvl w:val="0"/>
          <w:numId w:val="15"/>
        </w:numPr>
        <w:pBdr>
          <w:top w:val="nil"/>
          <w:left w:val="nil"/>
          <w:bottom w:val="nil"/>
          <w:right w:val="nil"/>
          <w:between w:val="nil"/>
        </w:pBdr>
        <w:ind w:left="709" w:right="60"/>
        <w:jc w:val="both"/>
        <w:rPr>
          <w:rFonts w:eastAsia="Bookman Old Style"/>
          <w:color w:val="000000"/>
          <w:sz w:val="22"/>
          <w:szCs w:val="22"/>
        </w:rPr>
      </w:pPr>
      <w:r w:rsidRPr="009C796A">
        <w:rPr>
          <w:rFonts w:eastAsia="Bookman Old Style"/>
          <w:color w:val="000000"/>
          <w:sz w:val="22"/>
          <w:szCs w:val="22"/>
        </w:rPr>
        <w:t>Daniel,</w:t>
      </w:r>
      <w:r w:rsidR="002774A8" w:rsidRPr="009C796A">
        <w:rPr>
          <w:rFonts w:eastAsia="Bookman Old Style"/>
          <w:color w:val="000000"/>
          <w:sz w:val="22"/>
          <w:szCs w:val="22"/>
        </w:rPr>
        <w:t xml:space="preserve"> </w:t>
      </w:r>
      <w:r w:rsidRPr="009C796A">
        <w:rPr>
          <w:rFonts w:eastAsia="Bookman Old Style"/>
          <w:color w:val="000000"/>
          <w:sz w:val="22"/>
          <w:szCs w:val="22"/>
        </w:rPr>
        <w:t xml:space="preserve">W.W.(2013): </w:t>
      </w:r>
      <w:r w:rsidRPr="009C796A">
        <w:rPr>
          <w:rFonts w:eastAsia="Bookman Old Style"/>
          <w:i/>
          <w:color w:val="000000"/>
          <w:sz w:val="22"/>
          <w:szCs w:val="22"/>
        </w:rPr>
        <w:t xml:space="preserve">Bio Statistics: Basic Concepts and Methodology for the Health Sciences </w:t>
      </w:r>
      <w:r w:rsidRPr="009C796A">
        <w:rPr>
          <w:rFonts w:eastAsia="Bookman Old Style"/>
          <w:color w:val="000000"/>
          <w:sz w:val="22"/>
          <w:szCs w:val="22"/>
        </w:rPr>
        <w:t>(10</w:t>
      </w:r>
      <w:r w:rsidRPr="009C796A">
        <w:rPr>
          <w:rFonts w:eastAsia="Bookman Old Style"/>
          <w:color w:val="000000"/>
          <w:sz w:val="22"/>
          <w:szCs w:val="22"/>
          <w:vertAlign w:val="superscript"/>
        </w:rPr>
        <w:t>th</w:t>
      </w:r>
      <w:r w:rsidRPr="009C796A">
        <w:rPr>
          <w:rFonts w:eastAsia="Bookman Old Style"/>
          <w:color w:val="000000"/>
          <w:sz w:val="22"/>
          <w:szCs w:val="22"/>
        </w:rPr>
        <w:t xml:space="preserve"> ed.).</w:t>
      </w:r>
    </w:p>
    <w:p w:rsidR="00E234EF" w:rsidRPr="009C796A" w:rsidRDefault="00D84215">
      <w:pPr>
        <w:pStyle w:val="Normal1"/>
        <w:widowControl w:val="0"/>
        <w:numPr>
          <w:ilvl w:val="0"/>
          <w:numId w:val="15"/>
        </w:numPr>
        <w:pBdr>
          <w:top w:val="nil"/>
          <w:left w:val="nil"/>
          <w:bottom w:val="nil"/>
          <w:right w:val="nil"/>
          <w:between w:val="nil"/>
        </w:pBdr>
        <w:ind w:left="709" w:right="60"/>
        <w:jc w:val="both"/>
        <w:rPr>
          <w:rFonts w:eastAsia="Bookman Old Style"/>
          <w:color w:val="000000"/>
          <w:sz w:val="22"/>
          <w:szCs w:val="22"/>
        </w:rPr>
      </w:pPr>
      <w:r w:rsidRPr="009C796A">
        <w:rPr>
          <w:rFonts w:eastAsia="Bookman Old Style"/>
          <w:color w:val="000000"/>
          <w:sz w:val="22"/>
          <w:szCs w:val="22"/>
        </w:rPr>
        <w:t xml:space="preserve">Gross, A.J. and Clark, V.A. (1975): </w:t>
      </w:r>
      <w:r w:rsidRPr="009C796A">
        <w:rPr>
          <w:rFonts w:eastAsia="Bookman Old Style"/>
          <w:i/>
          <w:color w:val="000000"/>
          <w:sz w:val="22"/>
          <w:szCs w:val="22"/>
        </w:rPr>
        <w:t>Survival distribution: Reliability Applications in the Biomedical Sciences</w:t>
      </w:r>
      <w:r w:rsidRPr="009C796A">
        <w:rPr>
          <w:rFonts w:eastAsia="Bookman Old Style"/>
          <w:color w:val="000000"/>
          <w:sz w:val="22"/>
          <w:szCs w:val="22"/>
        </w:rPr>
        <w:t>, John Wiley and Sons.</w:t>
      </w:r>
    </w:p>
    <w:p w:rsidR="00E234EF" w:rsidRPr="009C796A" w:rsidRDefault="00E234EF">
      <w:pPr>
        <w:pStyle w:val="Normal1"/>
        <w:widowControl w:val="0"/>
        <w:pBdr>
          <w:top w:val="nil"/>
          <w:left w:val="nil"/>
          <w:bottom w:val="nil"/>
          <w:right w:val="nil"/>
          <w:between w:val="nil"/>
        </w:pBdr>
        <w:spacing w:line="268" w:lineRule="auto"/>
        <w:ind w:left="720"/>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color w:val="000000"/>
          <w:sz w:val="22"/>
          <w:szCs w:val="22"/>
        </w:rPr>
        <w:t>Students will be able to</w:t>
      </w:r>
    </w:p>
    <w:p w:rsidR="00E234EF" w:rsidRPr="009C796A" w:rsidRDefault="002774A8">
      <w:pPr>
        <w:pStyle w:val="Normal1"/>
        <w:widowControl w:val="0"/>
        <w:numPr>
          <w:ilvl w:val="0"/>
          <w:numId w:val="1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Expertise</w:t>
      </w:r>
      <w:r w:rsidR="00D84215" w:rsidRPr="009C796A">
        <w:rPr>
          <w:rFonts w:eastAsia="Bookman Old Style"/>
          <w:color w:val="000000"/>
          <w:sz w:val="22"/>
          <w:szCs w:val="22"/>
        </w:rPr>
        <w:t xml:space="preserve"> with various statistical lifetime models.</w:t>
      </w:r>
    </w:p>
    <w:p w:rsidR="00E234EF" w:rsidRPr="009C796A" w:rsidRDefault="00D84215">
      <w:pPr>
        <w:pStyle w:val="Normal1"/>
        <w:numPr>
          <w:ilvl w:val="0"/>
          <w:numId w:val="1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 xml:space="preserve">Understand the concept of lifetime distribution. </w:t>
      </w:r>
    </w:p>
    <w:p w:rsidR="00E234EF" w:rsidRPr="009C796A" w:rsidRDefault="00D84215">
      <w:pPr>
        <w:pStyle w:val="Normal1"/>
        <w:numPr>
          <w:ilvl w:val="0"/>
          <w:numId w:val="1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Understand the survival analysis.</w:t>
      </w:r>
    </w:p>
    <w:p w:rsidR="00E234EF" w:rsidRPr="009C796A" w:rsidRDefault="00D84215">
      <w:pPr>
        <w:pStyle w:val="Normal1"/>
        <w:numPr>
          <w:ilvl w:val="0"/>
          <w:numId w:val="1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Estimate the survival function under the assumptions.</w:t>
      </w:r>
    </w:p>
    <w:p w:rsidR="00E234EF" w:rsidRPr="009C796A" w:rsidRDefault="00D84215">
      <w:pPr>
        <w:pStyle w:val="Normal1"/>
        <w:numPr>
          <w:ilvl w:val="0"/>
          <w:numId w:val="13"/>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Find the Hazard rate and functions.</w:t>
      </w:r>
    </w:p>
    <w:p w:rsidR="00E234EF" w:rsidRPr="009C796A" w:rsidRDefault="00E234EF">
      <w:pPr>
        <w:pStyle w:val="Normal1"/>
        <w:ind w:firstLine="25"/>
        <w:rPr>
          <w:rFonts w:eastAsia="Bookman Old Style"/>
          <w:b/>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b"/>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c"/>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jc w:val="both"/>
        <w:rPr>
          <w:rFonts w:eastAsia="Bookman Old Style"/>
          <w:color w:val="C00000"/>
          <w:sz w:val="22"/>
          <w:szCs w:val="22"/>
        </w:rPr>
      </w:pPr>
    </w:p>
    <w:p w:rsidR="00E234EF" w:rsidRPr="009C796A" w:rsidRDefault="00D84215">
      <w:pPr>
        <w:pStyle w:val="Normal1"/>
        <w:rPr>
          <w:rFonts w:eastAsia="Bookman Old Style"/>
          <w:color w:val="C00000"/>
          <w:sz w:val="22"/>
          <w:szCs w:val="22"/>
        </w:rPr>
      </w:pPr>
      <w:r w:rsidRPr="009C796A">
        <w:rPr>
          <w:sz w:val="22"/>
          <w:szCs w:val="22"/>
        </w:rPr>
        <w:br w:type="page"/>
      </w:r>
    </w:p>
    <w:tbl>
      <w:tblPr>
        <w:tblStyle w:val="affd"/>
        <w:tblW w:w="89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4838"/>
        <w:gridCol w:w="1091"/>
        <w:gridCol w:w="1333"/>
      </w:tblGrid>
      <w:tr w:rsidR="00E234EF" w:rsidRPr="009C796A">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lastRenderedPageBreak/>
              <w:t>Elective-IV</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eastAsia="Bookman Old Style"/>
                <w:b/>
                <w:color w:val="000000"/>
                <w:sz w:val="22"/>
                <w:szCs w:val="22"/>
              </w:rPr>
            </w:pPr>
          </w:p>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23PSTAE25-2: Econometrics</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Credit</w:t>
            </w:r>
          </w:p>
        </w:tc>
        <w:tc>
          <w:tcPr>
            <w:tcW w:w="1333"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3</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Hours</w:t>
            </w:r>
          </w:p>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Per</w:t>
            </w:r>
          </w:p>
          <w:p w:rsidR="00E234EF" w:rsidRPr="009C796A" w:rsidRDefault="00D84215">
            <w:pPr>
              <w:pStyle w:val="Normal1"/>
              <w:pBdr>
                <w:top w:val="nil"/>
                <w:left w:val="nil"/>
                <w:bottom w:val="nil"/>
                <w:right w:val="nil"/>
                <w:between w:val="nil"/>
              </w:pBdr>
              <w:jc w:val="center"/>
              <w:rPr>
                <w:rFonts w:eastAsia="Bookman Old Style"/>
                <w:b/>
                <w:color w:val="000000"/>
                <w:sz w:val="22"/>
                <w:szCs w:val="22"/>
              </w:rPr>
            </w:pPr>
            <w:r w:rsidRPr="009C796A">
              <w:rPr>
                <w:rFonts w:eastAsia="Bookman Old Style"/>
                <w:b/>
                <w:color w:val="000000"/>
                <w:sz w:val="22"/>
                <w:szCs w:val="22"/>
              </w:rPr>
              <w:t>Week</w:t>
            </w:r>
          </w:p>
        </w:tc>
        <w:tc>
          <w:tcPr>
            <w:tcW w:w="1333" w:type="dxa"/>
            <w:vMerge w:val="restart"/>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4</w:t>
            </w:r>
          </w:p>
        </w:tc>
      </w:tr>
      <w:tr w:rsidR="00E234EF" w:rsidRPr="009C796A">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1333" w:type="dxa"/>
            <w:vMerge/>
          </w:tcPr>
          <w:p w:rsidR="00E234EF" w:rsidRPr="009C796A" w:rsidRDefault="00E234EF">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234EF" w:rsidRPr="009C796A" w:rsidRDefault="00E234EF">
      <w:pPr>
        <w:pStyle w:val="Normal1"/>
        <w:pBdr>
          <w:top w:val="nil"/>
          <w:left w:val="nil"/>
          <w:bottom w:val="nil"/>
          <w:right w:val="nil"/>
          <w:between w:val="nil"/>
        </w:pBdr>
        <w:spacing w:after="160" w:line="259" w:lineRule="auto"/>
        <w:rPr>
          <w:rFonts w:eastAsia="Arial"/>
          <w:b/>
          <w:color w:val="000000"/>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2774A8" w:rsidRPr="009C796A" w:rsidRDefault="002774A8">
      <w:pPr>
        <w:pStyle w:val="Normal1"/>
        <w:pBdr>
          <w:top w:val="nil"/>
          <w:left w:val="nil"/>
          <w:bottom w:val="nil"/>
          <w:right w:val="nil"/>
          <w:between w:val="nil"/>
        </w:pBdr>
        <w:spacing w:line="259" w:lineRule="auto"/>
        <w:jc w:val="both"/>
        <w:rPr>
          <w:rFonts w:eastAsia="Bookman Old Style"/>
          <w:bCs/>
          <w:color w:val="000000"/>
          <w:sz w:val="22"/>
          <w:szCs w:val="22"/>
        </w:rPr>
      </w:pPr>
      <w:r w:rsidRPr="009C796A">
        <w:rPr>
          <w:rFonts w:eastAsia="Bookman Old Style"/>
          <w:bCs/>
          <w:color w:val="000000"/>
          <w:sz w:val="22"/>
          <w:szCs w:val="22"/>
        </w:rPr>
        <w:t>Under graduate level Calculus, Mathematical Statistics and Linear Algebra.</w:t>
      </w:r>
    </w:p>
    <w:p w:rsidR="00E234EF" w:rsidRPr="009C796A" w:rsidRDefault="00E234EF">
      <w:pPr>
        <w:pStyle w:val="Normal1"/>
        <w:rPr>
          <w:rFonts w:eastAsia="Bookman Old Style"/>
          <w:color w:val="C00000"/>
          <w:sz w:val="22"/>
          <w:szCs w:val="22"/>
        </w:rPr>
      </w:pPr>
    </w:p>
    <w:p w:rsidR="00E234EF" w:rsidRPr="009C796A" w:rsidRDefault="00D84215">
      <w:pPr>
        <w:pStyle w:val="Normal1"/>
        <w:jc w:val="both"/>
        <w:rPr>
          <w:rFonts w:eastAsia="Bookman Old Style"/>
          <w:b/>
          <w:sz w:val="22"/>
          <w:szCs w:val="22"/>
        </w:rPr>
      </w:pPr>
      <w:r w:rsidRPr="009C796A">
        <w:rPr>
          <w:rFonts w:eastAsia="Bookman Old Style"/>
          <w:b/>
          <w:sz w:val="22"/>
          <w:szCs w:val="22"/>
        </w:rPr>
        <w:t>Objectives of the Course</w:t>
      </w:r>
    </w:p>
    <w:p w:rsidR="00E234EF" w:rsidRPr="009C796A" w:rsidRDefault="00D84215">
      <w:pPr>
        <w:pStyle w:val="Normal1"/>
        <w:widowControl w:val="0"/>
        <w:numPr>
          <w:ilvl w:val="0"/>
          <w:numId w:val="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study the various areas in production and demand.</w:t>
      </w:r>
    </w:p>
    <w:p w:rsidR="00E234EF" w:rsidRPr="009C796A" w:rsidRDefault="00D84215">
      <w:pPr>
        <w:pStyle w:val="Normal1"/>
        <w:widowControl w:val="0"/>
        <w:numPr>
          <w:ilvl w:val="0"/>
          <w:numId w:val="6"/>
        </w:numPr>
        <w:pBdr>
          <w:top w:val="nil"/>
          <w:left w:val="nil"/>
          <w:bottom w:val="nil"/>
          <w:right w:val="nil"/>
          <w:between w:val="nil"/>
        </w:pBdr>
        <w:tabs>
          <w:tab w:val="left" w:pos="722"/>
        </w:tabs>
        <w:jc w:val="both"/>
        <w:rPr>
          <w:rFonts w:eastAsia="Bookman Old Style"/>
          <w:color w:val="000000"/>
          <w:sz w:val="22"/>
          <w:szCs w:val="22"/>
        </w:rPr>
      </w:pPr>
      <w:r w:rsidRPr="009C796A">
        <w:rPr>
          <w:rFonts w:eastAsia="Bookman Old Style"/>
          <w:color w:val="000000"/>
          <w:sz w:val="22"/>
          <w:szCs w:val="22"/>
        </w:rPr>
        <w:t xml:space="preserve">  To study auto correlation and economical forecasting.</w:t>
      </w:r>
    </w:p>
    <w:p w:rsidR="00E234EF" w:rsidRPr="009C796A" w:rsidRDefault="00D84215">
      <w:pPr>
        <w:pStyle w:val="Normal1"/>
        <w:widowControl w:val="0"/>
        <w:numPr>
          <w:ilvl w:val="0"/>
          <w:numId w:val="6"/>
        </w:numPr>
        <w:pBdr>
          <w:top w:val="nil"/>
          <w:left w:val="nil"/>
          <w:bottom w:val="nil"/>
          <w:right w:val="nil"/>
          <w:between w:val="nil"/>
        </w:pBdr>
        <w:tabs>
          <w:tab w:val="left" w:pos="722"/>
        </w:tabs>
        <w:jc w:val="both"/>
        <w:rPr>
          <w:rFonts w:eastAsia="Bookman Old Style"/>
          <w:color w:val="000000"/>
          <w:sz w:val="22"/>
          <w:szCs w:val="22"/>
        </w:rPr>
      </w:pPr>
      <w:r w:rsidRPr="009C796A">
        <w:rPr>
          <w:rFonts w:eastAsia="Bookman Old Style"/>
          <w:color w:val="000000"/>
          <w:sz w:val="22"/>
          <w:szCs w:val="22"/>
        </w:rPr>
        <w:t xml:space="preserve">  To </w:t>
      </w:r>
      <w:r w:rsidR="002774A8" w:rsidRPr="009C796A">
        <w:rPr>
          <w:rFonts w:eastAsia="Bookman Old Style"/>
          <w:color w:val="000000"/>
          <w:sz w:val="22"/>
          <w:szCs w:val="22"/>
        </w:rPr>
        <w:t>understand the concepts of</w:t>
      </w:r>
      <w:r w:rsidRPr="009C796A">
        <w:rPr>
          <w:rFonts w:eastAsia="Bookman Old Style"/>
          <w:color w:val="000000"/>
          <w:sz w:val="22"/>
          <w:szCs w:val="22"/>
        </w:rPr>
        <w:t xml:space="preserve"> estimators.</w:t>
      </w:r>
    </w:p>
    <w:p w:rsidR="00E234EF" w:rsidRPr="009C796A" w:rsidRDefault="00D84215">
      <w:pPr>
        <w:pStyle w:val="Normal1"/>
        <w:widowControl w:val="0"/>
        <w:numPr>
          <w:ilvl w:val="0"/>
          <w:numId w:val="6"/>
        </w:numPr>
        <w:pBdr>
          <w:top w:val="nil"/>
          <w:left w:val="nil"/>
          <w:bottom w:val="nil"/>
          <w:right w:val="nil"/>
          <w:between w:val="nil"/>
        </w:pBdr>
        <w:tabs>
          <w:tab w:val="left" w:pos="722"/>
        </w:tabs>
        <w:jc w:val="both"/>
        <w:rPr>
          <w:rFonts w:eastAsia="Bookman Old Style"/>
          <w:color w:val="000000"/>
          <w:sz w:val="22"/>
          <w:szCs w:val="22"/>
        </w:rPr>
      </w:pPr>
      <w:r w:rsidRPr="009C796A">
        <w:rPr>
          <w:rFonts w:eastAsia="Bookman Old Style"/>
          <w:color w:val="000000"/>
          <w:sz w:val="22"/>
          <w:szCs w:val="22"/>
        </w:rPr>
        <w:t xml:space="preserve">  To study about simultaneous equations model.</w:t>
      </w:r>
    </w:p>
    <w:p w:rsidR="00E234EF" w:rsidRPr="009C796A" w:rsidRDefault="00D84215">
      <w:pPr>
        <w:pStyle w:val="Normal1"/>
        <w:widowControl w:val="0"/>
        <w:numPr>
          <w:ilvl w:val="0"/>
          <w:numId w:val="6"/>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To learn the concept of K-class estimators.</w:t>
      </w:r>
    </w:p>
    <w:p w:rsidR="00E234EF" w:rsidRPr="009C796A" w:rsidRDefault="00E234EF">
      <w:pPr>
        <w:pStyle w:val="Normal1"/>
        <w:rPr>
          <w:rFonts w:eastAsia="Bookman Old Style"/>
          <w:color w:val="C00000"/>
          <w:sz w:val="22"/>
          <w:szCs w:val="22"/>
        </w:rPr>
      </w:pP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234EF" w:rsidRPr="009C796A" w:rsidRDefault="00D84215">
      <w:pPr>
        <w:pStyle w:val="Normal1"/>
        <w:widowControl w:val="0"/>
        <w:pBdr>
          <w:top w:val="nil"/>
          <w:left w:val="nil"/>
          <w:bottom w:val="nil"/>
          <w:right w:val="nil"/>
          <w:between w:val="nil"/>
        </w:pBdr>
        <w:spacing w:before="162"/>
        <w:ind w:right="194"/>
        <w:jc w:val="both"/>
        <w:rPr>
          <w:rFonts w:eastAsia="Bookman Old Style"/>
          <w:color w:val="000000"/>
          <w:sz w:val="22"/>
          <w:szCs w:val="22"/>
        </w:rPr>
      </w:pPr>
      <w:r w:rsidRPr="009C796A">
        <w:rPr>
          <w:rFonts w:eastAsia="Bookman Old Style"/>
          <w:b/>
          <w:color w:val="000000"/>
          <w:sz w:val="22"/>
          <w:szCs w:val="22"/>
        </w:rPr>
        <w:t xml:space="preserve">Unit I: </w:t>
      </w:r>
      <w:r w:rsidRPr="009C796A">
        <w:rPr>
          <w:rFonts w:eastAsia="Bookman Old Style"/>
          <w:color w:val="000000"/>
          <w:sz w:val="22"/>
          <w:szCs w:val="22"/>
        </w:rPr>
        <w:t>Nature and scope of Econometrics - Illustrative examples Production and cost analysis - Theory and analysis of consumer demand specification - Estimation of demand function-Price and income elasticity of demand – Price elasticity’s of supply - Torquivists model of demand for inferior goods</w:t>
      </w:r>
      <w:r w:rsidR="009B28E4" w:rsidRPr="009C796A">
        <w:rPr>
          <w:rFonts w:eastAsia="Bookman Old Style"/>
          <w:color w:val="000000"/>
          <w:sz w:val="22"/>
          <w:szCs w:val="22"/>
        </w:rPr>
        <w:t>,</w:t>
      </w:r>
      <w:r w:rsidRPr="009C796A">
        <w:rPr>
          <w:rFonts w:eastAsia="Bookman Old Style"/>
          <w:color w:val="000000"/>
          <w:sz w:val="22"/>
          <w:szCs w:val="22"/>
        </w:rPr>
        <w:t xml:space="preserve"> models building bias in construction of models.</w:t>
      </w:r>
    </w:p>
    <w:p w:rsidR="00E234EF" w:rsidRPr="009C796A" w:rsidRDefault="00E234EF">
      <w:pPr>
        <w:pStyle w:val="Normal1"/>
        <w:spacing w:after="240"/>
        <w:jc w:val="both"/>
        <w:rPr>
          <w:rFonts w:eastAsia="Bookman Old Style"/>
          <w:b/>
          <w:sz w:val="22"/>
          <w:szCs w:val="22"/>
        </w:rPr>
      </w:pPr>
    </w:p>
    <w:p w:rsidR="00E234EF" w:rsidRPr="009C796A" w:rsidRDefault="00D84215">
      <w:pPr>
        <w:pStyle w:val="Normal1"/>
        <w:spacing w:after="240"/>
        <w:jc w:val="both"/>
        <w:rPr>
          <w:rFonts w:eastAsia="Bookman Old Style"/>
          <w:b/>
          <w:sz w:val="22"/>
          <w:szCs w:val="22"/>
        </w:rPr>
      </w:pPr>
      <w:r w:rsidRPr="009C796A">
        <w:rPr>
          <w:rFonts w:eastAsia="Bookman Old Style"/>
          <w:b/>
          <w:sz w:val="22"/>
          <w:szCs w:val="22"/>
        </w:rPr>
        <w:t xml:space="preserve">Unit II: </w:t>
      </w:r>
      <w:r w:rsidRPr="009C796A">
        <w:rPr>
          <w:rFonts w:eastAsia="Bookman Old Style"/>
          <w:sz w:val="22"/>
          <w:szCs w:val="22"/>
        </w:rPr>
        <w:t>Single equation linear model: static case – Ordinary least square model and generalized least squares model: Introduction - estimation and prediction – Problem of multi collinearity and heteroscedasticity - Causes, consequences and solutions of estimation.</w:t>
      </w:r>
    </w:p>
    <w:p w:rsidR="00E234EF" w:rsidRPr="009C796A" w:rsidRDefault="00D84215">
      <w:pPr>
        <w:pStyle w:val="Normal1"/>
        <w:spacing w:after="240"/>
        <w:ind w:right="194"/>
        <w:jc w:val="both"/>
        <w:rPr>
          <w:rFonts w:eastAsia="Bookman Old Style"/>
          <w:sz w:val="22"/>
          <w:szCs w:val="22"/>
        </w:rPr>
      </w:pPr>
      <w:r w:rsidRPr="009C796A">
        <w:rPr>
          <w:rFonts w:eastAsia="Bookman Old Style"/>
          <w:b/>
          <w:sz w:val="22"/>
          <w:szCs w:val="22"/>
        </w:rPr>
        <w:t xml:space="preserve">Unit III: </w:t>
      </w:r>
      <w:r w:rsidRPr="009C796A">
        <w:rPr>
          <w:rFonts w:eastAsia="Bookman Old Style"/>
          <w:sz w:val="22"/>
          <w:szCs w:val="22"/>
        </w:rPr>
        <w:t>Autocorrelation: Causes, consequences and testing for auto-correlated disturbances- Autoregressive series of order 1 (AR(1))- Lagged variables and distributed log method-  Errors in variable models and instrumental variables. Economical forecasting: long term and short term.</w:t>
      </w:r>
    </w:p>
    <w:p w:rsidR="00E234EF" w:rsidRPr="009C796A" w:rsidRDefault="00D84215">
      <w:pPr>
        <w:pStyle w:val="Normal1"/>
        <w:spacing w:after="240"/>
        <w:jc w:val="both"/>
        <w:rPr>
          <w:rFonts w:eastAsia="Bookman Old Style"/>
          <w:sz w:val="22"/>
          <w:szCs w:val="22"/>
        </w:rPr>
      </w:pPr>
      <w:r w:rsidRPr="009C796A">
        <w:rPr>
          <w:rFonts w:eastAsia="Bookman Old Style"/>
          <w:b/>
          <w:sz w:val="22"/>
          <w:szCs w:val="22"/>
        </w:rPr>
        <w:t xml:space="preserve">Unit IV: </w:t>
      </w:r>
      <w:r w:rsidRPr="009C796A">
        <w:rPr>
          <w:rFonts w:eastAsia="Bookman Old Style"/>
          <w:sz w:val="22"/>
          <w:szCs w:val="22"/>
        </w:rPr>
        <w:t>Simultaneous equation model- Concept, structure and types –Identification problem with restrictions on variance and covariance – rank and order conditions of identifiability – Methods of estimation – Indirect least square method, two stage least squares method of estimation and estimation of limited information maximum likelihood (LIML).</w:t>
      </w:r>
    </w:p>
    <w:p w:rsidR="00E234EF" w:rsidRPr="009C796A" w:rsidRDefault="00D84215">
      <w:pPr>
        <w:pStyle w:val="Normal1"/>
        <w:widowControl w:val="0"/>
        <w:pBdr>
          <w:top w:val="nil"/>
          <w:left w:val="nil"/>
          <w:bottom w:val="nil"/>
          <w:right w:val="nil"/>
          <w:between w:val="nil"/>
        </w:pBdr>
        <w:spacing w:after="240" w:line="276" w:lineRule="auto"/>
        <w:jc w:val="both"/>
        <w:rPr>
          <w:rFonts w:eastAsia="Bookman Old Style"/>
          <w:color w:val="000000"/>
          <w:sz w:val="22"/>
          <w:szCs w:val="22"/>
        </w:rPr>
      </w:pPr>
      <w:r w:rsidRPr="009C796A">
        <w:rPr>
          <w:rFonts w:eastAsia="Bookman Old Style"/>
          <w:b/>
          <w:color w:val="000000"/>
          <w:sz w:val="22"/>
          <w:szCs w:val="22"/>
        </w:rPr>
        <w:t xml:space="preserve">Unit V: </w:t>
      </w:r>
      <w:r w:rsidRPr="009C796A">
        <w:rPr>
          <w:rFonts w:eastAsia="Bookman Old Style"/>
          <w:color w:val="000000"/>
          <w:sz w:val="22"/>
          <w:szCs w:val="22"/>
        </w:rPr>
        <w:t>K-Class estimators – Full information Estimators – Full Information Maximum Likelihood (FIML)- Three Stage Least Square Estimators (3-SLS) and its properties – comparison of various estimation methods.</w:t>
      </w:r>
    </w:p>
    <w:p w:rsidR="00E234EF" w:rsidRPr="009C796A" w:rsidRDefault="00D84215">
      <w:pPr>
        <w:pStyle w:val="Normal1"/>
        <w:pBdr>
          <w:top w:val="nil"/>
          <w:left w:val="nil"/>
          <w:bottom w:val="nil"/>
          <w:right w:val="nil"/>
          <w:between w:val="nil"/>
        </w:pBdr>
        <w:spacing w:after="160" w:line="276" w:lineRule="auto"/>
        <w:jc w:val="both"/>
        <w:rPr>
          <w:rFonts w:eastAsia="Bookman Old Style"/>
          <w:b/>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234EF" w:rsidRPr="009C796A" w:rsidRDefault="00D84215">
      <w:pPr>
        <w:pStyle w:val="Normal1"/>
        <w:pBdr>
          <w:top w:val="nil"/>
          <w:left w:val="nil"/>
          <w:bottom w:val="nil"/>
          <w:right w:val="nil"/>
          <w:between w:val="nil"/>
        </w:pBdr>
        <w:spacing w:after="160" w:line="276"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pBdr>
          <w:top w:val="nil"/>
          <w:left w:val="nil"/>
          <w:bottom w:val="nil"/>
          <w:right w:val="nil"/>
          <w:between w:val="nil"/>
        </w:pBdr>
        <w:spacing w:line="259" w:lineRule="auto"/>
        <w:jc w:val="both"/>
        <w:rPr>
          <w:rFonts w:eastAsia="Bookman Old Style"/>
          <w:color w:val="000000"/>
          <w:sz w:val="22"/>
          <w:szCs w:val="22"/>
        </w:rPr>
      </w:pPr>
      <w:r w:rsidRPr="009C796A">
        <w:rPr>
          <w:rFonts w:eastAsia="Bookman Old Style"/>
          <w:b/>
          <w:color w:val="000000"/>
          <w:sz w:val="22"/>
          <w:szCs w:val="22"/>
        </w:rPr>
        <w:tab/>
      </w:r>
      <w:r w:rsidRPr="009C796A">
        <w:rPr>
          <w:rFonts w:eastAsia="Bookman Old Style"/>
          <w:color w:val="000000"/>
          <w:sz w:val="22"/>
          <w:szCs w:val="22"/>
        </w:rPr>
        <w:t>Knowledge, problem solving, analytical ability, professional competency, professional communication and transferrable skill.</w:t>
      </w:r>
    </w:p>
    <w:p w:rsidR="00E234EF" w:rsidRPr="009C796A" w:rsidRDefault="00E234EF">
      <w:pPr>
        <w:pStyle w:val="Normal1"/>
        <w:rPr>
          <w:rFonts w:eastAsia="Bookman Old Style"/>
          <w:sz w:val="22"/>
          <w:szCs w:val="22"/>
        </w:rPr>
      </w:pPr>
    </w:p>
    <w:p w:rsidR="00E234EF" w:rsidRPr="009C796A" w:rsidRDefault="00D84215">
      <w:pPr>
        <w:pStyle w:val="Normal1"/>
        <w:rPr>
          <w:rFonts w:eastAsia="Bookman Old Style"/>
          <w:b/>
          <w:sz w:val="22"/>
          <w:szCs w:val="22"/>
        </w:rPr>
      </w:pPr>
      <w:r w:rsidRPr="009C796A">
        <w:rPr>
          <w:rFonts w:eastAsia="Bookman Old Style"/>
          <w:b/>
          <w:sz w:val="22"/>
          <w:szCs w:val="22"/>
        </w:rPr>
        <w:lastRenderedPageBreak/>
        <w:t>Recommended Text Books</w:t>
      </w:r>
    </w:p>
    <w:p w:rsidR="00E234EF" w:rsidRPr="009C796A" w:rsidRDefault="00D84215">
      <w:pPr>
        <w:pStyle w:val="Normal1"/>
        <w:widowControl w:val="0"/>
        <w:numPr>
          <w:ilvl w:val="0"/>
          <w:numId w:val="12"/>
        </w:numPr>
        <w:pBdr>
          <w:top w:val="nil"/>
          <w:left w:val="nil"/>
          <w:bottom w:val="nil"/>
          <w:right w:val="nil"/>
          <w:between w:val="nil"/>
        </w:pBdr>
        <w:spacing w:after="240" w:line="268" w:lineRule="auto"/>
        <w:jc w:val="both"/>
        <w:rPr>
          <w:rFonts w:eastAsia="Bookman Old Style"/>
          <w:color w:val="000000"/>
          <w:sz w:val="22"/>
          <w:szCs w:val="22"/>
        </w:rPr>
      </w:pPr>
      <w:r w:rsidRPr="009C796A">
        <w:rPr>
          <w:rFonts w:eastAsia="Bookman Old Style"/>
          <w:color w:val="000000"/>
          <w:sz w:val="22"/>
          <w:szCs w:val="22"/>
        </w:rPr>
        <w:t xml:space="preserve">Johnston, J., &amp; DiNardo, J. (1997). </w:t>
      </w:r>
      <w:r w:rsidRPr="009C796A">
        <w:rPr>
          <w:rFonts w:eastAsia="Bookman Old Style"/>
          <w:i/>
          <w:color w:val="000000"/>
          <w:sz w:val="22"/>
          <w:szCs w:val="22"/>
        </w:rPr>
        <w:t>Econometric Methods.</w:t>
      </w:r>
      <w:r w:rsidRPr="009C796A">
        <w:rPr>
          <w:rFonts w:eastAsia="Bookman Old Style"/>
          <w:color w:val="000000"/>
          <w:sz w:val="22"/>
          <w:szCs w:val="22"/>
        </w:rPr>
        <w:t xml:space="preserve"> Mc Graw-Hill.</w:t>
      </w:r>
    </w:p>
    <w:p w:rsidR="0046389C" w:rsidRPr="009C796A" w:rsidRDefault="0046389C">
      <w:pPr>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234EF" w:rsidRPr="009C796A" w:rsidRDefault="009B28E4">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Castle, J and</w:t>
      </w:r>
      <w:r w:rsidR="00D84215" w:rsidRPr="009C796A">
        <w:rPr>
          <w:rFonts w:eastAsia="Bookman Old Style"/>
          <w:color w:val="000000"/>
          <w:sz w:val="22"/>
          <w:szCs w:val="22"/>
        </w:rPr>
        <w:t xml:space="preserve"> Shephard, N.</w:t>
      </w:r>
      <w:r w:rsidRPr="009C796A">
        <w:rPr>
          <w:rFonts w:eastAsia="Bookman Old Style"/>
          <w:color w:val="000000"/>
          <w:sz w:val="22"/>
          <w:szCs w:val="22"/>
        </w:rPr>
        <w:t xml:space="preserve"> </w:t>
      </w:r>
      <w:r w:rsidR="00D84215" w:rsidRPr="009C796A">
        <w:rPr>
          <w:rFonts w:eastAsia="Bookman Old Style"/>
          <w:color w:val="000000"/>
          <w:sz w:val="22"/>
          <w:szCs w:val="22"/>
        </w:rPr>
        <w:t>(2009)</w:t>
      </w:r>
      <w:r w:rsidRPr="009C796A">
        <w:rPr>
          <w:rFonts w:eastAsia="Bookman Old Style"/>
          <w:color w:val="000000"/>
          <w:sz w:val="22"/>
          <w:szCs w:val="22"/>
        </w:rPr>
        <w:t>:</w:t>
      </w:r>
      <w:r w:rsidR="00D84215" w:rsidRPr="009C796A">
        <w:rPr>
          <w:rFonts w:eastAsia="Bookman Old Style"/>
          <w:color w:val="000000"/>
          <w:sz w:val="22"/>
          <w:szCs w:val="22"/>
        </w:rPr>
        <w:t xml:space="preserve"> </w:t>
      </w:r>
      <w:r w:rsidR="00D84215" w:rsidRPr="009C796A">
        <w:rPr>
          <w:rFonts w:eastAsia="Bookman Old Style"/>
          <w:i/>
          <w:color w:val="000000"/>
          <w:sz w:val="22"/>
          <w:szCs w:val="22"/>
        </w:rPr>
        <w:t>The Methodology and Practice of Econometrics</w:t>
      </w:r>
      <w:r w:rsidR="00D84215" w:rsidRPr="009C796A">
        <w:rPr>
          <w:rFonts w:eastAsia="Bookman Old Style"/>
          <w:color w:val="000000"/>
          <w:sz w:val="22"/>
          <w:szCs w:val="22"/>
        </w:rPr>
        <w:t>. Oxford University Press, London.</w:t>
      </w:r>
    </w:p>
    <w:p w:rsidR="00E234EF" w:rsidRPr="009C796A" w:rsidRDefault="00D84215">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Draper N. R., </w:t>
      </w:r>
      <w:r w:rsidR="009B28E4" w:rsidRPr="009C796A">
        <w:rPr>
          <w:rFonts w:eastAsia="Bookman Old Style"/>
          <w:color w:val="000000"/>
          <w:sz w:val="22"/>
          <w:szCs w:val="22"/>
        </w:rPr>
        <w:t>and</w:t>
      </w:r>
      <w:r w:rsidRPr="009C796A">
        <w:rPr>
          <w:rFonts w:eastAsia="Bookman Old Style"/>
          <w:color w:val="000000"/>
          <w:sz w:val="22"/>
          <w:szCs w:val="22"/>
        </w:rPr>
        <w:t xml:space="preserve"> Smith. H</w:t>
      </w:r>
      <w:r w:rsidR="009B28E4" w:rsidRPr="009C796A">
        <w:rPr>
          <w:rFonts w:eastAsia="Bookman Old Style"/>
          <w:color w:val="000000"/>
          <w:sz w:val="22"/>
          <w:szCs w:val="22"/>
        </w:rPr>
        <w:t>. (1981):</w:t>
      </w:r>
      <w:r w:rsidRPr="009C796A">
        <w:rPr>
          <w:rFonts w:eastAsia="Bookman Old Style"/>
          <w:color w:val="000000"/>
          <w:sz w:val="22"/>
          <w:szCs w:val="22"/>
        </w:rPr>
        <w:t xml:space="preserve"> </w:t>
      </w:r>
      <w:r w:rsidRPr="009C796A">
        <w:rPr>
          <w:rFonts w:eastAsia="Bookman Old Style"/>
          <w:i/>
          <w:color w:val="000000"/>
          <w:sz w:val="22"/>
          <w:szCs w:val="22"/>
        </w:rPr>
        <w:t>Applied Regression Analysis</w:t>
      </w:r>
      <w:r w:rsidRPr="009C796A">
        <w:rPr>
          <w:rFonts w:eastAsia="Bookman Old Style"/>
          <w:color w:val="000000"/>
          <w:sz w:val="22"/>
          <w:szCs w:val="22"/>
        </w:rPr>
        <w:t>. John Wiley &amp; Sons.</w:t>
      </w:r>
    </w:p>
    <w:p w:rsidR="00E234EF" w:rsidRPr="009C796A" w:rsidRDefault="00D84215">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Goldberger,</w:t>
      </w:r>
      <w:r w:rsidR="009B28E4" w:rsidRPr="009C796A">
        <w:rPr>
          <w:rFonts w:eastAsia="Bookman Old Style"/>
          <w:color w:val="000000"/>
          <w:sz w:val="22"/>
          <w:szCs w:val="22"/>
        </w:rPr>
        <w:t xml:space="preserve"> </w:t>
      </w:r>
      <w:r w:rsidRPr="009C796A">
        <w:rPr>
          <w:rFonts w:eastAsia="Bookman Old Style"/>
          <w:color w:val="000000"/>
          <w:sz w:val="22"/>
          <w:szCs w:val="22"/>
        </w:rPr>
        <w:t>A.S.</w:t>
      </w:r>
      <w:r w:rsidR="009B28E4" w:rsidRPr="009C796A">
        <w:rPr>
          <w:rFonts w:eastAsia="Bookman Old Style"/>
          <w:color w:val="000000"/>
          <w:sz w:val="22"/>
          <w:szCs w:val="22"/>
        </w:rPr>
        <w:t xml:space="preserve"> (1964):</w:t>
      </w:r>
      <w:r w:rsidRPr="009C796A">
        <w:rPr>
          <w:rFonts w:eastAsia="Bookman Old Style"/>
          <w:color w:val="000000"/>
          <w:sz w:val="22"/>
          <w:szCs w:val="22"/>
        </w:rPr>
        <w:t xml:space="preserve"> </w:t>
      </w:r>
      <w:r w:rsidRPr="009C796A">
        <w:rPr>
          <w:rFonts w:eastAsia="Bookman Old Style"/>
          <w:i/>
          <w:color w:val="000000"/>
          <w:sz w:val="22"/>
          <w:szCs w:val="22"/>
        </w:rPr>
        <w:t>Econometrics theory</w:t>
      </w:r>
      <w:r w:rsidRPr="009C796A">
        <w:rPr>
          <w:rFonts w:eastAsia="Bookman Old Style"/>
          <w:color w:val="000000"/>
          <w:sz w:val="22"/>
          <w:szCs w:val="22"/>
        </w:rPr>
        <w:t>. Wiley, New</w:t>
      </w:r>
      <w:r w:rsidR="009B28E4" w:rsidRPr="009C796A">
        <w:rPr>
          <w:rFonts w:eastAsia="Bookman Old Style"/>
          <w:color w:val="000000"/>
          <w:sz w:val="22"/>
          <w:szCs w:val="22"/>
        </w:rPr>
        <w:t xml:space="preserve"> </w:t>
      </w:r>
      <w:r w:rsidRPr="009C796A">
        <w:rPr>
          <w:rFonts w:eastAsia="Bookman Old Style"/>
          <w:color w:val="000000"/>
          <w:sz w:val="22"/>
          <w:szCs w:val="22"/>
        </w:rPr>
        <w:t>York.</w:t>
      </w:r>
    </w:p>
    <w:p w:rsidR="00E234EF" w:rsidRPr="009C796A" w:rsidRDefault="00D84215">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Gujarati, D.N.,  Dawn C Porter </w:t>
      </w:r>
      <w:r w:rsidR="009B28E4" w:rsidRPr="009C796A">
        <w:rPr>
          <w:rFonts w:eastAsia="Bookman Old Style"/>
          <w:color w:val="000000"/>
          <w:sz w:val="22"/>
          <w:szCs w:val="22"/>
        </w:rPr>
        <w:t>and</w:t>
      </w:r>
      <w:r w:rsidRPr="009C796A">
        <w:rPr>
          <w:rFonts w:eastAsia="Bookman Old Style"/>
          <w:color w:val="000000"/>
          <w:sz w:val="22"/>
          <w:szCs w:val="22"/>
        </w:rPr>
        <w:t xml:space="preserve"> Sangeetha Kunasekar. (2016)</w:t>
      </w:r>
      <w:r w:rsidR="009B28E4" w:rsidRPr="009C796A">
        <w:rPr>
          <w:rFonts w:eastAsia="Bookman Old Style"/>
          <w:color w:val="000000"/>
          <w:sz w:val="22"/>
          <w:szCs w:val="22"/>
        </w:rPr>
        <w:t>:</w:t>
      </w:r>
      <w:r w:rsidRPr="009C796A">
        <w:rPr>
          <w:rFonts w:eastAsia="Bookman Old Style"/>
          <w:color w:val="000000"/>
          <w:sz w:val="22"/>
          <w:szCs w:val="22"/>
        </w:rPr>
        <w:t xml:space="preserve"> </w:t>
      </w:r>
      <w:r w:rsidRPr="009C796A">
        <w:rPr>
          <w:rFonts w:eastAsia="Bookman Old Style"/>
          <w:i/>
          <w:color w:val="000000"/>
          <w:sz w:val="22"/>
          <w:szCs w:val="22"/>
        </w:rPr>
        <w:t>Basic Econometrics</w:t>
      </w:r>
      <w:r w:rsidRPr="009C796A">
        <w:rPr>
          <w:rFonts w:eastAsia="Bookman Old Style"/>
          <w:color w:val="000000"/>
          <w:sz w:val="22"/>
          <w:szCs w:val="22"/>
        </w:rPr>
        <w:t xml:space="preserve"> (5</w:t>
      </w:r>
      <w:r w:rsidRPr="009C796A">
        <w:rPr>
          <w:rFonts w:eastAsia="Bookman Old Style"/>
          <w:color w:val="000000"/>
          <w:sz w:val="22"/>
          <w:szCs w:val="22"/>
          <w:vertAlign w:val="superscript"/>
        </w:rPr>
        <w:t>th</w:t>
      </w:r>
      <w:r w:rsidRPr="009C796A">
        <w:rPr>
          <w:rFonts w:eastAsia="Bookman Old Style"/>
          <w:color w:val="000000"/>
          <w:sz w:val="22"/>
          <w:szCs w:val="22"/>
        </w:rPr>
        <w:t xml:space="preserve"> ed.). McGraw Hill Publisher, New York.</w:t>
      </w:r>
    </w:p>
    <w:p w:rsidR="00E234EF" w:rsidRPr="009C796A" w:rsidRDefault="00D84215">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Kelejion, H.H., </w:t>
      </w:r>
      <w:r w:rsidR="009B28E4" w:rsidRPr="009C796A">
        <w:rPr>
          <w:rFonts w:eastAsia="Bookman Old Style"/>
          <w:color w:val="000000"/>
          <w:sz w:val="22"/>
          <w:szCs w:val="22"/>
        </w:rPr>
        <w:t>and</w:t>
      </w:r>
      <w:r w:rsidRPr="009C796A">
        <w:rPr>
          <w:rFonts w:eastAsia="Bookman Old Style"/>
          <w:color w:val="000000"/>
          <w:sz w:val="22"/>
          <w:szCs w:val="22"/>
        </w:rPr>
        <w:t xml:space="preserve"> Oates,W.E.</w:t>
      </w:r>
      <w:r w:rsidR="009B28E4" w:rsidRPr="009C796A">
        <w:rPr>
          <w:rFonts w:eastAsia="Bookman Old Style"/>
          <w:color w:val="000000"/>
          <w:sz w:val="22"/>
          <w:szCs w:val="22"/>
        </w:rPr>
        <w:t xml:space="preserve"> </w:t>
      </w:r>
      <w:r w:rsidRPr="009C796A">
        <w:rPr>
          <w:rFonts w:eastAsia="Bookman Old Style"/>
          <w:color w:val="000000"/>
          <w:sz w:val="22"/>
          <w:szCs w:val="22"/>
        </w:rPr>
        <w:t>(1988)</w:t>
      </w:r>
      <w:r w:rsidR="009B28E4" w:rsidRPr="009C796A">
        <w:rPr>
          <w:rFonts w:eastAsia="Bookman Old Style"/>
          <w:color w:val="000000"/>
          <w:sz w:val="22"/>
          <w:szCs w:val="22"/>
        </w:rPr>
        <w:t>:</w:t>
      </w:r>
      <w:r w:rsidRPr="009C796A">
        <w:rPr>
          <w:rFonts w:eastAsia="Bookman Old Style"/>
          <w:color w:val="000000"/>
          <w:sz w:val="22"/>
          <w:szCs w:val="22"/>
        </w:rPr>
        <w:t xml:space="preserve"> </w:t>
      </w:r>
      <w:r w:rsidRPr="009C796A">
        <w:rPr>
          <w:rFonts w:eastAsia="Bookman Old Style"/>
          <w:i/>
          <w:color w:val="000000"/>
          <w:sz w:val="22"/>
          <w:szCs w:val="22"/>
        </w:rPr>
        <w:t>Introduction to Econometrics. Principles and Applications.</w:t>
      </w:r>
      <w:r w:rsidRPr="009C796A">
        <w:rPr>
          <w:rFonts w:eastAsia="Bookman Old Style"/>
          <w:color w:val="000000"/>
          <w:sz w:val="22"/>
          <w:szCs w:val="22"/>
        </w:rPr>
        <w:t xml:space="preserve"> Harper and Row, New</w:t>
      </w:r>
      <w:r w:rsidR="009B28E4" w:rsidRPr="009C796A">
        <w:rPr>
          <w:rFonts w:eastAsia="Bookman Old Style"/>
          <w:color w:val="000000"/>
          <w:sz w:val="22"/>
          <w:szCs w:val="22"/>
        </w:rPr>
        <w:t xml:space="preserve"> </w:t>
      </w:r>
      <w:r w:rsidRPr="009C796A">
        <w:rPr>
          <w:rFonts w:eastAsia="Bookman Old Style"/>
          <w:color w:val="000000"/>
          <w:sz w:val="22"/>
          <w:szCs w:val="22"/>
        </w:rPr>
        <w:t>York.</w:t>
      </w:r>
    </w:p>
    <w:p w:rsidR="00E234EF" w:rsidRPr="009C796A" w:rsidRDefault="00D84215">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 xml:space="preserve">Maddala,G.S., </w:t>
      </w:r>
      <w:r w:rsidR="009B28E4" w:rsidRPr="009C796A">
        <w:rPr>
          <w:rFonts w:eastAsia="Bookman Old Style"/>
          <w:color w:val="000000"/>
          <w:sz w:val="22"/>
          <w:szCs w:val="22"/>
        </w:rPr>
        <w:t xml:space="preserve">and </w:t>
      </w:r>
      <w:r w:rsidRPr="009C796A">
        <w:rPr>
          <w:rFonts w:eastAsia="Bookman Old Style"/>
          <w:color w:val="000000"/>
          <w:sz w:val="22"/>
          <w:szCs w:val="22"/>
        </w:rPr>
        <w:t>Kajal Lagari.</w:t>
      </w:r>
      <w:r w:rsidR="009B28E4" w:rsidRPr="009C796A">
        <w:rPr>
          <w:rFonts w:eastAsia="Bookman Old Style"/>
          <w:color w:val="000000"/>
          <w:sz w:val="22"/>
          <w:szCs w:val="22"/>
        </w:rPr>
        <w:t xml:space="preserve"> (2009):</w:t>
      </w:r>
      <w:r w:rsidRPr="009C796A">
        <w:rPr>
          <w:rFonts w:eastAsia="Bookman Old Style"/>
          <w:color w:val="000000"/>
          <w:sz w:val="22"/>
          <w:szCs w:val="22"/>
        </w:rPr>
        <w:t xml:space="preserve"> </w:t>
      </w:r>
      <w:r w:rsidRPr="009C796A">
        <w:rPr>
          <w:rFonts w:eastAsia="Bookman Old Style"/>
          <w:i/>
          <w:color w:val="000000"/>
          <w:sz w:val="22"/>
          <w:szCs w:val="22"/>
        </w:rPr>
        <w:t>Introduction to Econometrics</w:t>
      </w:r>
      <w:r w:rsidRPr="009C796A">
        <w:rPr>
          <w:rFonts w:eastAsia="Bookman Old Style"/>
          <w:color w:val="000000"/>
          <w:sz w:val="22"/>
          <w:szCs w:val="22"/>
        </w:rPr>
        <w:t>. Wiley, New York.</w:t>
      </w:r>
    </w:p>
    <w:p w:rsidR="00E234EF" w:rsidRPr="009C796A" w:rsidRDefault="009B28E4">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Madnani, G.M.K. (2008):</w:t>
      </w:r>
      <w:r w:rsidR="00D84215" w:rsidRPr="009C796A">
        <w:rPr>
          <w:rFonts w:eastAsia="Bookman Old Style"/>
          <w:color w:val="000000"/>
          <w:sz w:val="22"/>
          <w:szCs w:val="22"/>
        </w:rPr>
        <w:t xml:space="preserve"> </w:t>
      </w:r>
      <w:r w:rsidR="00D84215" w:rsidRPr="009C796A">
        <w:rPr>
          <w:rFonts w:eastAsia="Bookman Old Style"/>
          <w:i/>
          <w:color w:val="000000"/>
          <w:sz w:val="22"/>
          <w:szCs w:val="22"/>
        </w:rPr>
        <w:t>Introduction to Econometrics: Principles and Applications</w:t>
      </w:r>
      <w:r w:rsidR="00D84215" w:rsidRPr="009C796A">
        <w:rPr>
          <w:rFonts w:eastAsia="Bookman Old Style"/>
          <w:color w:val="000000"/>
          <w:sz w:val="22"/>
          <w:szCs w:val="22"/>
        </w:rPr>
        <w:t>. Oxford and IBH, New Delhi.</w:t>
      </w:r>
    </w:p>
    <w:p w:rsidR="00E234EF" w:rsidRPr="009C796A" w:rsidRDefault="009B28E4">
      <w:pPr>
        <w:pStyle w:val="Normal1"/>
        <w:widowControl w:val="0"/>
        <w:numPr>
          <w:ilvl w:val="0"/>
          <w:numId w:val="24"/>
        </w:numPr>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Wooldridge, J. (2012):</w:t>
      </w:r>
      <w:r w:rsidR="00D84215" w:rsidRPr="009C796A">
        <w:rPr>
          <w:rFonts w:eastAsia="Bookman Old Style"/>
          <w:color w:val="000000"/>
          <w:sz w:val="22"/>
          <w:szCs w:val="22"/>
        </w:rPr>
        <w:t xml:space="preserve"> </w:t>
      </w:r>
      <w:r w:rsidR="00D84215" w:rsidRPr="009C796A">
        <w:rPr>
          <w:rFonts w:eastAsia="Bookman Old Style"/>
          <w:i/>
          <w:color w:val="000000"/>
          <w:sz w:val="22"/>
          <w:szCs w:val="22"/>
        </w:rPr>
        <w:t>Introduction Econometrics: A Modern Approach</w:t>
      </w:r>
      <w:r w:rsidR="00D84215" w:rsidRPr="009C796A">
        <w:rPr>
          <w:rFonts w:eastAsia="Bookman Old Style"/>
          <w:color w:val="000000"/>
          <w:sz w:val="22"/>
          <w:szCs w:val="22"/>
        </w:rPr>
        <w:t>. Cengage Learning, New Delhi</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e-books, online tutorials taken from MOOC/SWAYAM platform for this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76"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D84215">
      <w:pPr>
        <w:pStyle w:val="Normal1"/>
        <w:widowControl w:val="0"/>
        <w:pBdr>
          <w:top w:val="nil"/>
          <w:left w:val="nil"/>
          <w:bottom w:val="nil"/>
          <w:right w:val="nil"/>
          <w:between w:val="nil"/>
        </w:pBdr>
        <w:spacing w:before="132"/>
        <w:ind w:left="463"/>
        <w:rPr>
          <w:rFonts w:eastAsia="Bookman Old Style"/>
          <w:color w:val="000000"/>
          <w:sz w:val="22"/>
          <w:szCs w:val="22"/>
        </w:rPr>
      </w:pPr>
      <w:r w:rsidRPr="009C796A">
        <w:rPr>
          <w:rFonts w:eastAsia="Bookman Old Style"/>
          <w:color w:val="000000"/>
          <w:sz w:val="22"/>
          <w:szCs w:val="22"/>
        </w:rPr>
        <w:t>Students will be able to</w:t>
      </w:r>
    </w:p>
    <w:p w:rsidR="00E234EF" w:rsidRPr="009C796A" w:rsidRDefault="00D84215">
      <w:pPr>
        <w:pStyle w:val="Normal1"/>
        <w:ind w:left="495" w:firstLine="52"/>
        <w:rPr>
          <w:rFonts w:eastAsia="Bookman Old Style"/>
          <w:sz w:val="22"/>
          <w:szCs w:val="22"/>
        </w:rPr>
      </w:pPr>
      <w:r w:rsidRPr="009C796A">
        <w:rPr>
          <w:rFonts w:eastAsia="Bookman Old Style"/>
          <w:sz w:val="22"/>
          <w:szCs w:val="22"/>
        </w:rPr>
        <w:t>1. Understand the various areas in econometrics and its model.</w:t>
      </w:r>
    </w:p>
    <w:p w:rsidR="00E234EF" w:rsidRPr="009C796A" w:rsidRDefault="00D84215">
      <w:pPr>
        <w:pStyle w:val="Normal1"/>
        <w:ind w:left="495" w:firstLine="52"/>
        <w:rPr>
          <w:rFonts w:eastAsia="Bookman Old Style"/>
          <w:sz w:val="22"/>
          <w:szCs w:val="22"/>
        </w:rPr>
      </w:pPr>
      <w:r w:rsidRPr="009C796A">
        <w:rPr>
          <w:rFonts w:eastAsia="Bookman Old Style"/>
          <w:sz w:val="22"/>
          <w:szCs w:val="22"/>
        </w:rPr>
        <w:t>2. Learn linear model and problem of multi collinearity and heteroscedasticity.</w:t>
      </w:r>
    </w:p>
    <w:p w:rsidR="00E234EF" w:rsidRPr="009C796A" w:rsidRDefault="00D84215">
      <w:pPr>
        <w:pStyle w:val="Normal1"/>
        <w:ind w:left="495" w:firstLine="52"/>
        <w:rPr>
          <w:rFonts w:eastAsia="Bookman Old Style"/>
          <w:sz w:val="22"/>
          <w:szCs w:val="22"/>
        </w:rPr>
      </w:pPr>
      <w:r w:rsidRPr="009C796A">
        <w:rPr>
          <w:rFonts w:eastAsia="Bookman Old Style"/>
          <w:sz w:val="22"/>
          <w:szCs w:val="22"/>
        </w:rPr>
        <w:t>3. Understand the concept of autocorrelation and economical</w:t>
      </w:r>
      <w:r w:rsidR="00760AAD" w:rsidRPr="009C796A">
        <w:rPr>
          <w:rFonts w:eastAsia="Bookman Old Style"/>
          <w:sz w:val="22"/>
          <w:szCs w:val="22"/>
        </w:rPr>
        <w:t xml:space="preserve"> </w:t>
      </w:r>
      <w:r w:rsidRPr="009C796A">
        <w:rPr>
          <w:rFonts w:eastAsia="Bookman Old Style"/>
          <w:sz w:val="22"/>
          <w:szCs w:val="22"/>
        </w:rPr>
        <w:t xml:space="preserve"> forecasting.</w:t>
      </w:r>
    </w:p>
    <w:p w:rsidR="00E234EF" w:rsidRPr="009C796A" w:rsidRDefault="00D84215">
      <w:pPr>
        <w:pStyle w:val="Normal1"/>
        <w:ind w:left="495" w:firstLine="52"/>
        <w:rPr>
          <w:rFonts w:eastAsia="Bookman Old Style"/>
          <w:sz w:val="22"/>
          <w:szCs w:val="22"/>
        </w:rPr>
      </w:pPr>
      <w:r w:rsidRPr="009C796A">
        <w:rPr>
          <w:rFonts w:eastAsia="Bookman Old Style"/>
          <w:sz w:val="22"/>
          <w:szCs w:val="22"/>
        </w:rPr>
        <w:t>4. Knowledge on estimation and LIML.</w:t>
      </w:r>
    </w:p>
    <w:p w:rsidR="00E234EF" w:rsidRPr="009C796A" w:rsidRDefault="00D84215">
      <w:pPr>
        <w:pStyle w:val="Normal1"/>
        <w:ind w:left="495" w:firstLine="52"/>
        <w:rPr>
          <w:rFonts w:eastAsia="Bookman Old Style"/>
          <w:sz w:val="22"/>
          <w:szCs w:val="22"/>
        </w:rPr>
      </w:pPr>
      <w:r w:rsidRPr="009C796A">
        <w:rPr>
          <w:rFonts w:eastAsia="Bookman Old Style"/>
          <w:sz w:val="22"/>
          <w:szCs w:val="22"/>
        </w:rPr>
        <w:t>5. Understand the K-class estimators with its properties.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e"/>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f"/>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widowControl w:val="0"/>
        <w:pBdr>
          <w:top w:val="nil"/>
          <w:left w:val="nil"/>
          <w:bottom w:val="nil"/>
          <w:right w:val="nil"/>
          <w:between w:val="nil"/>
        </w:pBdr>
        <w:jc w:val="both"/>
        <w:rPr>
          <w:rFonts w:eastAsia="Bookman Old Style"/>
          <w:color w:val="C00000"/>
          <w:sz w:val="22"/>
          <w:szCs w:val="22"/>
        </w:rPr>
      </w:pPr>
    </w:p>
    <w:tbl>
      <w:tblPr>
        <w:tblStyle w:val="afff0"/>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4"/>
        <w:gridCol w:w="4838"/>
        <w:gridCol w:w="1091"/>
        <w:gridCol w:w="440"/>
        <w:gridCol w:w="451"/>
        <w:gridCol w:w="442"/>
      </w:tblGrid>
      <w:tr w:rsidR="00E234EF" w:rsidRPr="009C796A" w:rsidTr="00C475C1">
        <w:trPr>
          <w:cantSplit/>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sz w:val="22"/>
                <w:szCs w:val="22"/>
              </w:rPr>
              <w:lastRenderedPageBreak/>
              <w:br w:type="page"/>
            </w:r>
            <w:r w:rsidRPr="009C796A">
              <w:rPr>
                <w:rFonts w:ascii="Times New Roman" w:eastAsia="Bookman Old Style" w:hAnsi="Times New Roman" w:cs="Times New Roman"/>
                <w:b/>
                <w:color w:val="000000"/>
                <w:sz w:val="22"/>
                <w:szCs w:val="22"/>
              </w:rPr>
              <w:t>Skill Enhancement course</w:t>
            </w:r>
            <w:r w:rsidR="00426CAE" w:rsidRPr="009C796A">
              <w:rPr>
                <w:rFonts w:ascii="Times New Roman" w:eastAsia="Bookman Old Style" w:hAnsi="Times New Roman" w:cs="Times New Roman"/>
                <w:b/>
                <w:color w:val="000000"/>
                <w:sz w:val="22"/>
                <w:szCs w:val="22"/>
              </w:rPr>
              <w:t xml:space="preserve"> </w:t>
            </w:r>
            <w:r w:rsidRPr="009C796A">
              <w:rPr>
                <w:rFonts w:ascii="Times New Roman" w:eastAsia="Bookman Old Style" w:hAnsi="Times New Roman" w:cs="Times New Roman"/>
                <w:b/>
                <w:color w:val="000000"/>
                <w:sz w:val="22"/>
                <w:szCs w:val="22"/>
              </w:rPr>
              <w:t>(SEC)-I</w:t>
            </w:r>
          </w:p>
        </w:tc>
        <w:tc>
          <w:tcPr>
            <w:tcW w:w="4838" w:type="dxa"/>
            <w:vMerge w:val="restart"/>
          </w:tcPr>
          <w:p w:rsidR="00E234EF" w:rsidRPr="009C796A" w:rsidRDefault="00E234EF">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p>
          <w:p w:rsidR="00E234EF" w:rsidRPr="009C796A" w:rsidRDefault="00D84215" w:rsidP="00A64889">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23PSTA</w:t>
            </w:r>
            <w:r w:rsidR="00CE6DF7" w:rsidRPr="009C796A">
              <w:rPr>
                <w:rFonts w:ascii="Times New Roman" w:eastAsia="Bookman Old Style" w:hAnsi="Times New Roman" w:cs="Times New Roman"/>
                <w:b/>
                <w:color w:val="000000"/>
                <w:sz w:val="22"/>
                <w:szCs w:val="22"/>
              </w:rPr>
              <w:t>S</w:t>
            </w:r>
            <w:r w:rsidRPr="009C796A">
              <w:rPr>
                <w:rFonts w:ascii="Times New Roman" w:eastAsia="Bookman Old Style" w:hAnsi="Times New Roman" w:cs="Times New Roman"/>
                <w:b/>
                <w:color w:val="000000"/>
                <w:sz w:val="22"/>
                <w:szCs w:val="22"/>
              </w:rPr>
              <w:t>26: Statistics Practical-I</w:t>
            </w:r>
            <w:r w:rsidR="00A64889" w:rsidRPr="009C796A">
              <w:rPr>
                <w:rFonts w:ascii="Times New Roman" w:eastAsia="Bookman Old Style" w:hAnsi="Times New Roman" w:cs="Times New Roman"/>
                <w:b/>
                <w:color w:val="000000"/>
                <w:sz w:val="22"/>
                <w:szCs w:val="22"/>
              </w:rPr>
              <w:t xml:space="preserve"> (Practical) </w:t>
            </w:r>
            <w:r w:rsidR="00A64889" w:rsidRPr="009C796A">
              <w:rPr>
                <w:rFonts w:ascii="Times New Roman" w:eastAsia="Bookman Old Style" w:hAnsi="Times New Roman" w:cs="Times New Roman"/>
                <w:b/>
                <w:color w:val="000000"/>
                <w:sz w:val="22"/>
                <w:szCs w:val="22"/>
              </w:rPr>
              <w:br/>
            </w:r>
            <w:r w:rsidRPr="009C796A">
              <w:rPr>
                <w:rFonts w:ascii="Times New Roman" w:eastAsia="Bookman Old Style" w:hAnsi="Times New Roman" w:cs="Times New Roman"/>
                <w:b/>
                <w:color w:val="000000"/>
                <w:sz w:val="22"/>
                <w:szCs w:val="22"/>
              </w:rPr>
              <w:t>(Using R)</w:t>
            </w:r>
          </w:p>
        </w:tc>
        <w:tc>
          <w:tcPr>
            <w:tcW w:w="1091"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Credit</w:t>
            </w:r>
          </w:p>
        </w:tc>
        <w:tc>
          <w:tcPr>
            <w:tcW w:w="1333" w:type="dxa"/>
            <w:gridSpan w:val="3"/>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2</w:t>
            </w:r>
          </w:p>
        </w:tc>
      </w:tr>
      <w:tr w:rsidR="00E234EF" w:rsidRPr="009C796A" w:rsidTr="00C475C1">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 Year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val="restart"/>
          </w:tcPr>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Hours</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Per</w:t>
            </w:r>
          </w:p>
          <w:p w:rsidR="00E234EF" w:rsidRPr="009C796A" w:rsidRDefault="00D84215">
            <w:pPr>
              <w:pStyle w:val="Normal1"/>
              <w:pBdr>
                <w:top w:val="nil"/>
                <w:left w:val="nil"/>
                <w:bottom w:val="nil"/>
                <w:right w:val="nil"/>
                <w:between w:val="nil"/>
              </w:pBdr>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Week</w:t>
            </w:r>
          </w:p>
        </w:tc>
        <w:tc>
          <w:tcPr>
            <w:tcW w:w="440"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L</w:t>
            </w:r>
          </w:p>
        </w:tc>
        <w:tc>
          <w:tcPr>
            <w:tcW w:w="451"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T</w:t>
            </w:r>
          </w:p>
        </w:tc>
        <w:tc>
          <w:tcPr>
            <w:tcW w:w="442"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P</w:t>
            </w:r>
          </w:p>
        </w:tc>
      </w:tr>
      <w:tr w:rsidR="00E234EF" w:rsidRPr="009C796A" w:rsidTr="00C475C1">
        <w:trPr>
          <w:cantSplit/>
          <w:trHeight w:val="204"/>
          <w:tblHeader/>
        </w:trPr>
        <w:tc>
          <w:tcPr>
            <w:tcW w:w="1684" w:type="dxa"/>
          </w:tcPr>
          <w:p w:rsidR="00E234EF" w:rsidRPr="009C796A" w:rsidRDefault="00D84215">
            <w:pPr>
              <w:pStyle w:val="Normal1"/>
              <w:pBdr>
                <w:top w:val="nil"/>
                <w:left w:val="nil"/>
                <w:bottom w:val="nil"/>
                <w:right w:val="nil"/>
                <w:between w:val="nil"/>
              </w:pBdr>
              <w:spacing w:after="160" w:line="259" w:lineRule="auto"/>
              <w:jc w:val="center"/>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II Semester</w:t>
            </w:r>
          </w:p>
        </w:tc>
        <w:tc>
          <w:tcPr>
            <w:tcW w:w="4838"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1091" w:type="dxa"/>
            <w:vMerge/>
          </w:tcPr>
          <w:p w:rsidR="00E234EF" w:rsidRPr="009C796A" w:rsidRDefault="00E234EF">
            <w:pPr>
              <w:pStyle w:val="Normal1"/>
              <w:widowControl w:val="0"/>
              <w:pBdr>
                <w:top w:val="nil"/>
                <w:left w:val="nil"/>
                <w:bottom w:val="nil"/>
                <w:right w:val="nil"/>
                <w:between w:val="nil"/>
              </w:pBdr>
              <w:spacing w:line="276" w:lineRule="auto"/>
              <w:rPr>
                <w:rFonts w:ascii="Times New Roman" w:eastAsia="Bookman Old Style" w:hAnsi="Times New Roman" w:cs="Times New Roman"/>
                <w:b/>
                <w:color w:val="000000"/>
                <w:sz w:val="22"/>
                <w:szCs w:val="22"/>
              </w:rPr>
            </w:pPr>
          </w:p>
        </w:tc>
        <w:tc>
          <w:tcPr>
            <w:tcW w:w="440"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t>
            </w:r>
          </w:p>
        </w:tc>
        <w:tc>
          <w:tcPr>
            <w:tcW w:w="451"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w:t>
            </w:r>
          </w:p>
        </w:tc>
        <w:tc>
          <w:tcPr>
            <w:tcW w:w="442" w:type="dxa"/>
          </w:tcPr>
          <w:p w:rsidR="00E234EF" w:rsidRPr="009C796A" w:rsidRDefault="00D84215">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sz w:val="22"/>
                <w:szCs w:val="22"/>
              </w:rPr>
            </w:pPr>
            <w:r w:rsidRPr="009C796A">
              <w:rPr>
                <w:rFonts w:ascii="Times New Roman" w:eastAsia="Bookman Old Style" w:hAnsi="Times New Roman" w:cs="Times New Roman"/>
                <w:b/>
                <w:color w:val="000000"/>
                <w:sz w:val="22"/>
                <w:szCs w:val="22"/>
              </w:rPr>
              <w:t>4</w:t>
            </w:r>
          </w:p>
        </w:tc>
      </w:tr>
    </w:tbl>
    <w:p w:rsidR="00E234EF" w:rsidRPr="009C796A" w:rsidRDefault="00E234EF">
      <w:pPr>
        <w:pStyle w:val="Normal1"/>
        <w:rPr>
          <w:rFonts w:eastAsia="Bookman Old Style"/>
          <w:b/>
          <w:sz w:val="22"/>
          <w:szCs w:val="22"/>
        </w:rPr>
      </w:pP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234EF" w:rsidRPr="009C796A" w:rsidRDefault="00D84215">
      <w:pPr>
        <w:pStyle w:val="Normal1"/>
        <w:spacing w:after="240"/>
        <w:ind w:left="720"/>
        <w:jc w:val="both"/>
        <w:rPr>
          <w:rFonts w:eastAsia="Bookman Old Style"/>
          <w:b/>
          <w:sz w:val="22"/>
          <w:szCs w:val="22"/>
        </w:rPr>
      </w:pPr>
      <w:r w:rsidRPr="009C796A">
        <w:rPr>
          <w:rFonts w:eastAsia="Bookman Old Style"/>
          <w:sz w:val="22"/>
          <w:szCs w:val="22"/>
        </w:rPr>
        <w:t xml:space="preserve">Under graduate level mathematics and elementary </w:t>
      </w:r>
      <w:r w:rsidR="00A97E7A" w:rsidRPr="009C796A">
        <w:rPr>
          <w:rFonts w:eastAsia="Bookman Old Style"/>
          <w:sz w:val="22"/>
          <w:szCs w:val="22"/>
        </w:rPr>
        <w:t xml:space="preserve">problems on probability theory, sampling methods </w:t>
      </w:r>
      <w:r w:rsidRPr="009C796A">
        <w:rPr>
          <w:rFonts w:eastAsia="Bookman Old Style"/>
          <w:sz w:val="22"/>
          <w:szCs w:val="22"/>
        </w:rPr>
        <w:t>and time series analysis.</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234EF" w:rsidRPr="009C796A" w:rsidRDefault="00D84215">
      <w:pPr>
        <w:pStyle w:val="Normal1"/>
        <w:numPr>
          <w:ilvl w:val="0"/>
          <w:numId w:val="50"/>
        </w:numPr>
        <w:pBdr>
          <w:top w:val="nil"/>
          <w:left w:val="nil"/>
          <w:bottom w:val="nil"/>
          <w:right w:val="nil"/>
          <w:between w:val="nil"/>
        </w:pBdr>
        <w:spacing w:line="259" w:lineRule="auto"/>
        <w:jc w:val="both"/>
        <w:rPr>
          <w:color w:val="000000"/>
          <w:sz w:val="22"/>
          <w:szCs w:val="22"/>
        </w:rPr>
      </w:pPr>
      <w:r w:rsidRPr="009C796A">
        <w:rPr>
          <w:rFonts w:eastAsia="Bookman Old Style"/>
          <w:color w:val="000000"/>
          <w:sz w:val="22"/>
          <w:szCs w:val="22"/>
        </w:rPr>
        <w:t>To gain knowledge on statistical computations.</w:t>
      </w:r>
    </w:p>
    <w:p w:rsidR="00E234EF" w:rsidRPr="009C796A" w:rsidRDefault="00876326">
      <w:pPr>
        <w:pStyle w:val="Normal1"/>
        <w:numPr>
          <w:ilvl w:val="0"/>
          <w:numId w:val="50"/>
        </w:numPr>
        <w:pBdr>
          <w:top w:val="nil"/>
          <w:left w:val="nil"/>
          <w:bottom w:val="nil"/>
          <w:right w:val="nil"/>
          <w:between w:val="nil"/>
        </w:pBdr>
        <w:spacing w:line="259" w:lineRule="auto"/>
        <w:jc w:val="both"/>
        <w:rPr>
          <w:color w:val="000000"/>
          <w:sz w:val="22"/>
          <w:szCs w:val="22"/>
        </w:rPr>
      </w:pPr>
      <w:r w:rsidRPr="009C796A">
        <w:rPr>
          <w:sz w:val="22"/>
          <w:szCs w:val="22"/>
        </w:rPr>
        <w:t>To present the theory and techniques of sample surveys with their applications in different types of problems.</w:t>
      </w:r>
    </w:p>
    <w:p w:rsidR="00E234EF" w:rsidRPr="009C796A" w:rsidRDefault="00D84215">
      <w:pPr>
        <w:pStyle w:val="Normal1"/>
        <w:numPr>
          <w:ilvl w:val="0"/>
          <w:numId w:val="50"/>
        </w:numPr>
        <w:pBdr>
          <w:top w:val="nil"/>
          <w:left w:val="nil"/>
          <w:bottom w:val="nil"/>
          <w:right w:val="nil"/>
          <w:between w:val="nil"/>
        </w:pBdr>
        <w:spacing w:line="259" w:lineRule="auto"/>
        <w:jc w:val="both"/>
        <w:rPr>
          <w:color w:val="000000"/>
          <w:sz w:val="22"/>
          <w:szCs w:val="22"/>
        </w:rPr>
      </w:pPr>
      <w:r w:rsidRPr="009C796A">
        <w:rPr>
          <w:rFonts w:eastAsia="Bookman Old Style"/>
          <w:color w:val="000000"/>
          <w:sz w:val="22"/>
          <w:szCs w:val="22"/>
        </w:rPr>
        <w:t>How best to estimate the value of the parameters</w:t>
      </w:r>
      <w:r w:rsidR="00760AAD" w:rsidRPr="009C796A">
        <w:rPr>
          <w:rFonts w:eastAsia="Bookman Old Style"/>
          <w:color w:val="000000"/>
          <w:sz w:val="22"/>
          <w:szCs w:val="22"/>
        </w:rPr>
        <w:t>.</w:t>
      </w:r>
    </w:p>
    <w:p w:rsidR="00E234EF" w:rsidRPr="009C796A" w:rsidRDefault="00D84215">
      <w:pPr>
        <w:pStyle w:val="Normal1"/>
        <w:numPr>
          <w:ilvl w:val="0"/>
          <w:numId w:val="50"/>
        </w:numPr>
        <w:pBdr>
          <w:top w:val="nil"/>
          <w:left w:val="nil"/>
          <w:bottom w:val="nil"/>
          <w:right w:val="nil"/>
          <w:between w:val="nil"/>
        </w:pBdr>
        <w:spacing w:line="259" w:lineRule="auto"/>
        <w:jc w:val="both"/>
        <w:rPr>
          <w:color w:val="000000"/>
          <w:sz w:val="22"/>
          <w:szCs w:val="22"/>
        </w:rPr>
      </w:pPr>
      <w:r w:rsidRPr="009C796A">
        <w:rPr>
          <w:rFonts w:eastAsia="Bookman Old Style"/>
          <w:color w:val="000000"/>
          <w:sz w:val="22"/>
          <w:szCs w:val="22"/>
        </w:rPr>
        <w:t xml:space="preserve">To provide a measure of the confidence in the estimate. </w:t>
      </w:r>
    </w:p>
    <w:p w:rsidR="00E234EF" w:rsidRPr="009C796A" w:rsidRDefault="00D84215">
      <w:pPr>
        <w:pStyle w:val="Normal1"/>
        <w:numPr>
          <w:ilvl w:val="0"/>
          <w:numId w:val="50"/>
        </w:numPr>
        <w:pBdr>
          <w:top w:val="nil"/>
          <w:left w:val="nil"/>
          <w:bottom w:val="nil"/>
          <w:right w:val="nil"/>
          <w:between w:val="nil"/>
        </w:pBdr>
        <w:spacing w:after="240" w:line="259" w:lineRule="auto"/>
        <w:jc w:val="both"/>
        <w:rPr>
          <w:color w:val="000000"/>
          <w:sz w:val="22"/>
          <w:szCs w:val="22"/>
        </w:rPr>
      </w:pPr>
      <w:r w:rsidRPr="009C796A">
        <w:rPr>
          <w:rFonts w:eastAsia="Bookman Old Style"/>
          <w:color w:val="000000"/>
          <w:sz w:val="22"/>
          <w:szCs w:val="22"/>
        </w:rPr>
        <w:t>To understand the applications of time series analysis.</w:t>
      </w:r>
    </w:p>
    <w:p w:rsidR="00E234EF" w:rsidRPr="009C796A" w:rsidRDefault="00D84215">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C0727" w:rsidRPr="009C796A" w:rsidRDefault="00EC0727" w:rsidP="00EC0727">
      <w:pPr>
        <w:pStyle w:val="F4"/>
        <w:spacing w:before="0" w:after="0" w:line="240" w:lineRule="auto"/>
        <w:ind w:left="60" w:firstLineChars="328" w:firstLine="724"/>
        <w:jc w:val="left"/>
        <w:rPr>
          <w:rFonts w:ascii="Times New Roman" w:eastAsia="SimSun" w:hAnsi="Times New Roman" w:cs="Times New Roman"/>
          <w:bCs w:val="0"/>
          <w:caps w:val="0"/>
          <w:sz w:val="22"/>
        </w:rPr>
      </w:pPr>
      <w:r w:rsidRPr="009C796A">
        <w:rPr>
          <w:rFonts w:ascii="Times New Roman" w:eastAsia="SimSun" w:hAnsi="Times New Roman" w:cs="Times New Roman"/>
          <w:bCs w:val="0"/>
          <w:caps w:val="0"/>
          <w:sz w:val="22"/>
        </w:rPr>
        <w:t xml:space="preserve">Sampling Theory </w:t>
      </w:r>
    </w:p>
    <w:p w:rsidR="00EC0727" w:rsidRPr="009C796A" w:rsidRDefault="00EC0727" w:rsidP="00EC0727">
      <w:pPr>
        <w:pStyle w:val="F4"/>
        <w:spacing w:before="0" w:after="0" w:line="240" w:lineRule="auto"/>
        <w:ind w:left="60" w:firstLine="55"/>
        <w:jc w:val="left"/>
        <w:rPr>
          <w:rFonts w:ascii="Times New Roman" w:eastAsia="SimSun" w:hAnsi="Times New Roman" w:cs="Times New Roman"/>
          <w:bCs w:val="0"/>
          <w:caps w:val="0"/>
          <w:sz w:val="22"/>
        </w:rPr>
      </w:pPr>
    </w:p>
    <w:p w:rsidR="00EC0727" w:rsidRPr="009C796A" w:rsidRDefault="00EC0727" w:rsidP="00EC0727">
      <w:pPr>
        <w:pStyle w:val="F4"/>
        <w:numPr>
          <w:ilvl w:val="0"/>
          <w:numId w:val="60"/>
        </w:numPr>
        <w:tabs>
          <w:tab w:val="left" w:pos="990"/>
        </w:tabs>
        <w:spacing w:before="0" w:after="0" w:line="240" w:lineRule="auto"/>
        <w:ind w:leftChars="0" w:left="630" w:rightChars="82" w:right="197" w:firstLineChars="0" w:firstLine="36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Simple Random Sampling Methods of Drawing Sample.</w:t>
      </w:r>
    </w:p>
    <w:p w:rsidR="00EC0727" w:rsidRPr="009C796A" w:rsidRDefault="00EC0727" w:rsidP="00EC0727">
      <w:pPr>
        <w:pStyle w:val="F4"/>
        <w:numPr>
          <w:ilvl w:val="0"/>
          <w:numId w:val="60"/>
        </w:numPr>
        <w:tabs>
          <w:tab w:val="left" w:pos="992"/>
        </w:tabs>
        <w:spacing w:before="0" w:after="0" w:line="240" w:lineRule="auto"/>
        <w:ind w:leftChars="0" w:left="990" w:rightChars="82" w:right="197" w:firstLineChars="0" w:firstLine="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Calculation of Sample Size.</w:t>
      </w:r>
    </w:p>
    <w:p w:rsidR="00EC0727" w:rsidRPr="009C796A" w:rsidRDefault="00EC0727" w:rsidP="00EC0727">
      <w:pPr>
        <w:pStyle w:val="F4"/>
        <w:numPr>
          <w:ilvl w:val="0"/>
          <w:numId w:val="60"/>
        </w:numPr>
        <w:tabs>
          <w:tab w:val="left" w:pos="992"/>
        </w:tabs>
        <w:spacing w:before="0" w:after="0" w:line="240" w:lineRule="auto"/>
        <w:ind w:leftChars="0" w:left="630" w:rightChars="82" w:right="197" w:firstLineChars="0" w:firstLine="36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Estimation of the Population Total.</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Mean and Variance of the Estimates with SRSWR and SRSWOR.</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Horvitz-Thompson Ordered Estimator.</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 xml:space="preserve">Des Raj’s  Ordered Estimator Murthy’s Unordered Estimator. </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Linear and Circular Systematic Sampling.</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Stratified Random Sampling.</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Estimation of Mean, Variances under Stratified Random Sampling.</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Estimation of Proportion under SRSWOR.</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Ratio Estimators (for Stratified Sampling- Combined and Separate Estimates).</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eastAsia="SimSun" w:hAnsi="Times New Roman" w:cs="Times New Roman"/>
          <w:b w:val="0"/>
          <w:bCs w:val="0"/>
          <w:caps w:val="0"/>
          <w:sz w:val="22"/>
        </w:rPr>
        <w:t>Regression Estimator.</w:t>
      </w:r>
    </w:p>
    <w:p w:rsidR="00EC0727" w:rsidRPr="009C796A" w:rsidRDefault="00EC0727" w:rsidP="00EC0727">
      <w:pPr>
        <w:pStyle w:val="F4"/>
        <w:numPr>
          <w:ilvl w:val="0"/>
          <w:numId w:val="60"/>
        </w:numPr>
        <w:tabs>
          <w:tab w:val="left" w:pos="992"/>
        </w:tabs>
        <w:spacing w:before="0" w:after="0" w:line="240" w:lineRule="auto"/>
        <w:ind w:leftChars="246" w:left="590" w:right="180" w:firstLineChars="0" w:firstLine="400"/>
        <w:jc w:val="left"/>
        <w:rPr>
          <w:rFonts w:ascii="Times New Roman" w:eastAsia="SimSun" w:hAnsi="Times New Roman" w:cs="Times New Roman"/>
          <w:b w:val="0"/>
          <w:bCs w:val="0"/>
          <w:caps w:val="0"/>
          <w:sz w:val="22"/>
        </w:rPr>
      </w:pPr>
      <w:r w:rsidRPr="009C796A">
        <w:rPr>
          <w:rFonts w:ascii="Times New Roman" w:hAnsi="Times New Roman" w:cs="Times New Roman"/>
          <w:b w:val="0"/>
          <w:bCs w:val="0"/>
          <w:caps w:val="0"/>
          <w:sz w:val="22"/>
        </w:rPr>
        <w:t>Cluster</w:t>
      </w:r>
      <w:r w:rsidRPr="009C796A">
        <w:rPr>
          <w:rFonts w:ascii="Times New Roman" w:hAnsi="Times New Roman" w:cs="Times New Roman"/>
          <w:b w:val="0"/>
          <w:bCs w:val="0"/>
          <w:caps w:val="0"/>
          <w:spacing w:val="-4"/>
          <w:sz w:val="22"/>
        </w:rPr>
        <w:t xml:space="preserve"> </w:t>
      </w:r>
      <w:r w:rsidRPr="009C796A">
        <w:rPr>
          <w:rFonts w:ascii="Times New Roman" w:hAnsi="Times New Roman" w:cs="Times New Roman"/>
          <w:b w:val="0"/>
          <w:bCs w:val="0"/>
          <w:caps w:val="0"/>
          <w:sz w:val="22"/>
        </w:rPr>
        <w:t>Sampling</w:t>
      </w:r>
      <w:r w:rsidRPr="009C796A">
        <w:rPr>
          <w:rFonts w:ascii="Times New Roman" w:hAnsi="Times New Roman" w:cs="Times New Roman"/>
          <w:b w:val="0"/>
          <w:bCs w:val="0"/>
          <w:caps w:val="0"/>
          <w:spacing w:val="-2"/>
          <w:sz w:val="22"/>
        </w:rPr>
        <w:t xml:space="preserve"> </w:t>
      </w:r>
      <w:r w:rsidRPr="009C796A">
        <w:rPr>
          <w:rFonts w:ascii="Times New Roman" w:hAnsi="Times New Roman" w:cs="Times New Roman"/>
          <w:b w:val="0"/>
          <w:bCs w:val="0"/>
          <w:caps w:val="0"/>
          <w:sz w:val="22"/>
        </w:rPr>
        <w:t>(Cluster</w:t>
      </w:r>
      <w:r w:rsidRPr="009C796A">
        <w:rPr>
          <w:rFonts w:ascii="Times New Roman" w:hAnsi="Times New Roman" w:cs="Times New Roman"/>
          <w:b w:val="0"/>
          <w:bCs w:val="0"/>
          <w:caps w:val="0"/>
          <w:spacing w:val="-6"/>
          <w:sz w:val="22"/>
        </w:rPr>
        <w:t xml:space="preserve"> </w:t>
      </w:r>
      <w:r w:rsidRPr="009C796A">
        <w:rPr>
          <w:rFonts w:ascii="Times New Roman" w:hAnsi="Times New Roman" w:cs="Times New Roman"/>
          <w:b w:val="0"/>
          <w:bCs w:val="0"/>
          <w:caps w:val="0"/>
          <w:sz w:val="22"/>
        </w:rPr>
        <w:t>of</w:t>
      </w:r>
      <w:r w:rsidRPr="009C796A">
        <w:rPr>
          <w:rFonts w:ascii="Times New Roman" w:hAnsi="Times New Roman" w:cs="Times New Roman"/>
          <w:b w:val="0"/>
          <w:bCs w:val="0"/>
          <w:caps w:val="0"/>
          <w:spacing w:val="-3"/>
          <w:sz w:val="22"/>
        </w:rPr>
        <w:t xml:space="preserve"> </w:t>
      </w:r>
      <w:r w:rsidRPr="009C796A">
        <w:rPr>
          <w:rFonts w:ascii="Times New Roman" w:hAnsi="Times New Roman" w:cs="Times New Roman"/>
          <w:b w:val="0"/>
          <w:bCs w:val="0"/>
          <w:caps w:val="0"/>
          <w:sz w:val="22"/>
        </w:rPr>
        <w:t>Equal</w:t>
      </w:r>
      <w:r w:rsidRPr="009C796A">
        <w:rPr>
          <w:rFonts w:ascii="Times New Roman" w:hAnsi="Times New Roman" w:cs="Times New Roman"/>
          <w:b w:val="0"/>
          <w:bCs w:val="0"/>
          <w:caps w:val="0"/>
          <w:spacing w:val="-3"/>
          <w:sz w:val="22"/>
        </w:rPr>
        <w:t xml:space="preserve"> </w:t>
      </w:r>
      <w:r w:rsidRPr="009C796A">
        <w:rPr>
          <w:rFonts w:ascii="Times New Roman" w:hAnsi="Times New Roman" w:cs="Times New Roman"/>
          <w:b w:val="0"/>
          <w:bCs w:val="0"/>
          <w:caps w:val="0"/>
          <w:sz w:val="22"/>
        </w:rPr>
        <w:t>Sizes).</w:t>
      </w:r>
    </w:p>
    <w:p w:rsidR="00EC0727" w:rsidRPr="009C796A" w:rsidRDefault="00EC0727">
      <w:pPr>
        <w:pStyle w:val="Normal1"/>
        <w:pBdr>
          <w:top w:val="nil"/>
          <w:left w:val="nil"/>
          <w:bottom w:val="nil"/>
          <w:right w:val="nil"/>
          <w:between w:val="nil"/>
        </w:pBdr>
        <w:spacing w:after="160" w:line="259" w:lineRule="auto"/>
        <w:jc w:val="both"/>
        <w:rPr>
          <w:rFonts w:eastAsia="Bookman Old Style"/>
          <w:b/>
          <w:color w:val="000000"/>
          <w:sz w:val="22"/>
          <w:szCs w:val="22"/>
        </w:rPr>
      </w:pPr>
    </w:p>
    <w:p w:rsidR="00E234EF" w:rsidRPr="009C796A" w:rsidRDefault="00D84215">
      <w:pPr>
        <w:pStyle w:val="Normal1"/>
        <w:numPr>
          <w:ilvl w:val="0"/>
          <w:numId w:val="32"/>
        </w:numPr>
        <w:pBdr>
          <w:top w:val="nil"/>
          <w:left w:val="nil"/>
          <w:bottom w:val="nil"/>
          <w:right w:val="nil"/>
          <w:between w:val="nil"/>
        </w:pBdr>
        <w:spacing w:line="259" w:lineRule="auto"/>
        <w:ind w:left="720"/>
        <w:jc w:val="both"/>
        <w:rPr>
          <w:rFonts w:eastAsia="Bookman Old Style"/>
          <w:b/>
          <w:color w:val="000000"/>
          <w:sz w:val="22"/>
          <w:szCs w:val="22"/>
        </w:rPr>
      </w:pPr>
      <w:r w:rsidRPr="009C796A">
        <w:rPr>
          <w:rFonts w:eastAsia="Bookman Old Style"/>
          <w:b/>
          <w:color w:val="000000"/>
          <w:sz w:val="22"/>
          <w:szCs w:val="22"/>
        </w:rPr>
        <w:t>Estimation Theory</w:t>
      </w:r>
    </w:p>
    <w:p w:rsidR="00E234EF" w:rsidRPr="009C796A" w:rsidRDefault="00D84215">
      <w:pPr>
        <w:pStyle w:val="Normal1"/>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Unbiased Estimator</w:t>
      </w:r>
    </w:p>
    <w:p w:rsidR="00E234EF" w:rsidRPr="009C796A" w:rsidRDefault="00D84215">
      <w:pPr>
        <w:pStyle w:val="Normal1"/>
        <w:widowControl w:val="0"/>
        <w:numPr>
          <w:ilvl w:val="0"/>
          <w:numId w:val="14"/>
        </w:numPr>
        <w:pBdr>
          <w:top w:val="nil"/>
          <w:left w:val="nil"/>
          <w:bottom w:val="nil"/>
          <w:right w:val="nil"/>
          <w:between w:val="nil"/>
        </w:pBdr>
        <w:spacing w:before="10"/>
        <w:jc w:val="both"/>
        <w:rPr>
          <w:color w:val="000000"/>
          <w:sz w:val="22"/>
          <w:szCs w:val="22"/>
        </w:rPr>
      </w:pPr>
      <w:r w:rsidRPr="009C796A">
        <w:rPr>
          <w:rFonts w:eastAsia="Bookman Old Style"/>
          <w:color w:val="000000"/>
          <w:sz w:val="22"/>
          <w:szCs w:val="22"/>
        </w:rPr>
        <w:t>Maximum Likelihood Estimation (MLE).</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MLE through the method of approximation.</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MLE for truncated distribution.</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MLE by the method of scoring.</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MLE for the method of minimum Chi square.</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Method of Least Squares.</w:t>
      </w:r>
    </w:p>
    <w:p w:rsidR="00E234EF" w:rsidRPr="009C796A" w:rsidRDefault="00D84215">
      <w:pPr>
        <w:pStyle w:val="Normal1"/>
        <w:widowControl w:val="0"/>
        <w:numPr>
          <w:ilvl w:val="0"/>
          <w:numId w:val="14"/>
        </w:numPr>
        <w:pBdr>
          <w:top w:val="nil"/>
          <w:left w:val="nil"/>
          <w:bottom w:val="nil"/>
          <w:right w:val="nil"/>
          <w:between w:val="nil"/>
        </w:pBdr>
        <w:jc w:val="both"/>
        <w:rPr>
          <w:color w:val="000000"/>
          <w:sz w:val="22"/>
          <w:szCs w:val="22"/>
        </w:rPr>
      </w:pPr>
      <w:r w:rsidRPr="009C796A">
        <w:rPr>
          <w:rFonts w:eastAsia="Bookman Old Style"/>
          <w:color w:val="000000"/>
          <w:sz w:val="22"/>
          <w:szCs w:val="22"/>
        </w:rPr>
        <w:t>Confidence Interval for mean, difference of mean, variance and ratio of variances.</w:t>
      </w:r>
    </w:p>
    <w:p w:rsidR="00E234EF" w:rsidRPr="009C796A" w:rsidRDefault="00D84215">
      <w:pPr>
        <w:pStyle w:val="Normal1"/>
        <w:widowControl w:val="0"/>
        <w:numPr>
          <w:ilvl w:val="0"/>
          <w:numId w:val="32"/>
        </w:numPr>
        <w:pBdr>
          <w:top w:val="nil"/>
          <w:left w:val="nil"/>
          <w:bottom w:val="nil"/>
          <w:right w:val="nil"/>
          <w:between w:val="nil"/>
        </w:pBdr>
        <w:spacing w:line="268" w:lineRule="auto"/>
        <w:ind w:left="720" w:hanging="450"/>
        <w:jc w:val="both"/>
        <w:rPr>
          <w:rFonts w:eastAsia="Bookman Old Style"/>
          <w:b/>
          <w:color w:val="000000"/>
          <w:sz w:val="22"/>
          <w:szCs w:val="22"/>
        </w:rPr>
      </w:pPr>
      <w:r w:rsidRPr="009C796A">
        <w:rPr>
          <w:rFonts w:eastAsia="Bookman Old Style"/>
          <w:b/>
          <w:color w:val="000000"/>
          <w:sz w:val="22"/>
          <w:szCs w:val="22"/>
        </w:rPr>
        <w:t>Time Series Analysis</w:t>
      </w:r>
    </w:p>
    <w:p w:rsidR="00E234EF" w:rsidRPr="009C796A" w:rsidRDefault="00D84215">
      <w:pPr>
        <w:pStyle w:val="Normal1"/>
        <w:numPr>
          <w:ilvl w:val="0"/>
          <w:numId w:val="21"/>
        </w:numPr>
        <w:pBdr>
          <w:top w:val="nil"/>
          <w:left w:val="nil"/>
          <w:bottom w:val="nil"/>
          <w:right w:val="nil"/>
          <w:between w:val="nil"/>
        </w:pBdr>
        <w:tabs>
          <w:tab w:val="left" w:pos="992"/>
        </w:tabs>
        <w:ind w:right="180"/>
        <w:rPr>
          <w:color w:val="000000"/>
          <w:sz w:val="22"/>
          <w:szCs w:val="22"/>
        </w:rPr>
      </w:pPr>
      <w:r w:rsidRPr="009C796A">
        <w:rPr>
          <w:rFonts w:eastAsia="Bookman Old Style"/>
          <w:color w:val="000000"/>
          <w:sz w:val="22"/>
          <w:szCs w:val="22"/>
        </w:rPr>
        <w:t>Measurement of Trend</w:t>
      </w:r>
    </w:p>
    <w:p w:rsidR="00E234EF" w:rsidRPr="009C796A" w:rsidRDefault="00D84215">
      <w:pPr>
        <w:pStyle w:val="Normal1"/>
        <w:numPr>
          <w:ilvl w:val="0"/>
          <w:numId w:val="21"/>
        </w:numPr>
        <w:pBdr>
          <w:top w:val="nil"/>
          <w:left w:val="nil"/>
          <w:bottom w:val="nil"/>
          <w:right w:val="nil"/>
          <w:between w:val="nil"/>
        </w:pBdr>
        <w:tabs>
          <w:tab w:val="left" w:pos="992"/>
        </w:tabs>
        <w:ind w:right="180"/>
        <w:rPr>
          <w:color w:val="000000"/>
          <w:sz w:val="22"/>
          <w:szCs w:val="22"/>
        </w:rPr>
      </w:pPr>
      <w:r w:rsidRPr="009C796A">
        <w:rPr>
          <w:rFonts w:eastAsia="Bookman Old Style"/>
          <w:color w:val="000000"/>
          <w:sz w:val="22"/>
          <w:szCs w:val="22"/>
        </w:rPr>
        <w:t>Curve Fitting</w:t>
      </w:r>
    </w:p>
    <w:p w:rsidR="00E234EF" w:rsidRPr="009C796A" w:rsidRDefault="00D84215">
      <w:pPr>
        <w:pStyle w:val="Normal1"/>
        <w:numPr>
          <w:ilvl w:val="0"/>
          <w:numId w:val="21"/>
        </w:numPr>
        <w:pBdr>
          <w:top w:val="nil"/>
          <w:left w:val="nil"/>
          <w:bottom w:val="nil"/>
          <w:right w:val="nil"/>
          <w:between w:val="nil"/>
        </w:pBdr>
        <w:tabs>
          <w:tab w:val="left" w:pos="992"/>
        </w:tabs>
        <w:ind w:right="180"/>
        <w:rPr>
          <w:color w:val="000000"/>
          <w:sz w:val="22"/>
          <w:szCs w:val="22"/>
        </w:rPr>
      </w:pPr>
      <w:r w:rsidRPr="009C796A">
        <w:rPr>
          <w:rFonts w:eastAsia="Bookman Old Style"/>
          <w:color w:val="000000"/>
          <w:sz w:val="22"/>
          <w:szCs w:val="22"/>
        </w:rPr>
        <w:t>Exponential smoothing</w:t>
      </w:r>
    </w:p>
    <w:p w:rsidR="00E234EF" w:rsidRPr="009C796A" w:rsidRDefault="00D84215">
      <w:pPr>
        <w:pStyle w:val="Normal1"/>
        <w:numPr>
          <w:ilvl w:val="0"/>
          <w:numId w:val="21"/>
        </w:numPr>
        <w:pBdr>
          <w:top w:val="nil"/>
          <w:left w:val="nil"/>
          <w:bottom w:val="nil"/>
          <w:right w:val="nil"/>
          <w:between w:val="nil"/>
        </w:pBdr>
        <w:tabs>
          <w:tab w:val="left" w:pos="992"/>
        </w:tabs>
        <w:ind w:right="180"/>
        <w:rPr>
          <w:color w:val="000000"/>
          <w:sz w:val="22"/>
          <w:szCs w:val="22"/>
        </w:rPr>
      </w:pPr>
      <w:r w:rsidRPr="009C796A">
        <w:rPr>
          <w:rFonts w:eastAsia="Bookman Old Style"/>
          <w:color w:val="000000"/>
          <w:sz w:val="22"/>
          <w:szCs w:val="22"/>
        </w:rPr>
        <w:lastRenderedPageBreak/>
        <w:t>Stationary and Non Stationary Time Series</w:t>
      </w:r>
    </w:p>
    <w:p w:rsidR="00E234EF" w:rsidRPr="009C796A" w:rsidRDefault="00D84215">
      <w:pPr>
        <w:pStyle w:val="Normal1"/>
        <w:numPr>
          <w:ilvl w:val="0"/>
          <w:numId w:val="21"/>
        </w:numPr>
        <w:pBdr>
          <w:top w:val="nil"/>
          <w:left w:val="nil"/>
          <w:bottom w:val="nil"/>
          <w:right w:val="nil"/>
          <w:between w:val="nil"/>
        </w:pBdr>
        <w:tabs>
          <w:tab w:val="left" w:pos="992"/>
        </w:tabs>
        <w:ind w:right="180"/>
        <w:rPr>
          <w:color w:val="000000"/>
          <w:sz w:val="22"/>
          <w:szCs w:val="22"/>
        </w:rPr>
      </w:pPr>
      <w:r w:rsidRPr="009C796A">
        <w:rPr>
          <w:rFonts w:eastAsia="Bookman Old Style"/>
          <w:color w:val="000000"/>
          <w:sz w:val="22"/>
          <w:szCs w:val="22"/>
        </w:rPr>
        <w:t>Auto Correlation Function</w:t>
      </w:r>
    </w:p>
    <w:p w:rsidR="00E234EF" w:rsidRPr="009C796A" w:rsidRDefault="00D84215">
      <w:pPr>
        <w:pStyle w:val="Normal1"/>
        <w:numPr>
          <w:ilvl w:val="0"/>
          <w:numId w:val="21"/>
        </w:numPr>
        <w:pBdr>
          <w:top w:val="nil"/>
          <w:left w:val="nil"/>
          <w:bottom w:val="nil"/>
          <w:right w:val="nil"/>
          <w:between w:val="nil"/>
        </w:pBdr>
        <w:tabs>
          <w:tab w:val="left" w:pos="992"/>
        </w:tabs>
        <w:spacing w:after="80"/>
        <w:ind w:right="180"/>
        <w:rPr>
          <w:color w:val="000000"/>
          <w:sz w:val="22"/>
          <w:szCs w:val="22"/>
        </w:rPr>
      </w:pPr>
      <w:r w:rsidRPr="009C796A">
        <w:rPr>
          <w:rFonts w:eastAsia="Bookman Old Style"/>
          <w:color w:val="000000"/>
          <w:sz w:val="22"/>
          <w:szCs w:val="22"/>
        </w:rPr>
        <w:t>ARIMA Models.</w:t>
      </w:r>
    </w:p>
    <w:p w:rsidR="00E234EF" w:rsidRPr="009C796A" w:rsidRDefault="00D84215">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234EF" w:rsidRPr="009C796A" w:rsidRDefault="00D84215">
      <w:pPr>
        <w:pStyle w:val="Normal1"/>
        <w:jc w:val="both"/>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234EF" w:rsidRPr="009C796A" w:rsidRDefault="00E234EF">
      <w:pPr>
        <w:pStyle w:val="Normal1"/>
        <w:jc w:val="both"/>
        <w:rPr>
          <w:rFonts w:eastAsia="Bookman Old Style"/>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Course Learning Outcome (for Mapping with POs and PSOs)</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color w:val="000000"/>
          <w:sz w:val="22"/>
          <w:szCs w:val="22"/>
        </w:rPr>
      </w:pPr>
      <w:r w:rsidRPr="009C796A">
        <w:rPr>
          <w:rFonts w:eastAsia="Bookman Old Style"/>
          <w:color w:val="000000"/>
          <w:sz w:val="22"/>
          <w:szCs w:val="22"/>
        </w:rPr>
        <w:t>Students will be able to</w:t>
      </w:r>
    </w:p>
    <w:p w:rsidR="00F83839" w:rsidRPr="009C796A" w:rsidRDefault="00F83839" w:rsidP="00F83839">
      <w:pPr>
        <w:pStyle w:val="Normal1"/>
        <w:widowControl w:val="0"/>
        <w:numPr>
          <w:ilvl w:val="0"/>
          <w:numId w:val="29"/>
        </w:numPr>
        <w:pBdr>
          <w:top w:val="nil"/>
          <w:left w:val="nil"/>
          <w:bottom w:val="nil"/>
          <w:right w:val="nil"/>
          <w:between w:val="nil"/>
        </w:pBdr>
        <w:jc w:val="both"/>
        <w:rPr>
          <w:rFonts w:eastAsia="Bookman Old Style"/>
          <w:color w:val="000000"/>
          <w:sz w:val="22"/>
          <w:szCs w:val="22"/>
        </w:rPr>
      </w:pPr>
      <w:r w:rsidRPr="009C796A">
        <w:rPr>
          <w:sz w:val="22"/>
          <w:szCs w:val="22"/>
        </w:rPr>
        <w:t>Explain the role of sampling in industrial problems.</w:t>
      </w:r>
    </w:p>
    <w:p w:rsidR="00E234EF" w:rsidRPr="009C796A" w:rsidRDefault="00D84215">
      <w:pPr>
        <w:pStyle w:val="Normal1"/>
        <w:widowControl w:val="0"/>
        <w:numPr>
          <w:ilvl w:val="0"/>
          <w:numId w:val="2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Solving</w:t>
      </w:r>
      <w:r w:rsidR="000C270C" w:rsidRPr="009C796A">
        <w:rPr>
          <w:rFonts w:eastAsia="Bookman Old Style"/>
          <w:color w:val="000000"/>
          <w:sz w:val="22"/>
          <w:szCs w:val="22"/>
        </w:rPr>
        <w:t xml:space="preserve"> problems in unbiased estimator.</w:t>
      </w:r>
    </w:p>
    <w:p w:rsidR="00E234EF" w:rsidRPr="009C796A" w:rsidRDefault="00D84215">
      <w:pPr>
        <w:pStyle w:val="Normal1"/>
        <w:widowControl w:val="0"/>
        <w:numPr>
          <w:ilvl w:val="0"/>
          <w:numId w:val="2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Estimate the values of the parameters</w:t>
      </w:r>
      <w:r w:rsidR="000C270C" w:rsidRPr="009C796A">
        <w:rPr>
          <w:rFonts w:eastAsia="Bookman Old Style"/>
          <w:color w:val="000000"/>
          <w:sz w:val="22"/>
          <w:szCs w:val="22"/>
        </w:rPr>
        <w:t>.</w:t>
      </w:r>
    </w:p>
    <w:p w:rsidR="00E234EF" w:rsidRPr="009C796A" w:rsidRDefault="00D84215">
      <w:pPr>
        <w:pStyle w:val="Normal1"/>
        <w:widowControl w:val="0"/>
        <w:numPr>
          <w:ilvl w:val="0"/>
          <w:numId w:val="2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Familiarize in drawing graphs of time series data</w:t>
      </w:r>
      <w:r w:rsidR="000C270C" w:rsidRPr="009C796A">
        <w:rPr>
          <w:rFonts w:eastAsia="Bookman Old Style"/>
          <w:color w:val="000000"/>
          <w:sz w:val="22"/>
          <w:szCs w:val="22"/>
        </w:rPr>
        <w:t>.</w:t>
      </w:r>
    </w:p>
    <w:p w:rsidR="00E234EF" w:rsidRPr="009C796A" w:rsidRDefault="00D84215">
      <w:pPr>
        <w:pStyle w:val="Normal1"/>
        <w:widowControl w:val="0"/>
        <w:numPr>
          <w:ilvl w:val="0"/>
          <w:numId w:val="29"/>
        </w:numPr>
        <w:pBdr>
          <w:top w:val="nil"/>
          <w:left w:val="nil"/>
          <w:bottom w:val="nil"/>
          <w:right w:val="nil"/>
          <w:between w:val="nil"/>
        </w:pBdr>
        <w:jc w:val="both"/>
        <w:rPr>
          <w:rFonts w:eastAsia="Bookman Old Style"/>
          <w:color w:val="000000"/>
          <w:sz w:val="22"/>
          <w:szCs w:val="22"/>
        </w:rPr>
      </w:pPr>
      <w:r w:rsidRPr="009C796A">
        <w:rPr>
          <w:rFonts w:eastAsia="Bookman Old Style"/>
          <w:color w:val="000000"/>
          <w:sz w:val="22"/>
          <w:szCs w:val="22"/>
        </w:rPr>
        <w:t>Gain the practical knowledge on time series model.</w:t>
      </w: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CO-PO Mapping (Course Articulation Matrix)   S-Strong, M-Medium, W-Week</w:t>
      </w:r>
    </w:p>
    <w:tbl>
      <w:tblPr>
        <w:tblStyle w:val="afff1"/>
        <w:tblW w:w="8750" w:type="dxa"/>
        <w:jc w:val="center"/>
        <w:tblLayout w:type="fixed"/>
        <w:tblLook w:val="0400" w:firstRow="0" w:lastRow="0" w:firstColumn="0" w:lastColumn="0" w:noHBand="0" w:noVBand="1"/>
      </w:tblPr>
      <w:tblGrid>
        <w:gridCol w:w="793"/>
        <w:gridCol w:w="790"/>
        <w:gridCol w:w="794"/>
        <w:gridCol w:w="793"/>
        <w:gridCol w:w="792"/>
        <w:gridCol w:w="790"/>
        <w:gridCol w:w="792"/>
        <w:gridCol w:w="790"/>
        <w:gridCol w:w="791"/>
        <w:gridCol w:w="792"/>
        <w:gridCol w:w="833"/>
      </w:tblGrid>
      <w:tr w:rsidR="00E234EF" w:rsidRPr="009C796A">
        <w:trPr>
          <w:cantSplit/>
          <w:tblHeader/>
          <w:jc w:val="center"/>
        </w:trPr>
        <w:tc>
          <w:tcPr>
            <w:tcW w:w="793" w:type="dxa"/>
            <w:tcBorders>
              <w:top w:val="single" w:sz="8" w:space="0" w:color="000000"/>
              <w:left w:val="single" w:sz="8" w:space="0" w:color="000000"/>
              <w:bottom w:val="single" w:sz="8" w:space="0" w:color="000000"/>
              <w:right w:val="single" w:sz="8" w:space="0" w:color="000000"/>
            </w:tcBorders>
          </w:tcPr>
          <w:p w:rsidR="00E234EF" w:rsidRPr="009C796A" w:rsidRDefault="00D84215">
            <w:pPr>
              <w:pStyle w:val="Normal1"/>
              <w:rPr>
                <w:rFonts w:eastAsia="Bookman Old Style"/>
                <w:sz w:val="22"/>
                <w:szCs w:val="22"/>
              </w:rPr>
            </w:pPr>
            <w:r w:rsidRPr="009C796A">
              <w:rPr>
                <w:rFonts w:eastAsia="Bookman Old Style"/>
                <w:sz w:val="22"/>
                <w:szCs w:val="22"/>
              </w:rPr>
              <w:t> </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PO1</w:t>
            </w:r>
          </w:p>
        </w:tc>
        <w:tc>
          <w:tcPr>
            <w:tcW w:w="794" w:type="dxa"/>
            <w:tcBorders>
              <w:top w:val="single" w:sz="8" w:space="0" w:color="000000"/>
              <w:left w:val="nil"/>
              <w:bottom w:val="single" w:sz="8" w:space="0" w:color="000000"/>
              <w:right w:val="single" w:sz="8" w:space="0" w:color="000000"/>
            </w:tcBorders>
          </w:tcPr>
          <w:p w:rsidR="00E234EF" w:rsidRPr="009C796A" w:rsidRDefault="00D84215">
            <w:pPr>
              <w:pStyle w:val="Normal1"/>
              <w:ind w:left="193"/>
              <w:rPr>
                <w:rFonts w:eastAsia="Bookman Old Style"/>
                <w:sz w:val="22"/>
                <w:szCs w:val="22"/>
              </w:rPr>
            </w:pPr>
            <w:r w:rsidRPr="009C796A">
              <w:rPr>
                <w:rFonts w:eastAsia="Bookman Old Style"/>
                <w:b/>
                <w:sz w:val="22"/>
                <w:szCs w:val="22"/>
              </w:rPr>
              <w:t>PO2</w:t>
            </w:r>
          </w:p>
        </w:tc>
        <w:tc>
          <w:tcPr>
            <w:tcW w:w="793" w:type="dxa"/>
            <w:tcBorders>
              <w:top w:val="single" w:sz="8" w:space="0" w:color="000000"/>
              <w:left w:val="nil"/>
              <w:bottom w:val="single" w:sz="8" w:space="0" w:color="000000"/>
              <w:right w:val="single" w:sz="8" w:space="0" w:color="000000"/>
            </w:tcBorders>
          </w:tcPr>
          <w:p w:rsidR="00E234EF" w:rsidRPr="009C796A" w:rsidRDefault="00D84215">
            <w:pPr>
              <w:pStyle w:val="Normal1"/>
              <w:ind w:left="192"/>
              <w:rPr>
                <w:rFonts w:eastAsia="Bookman Old Style"/>
                <w:sz w:val="22"/>
                <w:szCs w:val="22"/>
              </w:rPr>
            </w:pPr>
            <w:r w:rsidRPr="009C796A">
              <w:rPr>
                <w:rFonts w:eastAsia="Bookman Old Style"/>
                <w:b/>
                <w:sz w:val="22"/>
                <w:szCs w:val="22"/>
              </w:rPr>
              <w:t>PO3</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PO4</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89"/>
              <w:rPr>
                <w:rFonts w:eastAsia="Bookman Old Style"/>
                <w:sz w:val="22"/>
                <w:szCs w:val="22"/>
              </w:rPr>
            </w:pPr>
            <w:r w:rsidRPr="009C796A">
              <w:rPr>
                <w:rFonts w:eastAsia="Bookman Old Style"/>
                <w:b/>
                <w:sz w:val="22"/>
                <w:szCs w:val="22"/>
              </w:rPr>
              <w:t>PO5</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PO6</w:t>
            </w:r>
          </w:p>
        </w:tc>
        <w:tc>
          <w:tcPr>
            <w:tcW w:w="790"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PO7</w:t>
            </w:r>
          </w:p>
        </w:tc>
        <w:tc>
          <w:tcPr>
            <w:tcW w:w="791" w:type="dxa"/>
            <w:tcBorders>
              <w:top w:val="single" w:sz="8" w:space="0" w:color="000000"/>
              <w:left w:val="nil"/>
              <w:bottom w:val="single" w:sz="8" w:space="0" w:color="000000"/>
              <w:right w:val="single" w:sz="8" w:space="0" w:color="000000"/>
            </w:tcBorders>
          </w:tcPr>
          <w:p w:rsidR="00E234EF" w:rsidRPr="009C796A" w:rsidRDefault="00D84215">
            <w:pPr>
              <w:pStyle w:val="Normal1"/>
              <w:ind w:left="190"/>
              <w:rPr>
                <w:rFonts w:eastAsia="Bookman Old Style"/>
                <w:sz w:val="22"/>
                <w:szCs w:val="22"/>
              </w:rPr>
            </w:pPr>
            <w:r w:rsidRPr="009C796A">
              <w:rPr>
                <w:rFonts w:eastAsia="Bookman Old Style"/>
                <w:b/>
                <w:sz w:val="22"/>
                <w:szCs w:val="22"/>
              </w:rPr>
              <w:t>PO8</w:t>
            </w:r>
          </w:p>
        </w:tc>
        <w:tc>
          <w:tcPr>
            <w:tcW w:w="792" w:type="dxa"/>
            <w:tcBorders>
              <w:top w:val="single" w:sz="8" w:space="0" w:color="000000"/>
              <w:left w:val="nil"/>
              <w:bottom w:val="single" w:sz="8" w:space="0" w:color="000000"/>
              <w:right w:val="single" w:sz="8" w:space="0" w:color="000000"/>
            </w:tcBorders>
          </w:tcPr>
          <w:p w:rsidR="00E234EF" w:rsidRPr="009C796A" w:rsidRDefault="00D84215">
            <w:pPr>
              <w:pStyle w:val="Normal1"/>
              <w:ind w:left="191"/>
              <w:rPr>
                <w:rFonts w:eastAsia="Bookman Old Style"/>
                <w:sz w:val="22"/>
                <w:szCs w:val="22"/>
              </w:rPr>
            </w:pPr>
            <w:r w:rsidRPr="009C796A">
              <w:rPr>
                <w:rFonts w:eastAsia="Bookman Old Style"/>
                <w:b/>
                <w:sz w:val="22"/>
                <w:szCs w:val="22"/>
              </w:rPr>
              <w:t>PO9</w:t>
            </w:r>
          </w:p>
        </w:tc>
        <w:tc>
          <w:tcPr>
            <w:tcW w:w="833" w:type="dxa"/>
            <w:tcBorders>
              <w:top w:val="single" w:sz="8" w:space="0" w:color="000000"/>
              <w:left w:val="nil"/>
              <w:bottom w:val="single" w:sz="8" w:space="0" w:color="000000"/>
              <w:right w:val="single" w:sz="8" w:space="0" w:color="000000"/>
            </w:tcBorders>
          </w:tcPr>
          <w:p w:rsidR="00E234EF" w:rsidRPr="009C796A" w:rsidRDefault="00D84215">
            <w:pPr>
              <w:pStyle w:val="Normal1"/>
              <w:ind w:left="173"/>
              <w:rPr>
                <w:rFonts w:eastAsia="Bookman Old Style"/>
                <w:sz w:val="22"/>
                <w:szCs w:val="22"/>
              </w:rPr>
            </w:pPr>
            <w:r w:rsidRPr="009C796A">
              <w:rPr>
                <w:rFonts w:eastAsia="Bookman Old Style"/>
                <w:b/>
                <w:sz w:val="22"/>
                <w:szCs w:val="22"/>
              </w:rPr>
              <w:t>PO10</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CO1</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CO2</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CO3</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CO4</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r w:rsidR="00E234EF" w:rsidRPr="009C796A">
        <w:trPr>
          <w:cantSplit/>
          <w:tblHeader/>
          <w:jc w:val="center"/>
        </w:trPr>
        <w:tc>
          <w:tcPr>
            <w:tcW w:w="793" w:type="dxa"/>
            <w:tcBorders>
              <w:top w:val="nil"/>
              <w:left w:val="single" w:sz="8" w:space="0" w:color="000000"/>
              <w:bottom w:val="single" w:sz="8" w:space="0" w:color="000000"/>
              <w:right w:val="single" w:sz="8" w:space="0" w:color="000000"/>
            </w:tcBorders>
          </w:tcPr>
          <w:p w:rsidR="00E234EF" w:rsidRPr="009C796A" w:rsidRDefault="00D84215">
            <w:pPr>
              <w:pStyle w:val="Normal1"/>
              <w:ind w:left="182"/>
              <w:rPr>
                <w:rFonts w:eastAsia="Bookman Old Style"/>
                <w:sz w:val="22"/>
                <w:szCs w:val="22"/>
              </w:rPr>
            </w:pPr>
            <w:r w:rsidRPr="009C796A">
              <w:rPr>
                <w:rFonts w:eastAsia="Bookman Old Style"/>
                <w:b/>
                <w:sz w:val="22"/>
                <w:szCs w:val="22"/>
              </w:rPr>
              <w:t>CO5</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4"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0"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c>
          <w:tcPr>
            <w:tcW w:w="791"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792"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S</w:t>
            </w:r>
          </w:p>
        </w:tc>
        <w:tc>
          <w:tcPr>
            <w:tcW w:w="833" w:type="dxa"/>
            <w:tcBorders>
              <w:top w:val="nil"/>
              <w:left w:val="nil"/>
              <w:bottom w:val="single" w:sz="8" w:space="0" w:color="000000"/>
              <w:right w:val="single" w:sz="8" w:space="0" w:color="000000"/>
            </w:tcBorders>
          </w:tcPr>
          <w:p w:rsidR="00E234EF" w:rsidRPr="009C796A" w:rsidRDefault="00D84215">
            <w:pPr>
              <w:pStyle w:val="Normal1"/>
              <w:jc w:val="center"/>
              <w:rPr>
                <w:rFonts w:eastAsia="Bookman Old Style"/>
                <w:sz w:val="22"/>
                <w:szCs w:val="22"/>
              </w:rPr>
            </w:pPr>
            <w:r w:rsidRPr="009C796A">
              <w:rPr>
                <w:rFonts w:eastAsia="Bookman Old Style"/>
                <w:sz w:val="22"/>
                <w:szCs w:val="22"/>
              </w:rPr>
              <w:t>M</w:t>
            </w:r>
          </w:p>
        </w:tc>
      </w:tr>
    </w:tbl>
    <w:p w:rsidR="00E234EF" w:rsidRPr="009C796A" w:rsidRDefault="00E234E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234EF" w:rsidRPr="009C796A" w:rsidRDefault="00D84215">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Level of Correlation between PSO’s and CO’s</w:t>
      </w:r>
    </w:p>
    <w:tbl>
      <w:tblPr>
        <w:tblStyle w:val="afff2"/>
        <w:tblW w:w="8945" w:type="dxa"/>
        <w:tblInd w:w="-108" w:type="dxa"/>
        <w:tblLayout w:type="fixed"/>
        <w:tblLook w:val="0400" w:firstRow="0" w:lastRow="0" w:firstColumn="0" w:lastColumn="0" w:noHBand="0" w:noVBand="1"/>
      </w:tblPr>
      <w:tblGrid>
        <w:gridCol w:w="5080"/>
        <w:gridCol w:w="773"/>
        <w:gridCol w:w="773"/>
        <w:gridCol w:w="773"/>
        <w:gridCol w:w="773"/>
        <w:gridCol w:w="773"/>
      </w:tblGrid>
      <w:tr w:rsidR="00E234EF" w:rsidRPr="009C796A">
        <w:trPr>
          <w:cantSplit/>
          <w:tblHeader/>
        </w:trPr>
        <w:tc>
          <w:tcPr>
            <w:tcW w:w="5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 /PO</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PSO1</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PSO2</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PSO3</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PSO4</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jc w:val="center"/>
              <w:rPr>
                <w:rFonts w:eastAsia="Bookman Old Style"/>
                <w:sz w:val="22"/>
                <w:szCs w:val="22"/>
              </w:rPr>
            </w:pPr>
            <w:r w:rsidRPr="009C796A">
              <w:rPr>
                <w:rFonts w:eastAsia="Bookman Old Style"/>
                <w:b/>
                <w:sz w:val="22"/>
                <w:szCs w:val="22"/>
              </w:rPr>
              <w:t>PSO5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CO4</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CO5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Weightage</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15</w:t>
            </w:r>
          </w:p>
        </w:tc>
      </w:tr>
      <w:tr w:rsidR="00E234EF" w:rsidRPr="009C796A">
        <w:trPr>
          <w:cantSplit/>
          <w:tblHeader/>
        </w:trPr>
        <w:tc>
          <w:tcPr>
            <w:tcW w:w="5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34EF" w:rsidRPr="009C796A" w:rsidRDefault="00D84215">
            <w:pPr>
              <w:pStyle w:val="Normal1"/>
              <w:rPr>
                <w:rFonts w:eastAsia="Bookman Old Style"/>
                <w:sz w:val="22"/>
                <w:szCs w:val="22"/>
              </w:rPr>
            </w:pPr>
            <w:r w:rsidRPr="009C796A">
              <w:rPr>
                <w:rFonts w:eastAsia="Bookman Old Style"/>
                <w:b/>
                <w:sz w:val="22"/>
                <w:szCs w:val="22"/>
              </w:rPr>
              <w:t>Weighted percentage of Course Contribution to Pos</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c>
          <w:tcPr>
            <w:tcW w:w="7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34EF" w:rsidRPr="009C796A" w:rsidRDefault="00D84215">
            <w:pPr>
              <w:pStyle w:val="Normal1"/>
              <w:jc w:val="center"/>
              <w:rPr>
                <w:rFonts w:eastAsia="Bookman Old Style"/>
                <w:sz w:val="22"/>
                <w:szCs w:val="22"/>
              </w:rPr>
            </w:pPr>
            <w:r w:rsidRPr="009C796A">
              <w:rPr>
                <w:rFonts w:eastAsia="Bookman Old Style"/>
                <w:sz w:val="22"/>
                <w:szCs w:val="22"/>
              </w:rPr>
              <w:t>3.0</w:t>
            </w:r>
          </w:p>
        </w:tc>
      </w:tr>
    </w:tbl>
    <w:p w:rsidR="00E234EF" w:rsidRPr="009C796A" w:rsidRDefault="00E234EF">
      <w:pPr>
        <w:pStyle w:val="Normal1"/>
        <w:rPr>
          <w:rFonts w:eastAsia="Bookman Old Style"/>
          <w:b/>
          <w:sz w:val="22"/>
          <w:szCs w:val="22"/>
        </w:rPr>
      </w:pPr>
    </w:p>
    <w:p w:rsidR="00ED15DF" w:rsidRPr="009C796A" w:rsidRDefault="00ED15DF">
      <w:pPr>
        <w:rPr>
          <w:rFonts w:eastAsia="Bookman Old Style"/>
          <w:color w:val="C00000"/>
          <w:sz w:val="22"/>
          <w:szCs w:val="22"/>
        </w:rPr>
      </w:pPr>
      <w:bookmarkStart w:id="0" w:name="_30j0zll" w:colFirst="0" w:colLast="0"/>
      <w:bookmarkEnd w:id="0"/>
      <w:r w:rsidRPr="009C796A">
        <w:rPr>
          <w:rFonts w:eastAsia="Bookman Old Style"/>
          <w:color w:val="C00000"/>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ED15DF" w:rsidRPr="009C796A" w:rsidTr="00934F99">
        <w:tc>
          <w:tcPr>
            <w:tcW w:w="8528" w:type="dxa"/>
          </w:tcPr>
          <w:p w:rsidR="00ED15DF" w:rsidRPr="009C796A" w:rsidRDefault="00ED15DF" w:rsidP="003E380C">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74"/>
              <w:gridCol w:w="5348"/>
              <w:gridCol w:w="864"/>
              <w:gridCol w:w="716"/>
            </w:tblGrid>
            <w:tr w:rsidR="00ED15DF" w:rsidRPr="009C796A" w:rsidTr="00B158FA">
              <w:trPr>
                <w:cantSplit/>
                <w:tblHeader/>
              </w:trPr>
              <w:tc>
                <w:tcPr>
                  <w:tcW w:w="83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Core-VII</w:t>
                  </w:r>
                </w:p>
              </w:tc>
              <w:tc>
                <w:tcPr>
                  <w:tcW w:w="3232" w:type="pct"/>
                  <w:vMerge w:val="restart"/>
                </w:tcPr>
                <w:p w:rsidR="00ED15DF" w:rsidRPr="009C796A" w:rsidRDefault="00ED15DF" w:rsidP="003E380C">
                  <w:pPr>
                    <w:pStyle w:val="Normal1"/>
                    <w:pBdr>
                      <w:top w:val="nil"/>
                      <w:left w:val="nil"/>
                      <w:bottom w:val="nil"/>
                      <w:right w:val="nil"/>
                      <w:between w:val="nil"/>
                    </w:pBdr>
                    <w:spacing w:after="160" w:line="259" w:lineRule="auto"/>
                    <w:jc w:val="both"/>
                    <w:rPr>
                      <w:rFonts w:eastAsia="Bookman Old Style"/>
                      <w:b/>
                      <w:color w:val="000000"/>
                      <w:sz w:val="22"/>
                      <w:szCs w:val="22"/>
                    </w:rPr>
                  </w:pPr>
                </w:p>
                <w:p w:rsidR="00ED15DF" w:rsidRPr="009C796A" w:rsidRDefault="00ED15DF" w:rsidP="003E380C">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23PSTAC31: Testing of Statistical Hypothes</w:t>
                  </w:r>
                  <w:r w:rsidR="003E380C" w:rsidRPr="009C796A">
                    <w:rPr>
                      <w:rFonts w:eastAsia="Bookman Old Style"/>
                      <w:b/>
                      <w:color w:val="000000"/>
                      <w:sz w:val="22"/>
                      <w:szCs w:val="22"/>
                    </w:rPr>
                    <w:t>i</w:t>
                  </w:r>
                  <w:r w:rsidRPr="009C796A">
                    <w:rPr>
                      <w:rFonts w:eastAsia="Bookman Old Style"/>
                      <w:b/>
                      <w:color w:val="000000"/>
                      <w:sz w:val="22"/>
                      <w:szCs w:val="22"/>
                    </w:rPr>
                    <w:t>s</w:t>
                  </w:r>
                </w:p>
              </w:tc>
              <w:tc>
                <w:tcPr>
                  <w:tcW w:w="487" w:type="pct"/>
                </w:tcPr>
                <w:p w:rsidR="00ED15DF" w:rsidRPr="009C796A" w:rsidRDefault="00ED15DF" w:rsidP="003E380C">
                  <w:pPr>
                    <w:pStyle w:val="Normal1"/>
                    <w:pBdr>
                      <w:top w:val="nil"/>
                      <w:left w:val="nil"/>
                      <w:bottom w:val="nil"/>
                      <w:right w:val="nil"/>
                      <w:between w:val="nil"/>
                    </w:pBdr>
                    <w:spacing w:after="160" w:line="259" w:lineRule="auto"/>
                    <w:rPr>
                      <w:rFonts w:eastAsia="Bookman Old Style"/>
                      <w:b/>
                      <w:color w:val="000000"/>
                      <w:sz w:val="22"/>
                      <w:szCs w:val="22"/>
                    </w:rPr>
                  </w:pPr>
                  <w:r w:rsidRPr="009C796A">
                    <w:rPr>
                      <w:rFonts w:eastAsia="Bookman Old Style"/>
                      <w:b/>
                      <w:color w:val="000000"/>
                      <w:sz w:val="22"/>
                      <w:szCs w:val="22"/>
                    </w:rPr>
                    <w:t>Credit</w:t>
                  </w:r>
                </w:p>
              </w:tc>
              <w:tc>
                <w:tcPr>
                  <w:tcW w:w="443"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5</w:t>
                  </w:r>
                </w:p>
              </w:tc>
            </w:tr>
            <w:tr w:rsidR="00ED15DF" w:rsidRPr="009C796A" w:rsidTr="00B158FA">
              <w:trPr>
                <w:cantSplit/>
                <w:trHeight w:val="204"/>
                <w:tblHeader/>
              </w:trPr>
              <w:tc>
                <w:tcPr>
                  <w:tcW w:w="83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Year</w:t>
                  </w:r>
                </w:p>
              </w:tc>
              <w:tc>
                <w:tcPr>
                  <w:tcW w:w="3232"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val="restart"/>
                </w:tcPr>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Hours/</w:t>
                  </w:r>
                </w:p>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Week</w:t>
                  </w:r>
                </w:p>
              </w:tc>
              <w:tc>
                <w:tcPr>
                  <w:tcW w:w="443" w:type="pct"/>
                  <w:vMerge w:val="restar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6</w:t>
                  </w:r>
                </w:p>
              </w:tc>
            </w:tr>
            <w:tr w:rsidR="00ED15DF" w:rsidRPr="009C796A" w:rsidTr="00B158FA">
              <w:trPr>
                <w:cantSplit/>
                <w:trHeight w:val="204"/>
                <w:tblHeader/>
              </w:trPr>
              <w:tc>
                <w:tcPr>
                  <w:tcW w:w="83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III Semester</w:t>
                  </w:r>
                </w:p>
              </w:tc>
              <w:tc>
                <w:tcPr>
                  <w:tcW w:w="3232"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43"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D15DF" w:rsidRPr="009C796A" w:rsidRDefault="00ED15DF" w:rsidP="003E380C">
            <w:pPr>
              <w:pStyle w:val="Normal1"/>
              <w:pBdr>
                <w:top w:val="nil"/>
                <w:left w:val="nil"/>
                <w:bottom w:val="nil"/>
                <w:right w:val="nil"/>
                <w:between w:val="nil"/>
              </w:pBdr>
              <w:spacing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Pre-requisite</w:t>
            </w: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color w:val="000000"/>
              </w:rPr>
            </w:pPr>
            <w:r w:rsidRPr="009C796A">
              <w:rPr>
                <w:rFonts w:ascii="Times New Roman" w:eastAsia="Bookman Old Style" w:hAnsi="Times New Roman" w:cs="Times New Roman"/>
                <w:b/>
                <w:color w:val="000000"/>
              </w:rPr>
              <w:tab/>
            </w:r>
            <w:r w:rsidRPr="009C796A">
              <w:rPr>
                <w:rFonts w:ascii="Times New Roman" w:eastAsia="Bookman Old Style" w:hAnsi="Times New Roman" w:cs="Times New Roman"/>
                <w:color w:val="000000"/>
              </w:rPr>
              <w:t>Basic knowledge in</w:t>
            </w:r>
            <w:r w:rsidRPr="009C796A">
              <w:rPr>
                <w:rFonts w:ascii="Times New Roman" w:eastAsia="Bookman Old Style" w:hAnsi="Times New Roman" w:cs="Times New Roman"/>
                <w:b/>
                <w:color w:val="000000"/>
              </w:rPr>
              <w:t xml:space="preserve"> </w:t>
            </w:r>
            <w:r w:rsidRPr="009C796A">
              <w:rPr>
                <w:rFonts w:ascii="Times New Roman" w:hAnsi="Times New Roman" w:cs="Times New Roman"/>
              </w:rPr>
              <w:t>probability theory.</w:t>
            </w:r>
          </w:p>
          <w:p w:rsidR="00ED15DF" w:rsidRPr="009C796A" w:rsidRDefault="00ED15DF" w:rsidP="003E380C">
            <w:pPr>
              <w:pStyle w:val="Normal1"/>
              <w:pBdr>
                <w:top w:val="nil"/>
                <w:left w:val="nil"/>
                <w:bottom w:val="nil"/>
                <w:right w:val="nil"/>
                <w:between w:val="nil"/>
              </w:pBdr>
              <w:spacing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Objectives of the Course</w:t>
            </w:r>
          </w:p>
          <w:p w:rsidR="00ED15DF" w:rsidRPr="009C796A" w:rsidRDefault="00ED15DF" w:rsidP="00ED15DF">
            <w:pPr>
              <w:pStyle w:val="ListParagraph"/>
              <w:widowControl/>
              <w:numPr>
                <w:ilvl w:val="0"/>
                <w:numId w:val="63"/>
              </w:numPr>
              <w:tabs>
                <w:tab w:val="left" w:pos="182"/>
              </w:tabs>
              <w:autoSpaceDE/>
              <w:autoSpaceDN/>
              <w:spacing w:line="268" w:lineRule="exact"/>
              <w:ind w:left="542" w:right="180" w:hanging="360"/>
              <w:jc w:val="both"/>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get</w:t>
            </w:r>
            <w:r w:rsidRPr="009C796A">
              <w:rPr>
                <w:rFonts w:ascii="Times New Roman" w:hAnsi="Times New Roman" w:cs="Times New Roman"/>
                <w:spacing w:val="-1"/>
              </w:rPr>
              <w:t xml:space="preserve"> </w:t>
            </w:r>
            <w:r w:rsidRPr="009C796A">
              <w:rPr>
                <w:rFonts w:ascii="Times New Roman" w:hAnsi="Times New Roman" w:cs="Times New Roman"/>
              </w:rPr>
              <w:t>theoretical</w:t>
            </w:r>
            <w:r w:rsidRPr="009C796A">
              <w:rPr>
                <w:rFonts w:ascii="Times New Roman" w:hAnsi="Times New Roman" w:cs="Times New Roman"/>
                <w:spacing w:val="-1"/>
              </w:rPr>
              <w:t xml:space="preserve"> </w:t>
            </w:r>
            <w:r w:rsidRPr="009C796A">
              <w:rPr>
                <w:rFonts w:ascii="Times New Roman" w:hAnsi="Times New Roman" w:cs="Times New Roman"/>
              </w:rPr>
              <w:t>knowledge</w:t>
            </w:r>
            <w:r w:rsidRPr="009C796A">
              <w:rPr>
                <w:rFonts w:ascii="Times New Roman" w:hAnsi="Times New Roman" w:cs="Times New Roman"/>
                <w:spacing w:val="-2"/>
              </w:rPr>
              <w:t xml:space="preserve"> </w:t>
            </w:r>
            <w:r w:rsidRPr="009C796A">
              <w:rPr>
                <w:rFonts w:ascii="Times New Roman" w:hAnsi="Times New Roman" w:cs="Times New Roman"/>
              </w:rPr>
              <w:t>in</w:t>
            </w:r>
            <w:r w:rsidRPr="009C796A">
              <w:rPr>
                <w:rFonts w:ascii="Times New Roman" w:hAnsi="Times New Roman" w:cs="Times New Roman"/>
                <w:spacing w:val="-1"/>
              </w:rPr>
              <w:t xml:space="preserve"> </w:t>
            </w:r>
            <w:r w:rsidRPr="009C796A">
              <w:rPr>
                <w:rFonts w:ascii="Times New Roman" w:hAnsi="Times New Roman" w:cs="Times New Roman"/>
              </w:rPr>
              <w:t>statistical</w:t>
            </w:r>
            <w:r w:rsidRPr="009C796A">
              <w:rPr>
                <w:rFonts w:ascii="Times New Roman" w:hAnsi="Times New Roman" w:cs="Times New Roman"/>
                <w:spacing w:val="-1"/>
              </w:rPr>
              <w:t xml:space="preserve"> </w:t>
            </w:r>
            <w:r w:rsidRPr="009C796A">
              <w:rPr>
                <w:rFonts w:ascii="Times New Roman" w:hAnsi="Times New Roman" w:cs="Times New Roman"/>
              </w:rPr>
              <w:t>testing</w:t>
            </w:r>
            <w:r w:rsidRPr="009C796A">
              <w:rPr>
                <w:rFonts w:ascii="Times New Roman" w:hAnsi="Times New Roman" w:cs="Times New Roman"/>
                <w:spacing w:val="-4"/>
              </w:rPr>
              <w:t xml:space="preserve"> </w:t>
            </w:r>
            <w:r w:rsidRPr="009C796A">
              <w:rPr>
                <w:rFonts w:ascii="Times New Roman" w:hAnsi="Times New Roman" w:cs="Times New Roman"/>
              </w:rPr>
              <w:t>procedure.</w:t>
            </w:r>
          </w:p>
          <w:p w:rsidR="00ED15DF" w:rsidRPr="009C796A" w:rsidRDefault="00ED15DF" w:rsidP="00ED15DF">
            <w:pPr>
              <w:pStyle w:val="ListParagraph"/>
              <w:widowControl/>
              <w:numPr>
                <w:ilvl w:val="0"/>
                <w:numId w:val="63"/>
              </w:numPr>
              <w:tabs>
                <w:tab w:val="left" w:pos="542"/>
              </w:tabs>
              <w:autoSpaceDE/>
              <w:autoSpaceDN/>
              <w:ind w:left="542" w:right="180" w:hanging="360"/>
              <w:jc w:val="both"/>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provide</w:t>
            </w:r>
            <w:r w:rsidRPr="009C796A">
              <w:rPr>
                <w:rFonts w:ascii="Times New Roman" w:hAnsi="Times New Roman" w:cs="Times New Roman"/>
                <w:spacing w:val="-1"/>
              </w:rPr>
              <w:t xml:space="preserve"> </w:t>
            </w:r>
            <w:r w:rsidRPr="009C796A">
              <w:rPr>
                <w:rFonts w:ascii="Times New Roman" w:hAnsi="Times New Roman" w:cs="Times New Roman"/>
              </w:rPr>
              <w:t>knowledge</w:t>
            </w:r>
            <w:r w:rsidRPr="009C796A">
              <w:rPr>
                <w:rFonts w:ascii="Times New Roman" w:hAnsi="Times New Roman" w:cs="Times New Roman"/>
                <w:spacing w:val="1"/>
              </w:rPr>
              <w:t xml:space="preserve"> </w:t>
            </w:r>
            <w:r w:rsidRPr="009C796A">
              <w:rPr>
                <w:rFonts w:ascii="Times New Roman" w:hAnsi="Times New Roman" w:cs="Times New Roman"/>
              </w:rPr>
              <w:t>about</w:t>
            </w:r>
            <w:r w:rsidRPr="009C796A">
              <w:rPr>
                <w:rFonts w:ascii="Times New Roman" w:hAnsi="Times New Roman" w:cs="Times New Roman"/>
                <w:spacing w:val="-1"/>
              </w:rPr>
              <w:t xml:space="preserve"> </w:t>
            </w:r>
            <w:r w:rsidRPr="009C796A">
              <w:rPr>
                <w:rFonts w:ascii="Times New Roman" w:hAnsi="Times New Roman" w:cs="Times New Roman"/>
              </w:rPr>
              <w:t>most powerful</w:t>
            </w:r>
            <w:r w:rsidRPr="009C796A">
              <w:rPr>
                <w:rFonts w:ascii="Times New Roman" w:hAnsi="Times New Roman" w:cs="Times New Roman"/>
                <w:spacing w:val="-1"/>
              </w:rPr>
              <w:t xml:space="preserve"> </w:t>
            </w:r>
            <w:r w:rsidRPr="009C796A">
              <w:rPr>
                <w:rFonts w:ascii="Times New Roman" w:hAnsi="Times New Roman" w:cs="Times New Roman"/>
              </w:rPr>
              <w:t>test</w:t>
            </w:r>
            <w:r w:rsidRPr="009C796A">
              <w:rPr>
                <w:rFonts w:ascii="Times New Roman" w:hAnsi="Times New Roman" w:cs="Times New Roman"/>
                <w:spacing w:val="-1"/>
              </w:rPr>
              <w:t xml:space="preserve"> </w:t>
            </w:r>
            <w:r w:rsidRPr="009C796A">
              <w:rPr>
                <w:rFonts w:ascii="Times New Roman" w:hAnsi="Times New Roman" w:cs="Times New Roman"/>
              </w:rPr>
              <w:t>and how</w:t>
            </w:r>
            <w:r w:rsidRPr="009C796A">
              <w:rPr>
                <w:rFonts w:ascii="Times New Roman" w:hAnsi="Times New Roman" w:cs="Times New Roman"/>
                <w:spacing w:val="-2"/>
              </w:rPr>
              <w:t xml:space="preserve"> </w:t>
            </w:r>
            <w:r w:rsidRPr="009C796A">
              <w:rPr>
                <w:rFonts w:ascii="Times New Roman" w:hAnsi="Times New Roman" w:cs="Times New Roman"/>
              </w:rPr>
              <w:t>to build it.</w:t>
            </w:r>
          </w:p>
          <w:p w:rsidR="00ED15DF" w:rsidRPr="009C796A" w:rsidRDefault="00ED15DF" w:rsidP="00ED15DF">
            <w:pPr>
              <w:pStyle w:val="ListParagraph"/>
              <w:widowControl/>
              <w:numPr>
                <w:ilvl w:val="0"/>
                <w:numId w:val="63"/>
              </w:numPr>
              <w:tabs>
                <w:tab w:val="left" w:pos="542"/>
              </w:tabs>
              <w:autoSpaceDE/>
              <w:autoSpaceDN/>
              <w:ind w:right="180" w:hanging="998"/>
              <w:jc w:val="both"/>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6"/>
              </w:rPr>
              <w:t xml:space="preserve"> </w:t>
            </w:r>
            <w:r w:rsidRPr="009C796A">
              <w:rPr>
                <w:rFonts w:ascii="Times New Roman" w:hAnsi="Times New Roman" w:cs="Times New Roman"/>
              </w:rPr>
              <w:t>understand</w:t>
            </w:r>
            <w:r w:rsidRPr="009C796A">
              <w:rPr>
                <w:rFonts w:ascii="Times New Roman" w:hAnsi="Times New Roman" w:cs="Times New Roman"/>
                <w:spacing w:val="20"/>
              </w:rPr>
              <w:t xml:space="preserve"> </w:t>
            </w:r>
            <w:r w:rsidRPr="009C796A">
              <w:rPr>
                <w:rFonts w:ascii="Times New Roman" w:hAnsi="Times New Roman" w:cs="Times New Roman"/>
              </w:rPr>
              <w:t>concepts</w:t>
            </w:r>
            <w:r w:rsidRPr="009C796A">
              <w:rPr>
                <w:rFonts w:ascii="Times New Roman" w:hAnsi="Times New Roman" w:cs="Times New Roman"/>
                <w:spacing w:val="20"/>
              </w:rPr>
              <w:t xml:space="preserve"> </w:t>
            </w:r>
            <w:r w:rsidRPr="009C796A">
              <w:rPr>
                <w:rFonts w:ascii="Times New Roman" w:hAnsi="Times New Roman" w:cs="Times New Roman"/>
              </w:rPr>
              <w:t>unbiasedness</w:t>
            </w:r>
            <w:r w:rsidRPr="009C796A">
              <w:rPr>
                <w:rFonts w:ascii="Times New Roman" w:hAnsi="Times New Roman" w:cs="Times New Roman"/>
                <w:spacing w:val="19"/>
              </w:rPr>
              <w:t xml:space="preserve"> </w:t>
            </w:r>
            <w:r w:rsidRPr="009C796A">
              <w:rPr>
                <w:rFonts w:ascii="Times New Roman" w:hAnsi="Times New Roman" w:cs="Times New Roman"/>
              </w:rPr>
              <w:t>for</w:t>
            </w:r>
            <w:r w:rsidRPr="009C796A">
              <w:rPr>
                <w:rFonts w:ascii="Times New Roman" w:hAnsi="Times New Roman" w:cs="Times New Roman"/>
                <w:spacing w:val="16"/>
              </w:rPr>
              <w:t xml:space="preserve"> h</w:t>
            </w:r>
            <w:r w:rsidRPr="009C796A">
              <w:rPr>
                <w:rFonts w:ascii="Times New Roman" w:hAnsi="Times New Roman" w:cs="Times New Roman"/>
              </w:rPr>
              <w:t>ypotheses</w:t>
            </w:r>
            <w:r w:rsidRPr="009C796A">
              <w:rPr>
                <w:rFonts w:ascii="Times New Roman" w:hAnsi="Times New Roman" w:cs="Times New Roman"/>
                <w:spacing w:val="17"/>
              </w:rPr>
              <w:t>.</w:t>
            </w:r>
          </w:p>
          <w:p w:rsidR="00ED15DF" w:rsidRPr="009C796A" w:rsidRDefault="00ED15DF" w:rsidP="00ED15DF">
            <w:pPr>
              <w:pStyle w:val="ListParagraph"/>
              <w:widowControl/>
              <w:numPr>
                <w:ilvl w:val="0"/>
                <w:numId w:val="63"/>
              </w:numPr>
              <w:tabs>
                <w:tab w:val="left" w:pos="542"/>
              </w:tabs>
              <w:autoSpaceDE/>
              <w:autoSpaceDN/>
              <w:ind w:right="180" w:hanging="998"/>
              <w:jc w:val="both"/>
              <w:rPr>
                <w:rFonts w:ascii="Times New Roman" w:hAnsi="Times New Roman" w:cs="Times New Roman"/>
              </w:rPr>
            </w:pPr>
            <w:r w:rsidRPr="009C796A">
              <w:rPr>
                <w:rFonts w:ascii="Times New Roman" w:hAnsi="Times New Roman" w:cs="Times New Roman"/>
              </w:rPr>
              <w:t>Testing,</w:t>
            </w:r>
            <w:r w:rsidRPr="009C796A">
              <w:rPr>
                <w:rFonts w:ascii="Times New Roman" w:hAnsi="Times New Roman" w:cs="Times New Roman"/>
                <w:spacing w:val="17"/>
              </w:rPr>
              <w:t xml:space="preserve"> </w:t>
            </w:r>
            <w:r w:rsidRPr="009C796A">
              <w:rPr>
                <w:rFonts w:ascii="Times New Roman" w:hAnsi="Times New Roman" w:cs="Times New Roman"/>
              </w:rPr>
              <w:t>invariance,</w:t>
            </w:r>
            <w:r w:rsidRPr="009C796A">
              <w:rPr>
                <w:rFonts w:ascii="Times New Roman" w:hAnsi="Times New Roman" w:cs="Times New Roman"/>
                <w:spacing w:val="19"/>
              </w:rPr>
              <w:t xml:space="preserve"> </w:t>
            </w:r>
            <w:r w:rsidRPr="009C796A">
              <w:rPr>
                <w:rFonts w:ascii="Times New Roman" w:hAnsi="Times New Roman" w:cs="Times New Roman"/>
              </w:rPr>
              <w:t xml:space="preserve">likelihood </w:t>
            </w:r>
            <w:r w:rsidRPr="009C796A">
              <w:rPr>
                <w:rFonts w:ascii="Times New Roman" w:hAnsi="Times New Roman" w:cs="Times New Roman"/>
                <w:spacing w:val="-57"/>
              </w:rPr>
              <w:t xml:space="preserve">  </w:t>
            </w:r>
            <w:r w:rsidRPr="009C796A">
              <w:rPr>
                <w:rFonts w:ascii="Times New Roman" w:hAnsi="Times New Roman" w:cs="Times New Roman"/>
              </w:rPr>
              <w:t>ratio</w:t>
            </w:r>
            <w:r w:rsidRPr="009C796A">
              <w:rPr>
                <w:rFonts w:ascii="Times New Roman" w:hAnsi="Times New Roman" w:cs="Times New Roman"/>
                <w:spacing w:val="-1"/>
              </w:rPr>
              <w:t xml:space="preserve"> </w:t>
            </w:r>
            <w:r w:rsidRPr="009C796A">
              <w:rPr>
                <w:rFonts w:ascii="Times New Roman" w:hAnsi="Times New Roman" w:cs="Times New Roman"/>
              </w:rPr>
              <w:t>tests and SPRT test.</w:t>
            </w:r>
          </w:p>
          <w:p w:rsidR="00ED15DF" w:rsidRPr="009C796A" w:rsidRDefault="00ED15DF" w:rsidP="00ED15DF">
            <w:pPr>
              <w:pStyle w:val="ListParagraph"/>
              <w:widowControl/>
              <w:numPr>
                <w:ilvl w:val="0"/>
                <w:numId w:val="63"/>
              </w:numPr>
              <w:tabs>
                <w:tab w:val="left" w:pos="542"/>
              </w:tabs>
              <w:autoSpaceDE/>
              <w:autoSpaceDN/>
              <w:ind w:right="180" w:hanging="998"/>
              <w:jc w:val="both"/>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2"/>
              </w:rPr>
              <w:t xml:space="preserve"> d</w:t>
            </w:r>
            <w:r w:rsidRPr="009C796A">
              <w:rPr>
                <w:rFonts w:ascii="Times New Roman" w:hAnsi="Times New Roman" w:cs="Times New Roman"/>
              </w:rPr>
              <w:t>evelop</w:t>
            </w:r>
            <w:r w:rsidRPr="009C796A">
              <w:rPr>
                <w:rFonts w:ascii="Times New Roman" w:hAnsi="Times New Roman" w:cs="Times New Roman"/>
                <w:spacing w:val="-1"/>
              </w:rPr>
              <w:t xml:space="preserve"> </w:t>
            </w:r>
            <w:r w:rsidRPr="009C796A">
              <w:rPr>
                <w:rFonts w:ascii="Times New Roman" w:hAnsi="Times New Roman" w:cs="Times New Roman"/>
              </w:rPr>
              <w:t>analytical</w:t>
            </w:r>
            <w:r w:rsidRPr="009C796A">
              <w:rPr>
                <w:rFonts w:ascii="Times New Roman" w:hAnsi="Times New Roman" w:cs="Times New Roman"/>
                <w:spacing w:val="-1"/>
              </w:rPr>
              <w:t xml:space="preserve"> </w:t>
            </w:r>
            <w:r w:rsidRPr="009C796A">
              <w:rPr>
                <w:rFonts w:ascii="Times New Roman" w:hAnsi="Times New Roman" w:cs="Times New Roman"/>
              </w:rPr>
              <w:t>thinking</w:t>
            </w:r>
            <w:r w:rsidRPr="009C796A">
              <w:rPr>
                <w:rFonts w:ascii="Times New Roman" w:hAnsi="Times New Roman" w:cs="Times New Roman"/>
                <w:spacing w:val="-4"/>
              </w:rPr>
              <w:t xml:space="preserve"> </w:t>
            </w:r>
            <w:r w:rsidRPr="009C796A">
              <w:rPr>
                <w:rFonts w:ascii="Times New Roman" w:hAnsi="Times New Roman" w:cs="Times New Roman"/>
              </w:rPr>
              <w:t>in</w:t>
            </w:r>
            <w:r w:rsidRPr="009C796A">
              <w:rPr>
                <w:rFonts w:ascii="Times New Roman" w:hAnsi="Times New Roman" w:cs="Times New Roman"/>
                <w:spacing w:val="-1"/>
              </w:rPr>
              <w:t xml:space="preserve"> </w:t>
            </w:r>
            <w:r w:rsidRPr="009C796A">
              <w:rPr>
                <w:rFonts w:ascii="Times New Roman" w:hAnsi="Times New Roman" w:cs="Times New Roman"/>
              </w:rPr>
              <w:t>statistical</w:t>
            </w:r>
            <w:r w:rsidRPr="009C796A">
              <w:rPr>
                <w:rFonts w:ascii="Times New Roman" w:hAnsi="Times New Roman" w:cs="Times New Roman"/>
                <w:spacing w:val="-1"/>
              </w:rPr>
              <w:t xml:space="preserve"> </w:t>
            </w:r>
            <w:r w:rsidRPr="009C796A">
              <w:rPr>
                <w:rFonts w:ascii="Times New Roman" w:hAnsi="Times New Roman" w:cs="Times New Roman"/>
              </w:rPr>
              <w:t>testing</w:t>
            </w:r>
            <w:r w:rsidRPr="009C796A">
              <w:rPr>
                <w:rFonts w:ascii="Times New Roman" w:hAnsi="Times New Roman" w:cs="Times New Roman"/>
                <w:spacing w:val="-4"/>
              </w:rPr>
              <w:t xml:space="preserve"> </w:t>
            </w:r>
            <w:r w:rsidRPr="009C796A">
              <w:rPr>
                <w:rFonts w:ascii="Times New Roman" w:hAnsi="Times New Roman" w:cs="Times New Roman"/>
              </w:rPr>
              <w:t>of</w:t>
            </w:r>
            <w:r w:rsidRPr="009C796A">
              <w:rPr>
                <w:rFonts w:ascii="Times New Roman" w:hAnsi="Times New Roman" w:cs="Times New Roman"/>
                <w:spacing w:val="-1"/>
              </w:rPr>
              <w:t xml:space="preserve"> </w:t>
            </w:r>
            <w:r w:rsidRPr="009C796A">
              <w:rPr>
                <w:rFonts w:ascii="Times New Roman" w:hAnsi="Times New Roman" w:cs="Times New Roman"/>
              </w:rPr>
              <w:t>hypothesis.</w:t>
            </w:r>
          </w:p>
          <w:p w:rsidR="00ED15DF" w:rsidRPr="009C796A" w:rsidRDefault="00ED15DF" w:rsidP="003E380C">
            <w:pPr>
              <w:pStyle w:val="ListParagraph"/>
              <w:tabs>
                <w:tab w:val="left" w:pos="542"/>
              </w:tabs>
              <w:ind w:left="1180" w:right="180" w:firstLine="0"/>
              <w:jc w:val="both"/>
              <w:rPr>
                <w:rFonts w:ascii="Times New Roman" w:hAnsi="Times New Roman" w:cs="Times New Roman"/>
              </w:rPr>
            </w:pP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Course Outline</w:t>
            </w:r>
          </w:p>
          <w:p w:rsidR="00ED15DF" w:rsidRPr="009C796A" w:rsidRDefault="00ED15DF" w:rsidP="003E380C">
            <w:pPr>
              <w:pStyle w:val="Normal1"/>
              <w:pBdr>
                <w:top w:val="nil"/>
                <w:left w:val="nil"/>
                <w:bottom w:val="nil"/>
                <w:right w:val="nil"/>
                <w:between w:val="nil"/>
              </w:pBdr>
              <w:tabs>
                <w:tab w:val="left" w:pos="720"/>
              </w:tabs>
              <w:spacing w:after="160"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 xml:space="preserve">Unit I: </w:t>
            </w:r>
            <w:r w:rsidRPr="009C796A">
              <w:rPr>
                <w:rFonts w:ascii="Times New Roman" w:hAnsi="Times New Roman" w:cs="Times New Roman"/>
              </w:rPr>
              <w:t>Uniformly</w:t>
            </w:r>
            <w:r w:rsidRPr="009C796A">
              <w:rPr>
                <w:rFonts w:ascii="Times New Roman" w:hAnsi="Times New Roman" w:cs="Times New Roman"/>
                <w:spacing w:val="3"/>
              </w:rPr>
              <w:t xml:space="preserve"> </w:t>
            </w:r>
            <w:r w:rsidRPr="009C796A">
              <w:rPr>
                <w:rFonts w:ascii="Times New Roman" w:hAnsi="Times New Roman" w:cs="Times New Roman"/>
              </w:rPr>
              <w:t>most</w:t>
            </w:r>
            <w:r w:rsidRPr="009C796A">
              <w:rPr>
                <w:rFonts w:ascii="Times New Roman" w:hAnsi="Times New Roman" w:cs="Times New Roman"/>
                <w:spacing w:val="10"/>
              </w:rPr>
              <w:t xml:space="preserve"> </w:t>
            </w:r>
            <w:r w:rsidRPr="009C796A">
              <w:rPr>
                <w:rFonts w:ascii="Times New Roman" w:hAnsi="Times New Roman" w:cs="Times New Roman"/>
              </w:rPr>
              <w:t>powerful</w:t>
            </w:r>
            <w:r w:rsidRPr="009C796A">
              <w:rPr>
                <w:rFonts w:ascii="Times New Roman" w:hAnsi="Times New Roman" w:cs="Times New Roman"/>
                <w:spacing w:val="11"/>
              </w:rPr>
              <w:t xml:space="preserve"> </w:t>
            </w:r>
            <w:r w:rsidRPr="009C796A">
              <w:rPr>
                <w:rFonts w:ascii="Times New Roman" w:hAnsi="Times New Roman" w:cs="Times New Roman"/>
              </w:rPr>
              <w:t>tests,</w:t>
            </w:r>
            <w:r w:rsidRPr="009C796A">
              <w:rPr>
                <w:rFonts w:ascii="Times New Roman" w:hAnsi="Times New Roman" w:cs="Times New Roman"/>
                <w:spacing w:val="11"/>
              </w:rPr>
              <w:t xml:space="preserve"> </w:t>
            </w:r>
            <w:r w:rsidRPr="009C796A">
              <w:rPr>
                <w:rFonts w:ascii="Times New Roman" w:hAnsi="Times New Roman" w:cs="Times New Roman"/>
              </w:rPr>
              <w:t>the</w:t>
            </w:r>
            <w:r w:rsidRPr="009C796A">
              <w:rPr>
                <w:rFonts w:ascii="Times New Roman" w:hAnsi="Times New Roman" w:cs="Times New Roman"/>
                <w:spacing w:val="9"/>
              </w:rPr>
              <w:t xml:space="preserve"> </w:t>
            </w:r>
            <w:r w:rsidRPr="009C796A">
              <w:rPr>
                <w:rFonts w:ascii="Times New Roman" w:hAnsi="Times New Roman" w:cs="Times New Roman"/>
              </w:rPr>
              <w:t>Neyman-Pearson</w:t>
            </w:r>
            <w:r w:rsidRPr="009C796A">
              <w:rPr>
                <w:rFonts w:ascii="Times New Roman" w:hAnsi="Times New Roman" w:cs="Times New Roman"/>
                <w:spacing w:val="10"/>
              </w:rPr>
              <w:t xml:space="preserve"> </w:t>
            </w:r>
            <w:r w:rsidRPr="009C796A">
              <w:rPr>
                <w:rFonts w:ascii="Times New Roman" w:hAnsi="Times New Roman" w:cs="Times New Roman"/>
              </w:rPr>
              <w:t>fundamental</w:t>
            </w:r>
            <w:r w:rsidRPr="009C796A">
              <w:rPr>
                <w:rFonts w:ascii="Times New Roman" w:hAnsi="Times New Roman" w:cs="Times New Roman"/>
                <w:spacing w:val="11"/>
              </w:rPr>
              <w:t xml:space="preserve"> </w:t>
            </w:r>
            <w:r w:rsidRPr="009C796A">
              <w:rPr>
                <w:rFonts w:ascii="Times New Roman" w:hAnsi="Times New Roman" w:cs="Times New Roman"/>
              </w:rPr>
              <w:t>Lemma,</w:t>
            </w:r>
            <w:r w:rsidRPr="009C796A">
              <w:rPr>
                <w:rFonts w:ascii="Times New Roman" w:hAnsi="Times New Roman" w:cs="Times New Roman"/>
                <w:spacing w:val="9"/>
              </w:rPr>
              <w:t xml:space="preserve"> </w:t>
            </w:r>
            <w:r w:rsidRPr="009C796A">
              <w:rPr>
                <w:rFonts w:ascii="Times New Roman" w:hAnsi="Times New Roman" w:cs="Times New Roman"/>
              </w:rPr>
              <w:t>Distributions</w:t>
            </w:r>
            <w:r w:rsidRPr="009C796A">
              <w:rPr>
                <w:rFonts w:ascii="Times New Roman" w:hAnsi="Times New Roman" w:cs="Times New Roman"/>
                <w:spacing w:val="-57"/>
              </w:rPr>
              <w:t xml:space="preserve"> </w:t>
            </w:r>
            <w:r w:rsidRPr="009C796A">
              <w:rPr>
                <w:rFonts w:ascii="Times New Roman" w:hAnsi="Times New Roman" w:cs="Times New Roman"/>
              </w:rPr>
              <w:t>with</w:t>
            </w:r>
            <w:r w:rsidRPr="009C796A">
              <w:rPr>
                <w:rFonts w:ascii="Times New Roman" w:hAnsi="Times New Roman" w:cs="Times New Roman"/>
                <w:spacing w:val="-1"/>
              </w:rPr>
              <w:t xml:space="preserve"> </w:t>
            </w:r>
            <w:r w:rsidRPr="009C796A">
              <w:rPr>
                <w:rFonts w:ascii="Times New Roman" w:hAnsi="Times New Roman" w:cs="Times New Roman"/>
              </w:rPr>
              <w:t>monotone likelihood ratio Problems</w:t>
            </w:r>
            <w:r w:rsidRPr="009C796A">
              <w:rPr>
                <w:rFonts w:ascii="Times New Roman" w:eastAsia="Bookman Old Style" w:hAnsi="Times New Roman" w:cs="Times New Roman"/>
                <w:b/>
                <w:color w:val="000000"/>
              </w:rPr>
              <w:t>.</w:t>
            </w: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hAnsi="Times New Roman" w:cs="Times New Roman"/>
              </w:rPr>
            </w:pPr>
            <w:r w:rsidRPr="009C796A">
              <w:rPr>
                <w:rFonts w:ascii="Times New Roman" w:eastAsia="Bookman Old Style" w:hAnsi="Times New Roman" w:cs="Times New Roman"/>
                <w:b/>
                <w:color w:val="000000"/>
              </w:rPr>
              <w:t xml:space="preserve">Unit II: </w:t>
            </w:r>
            <w:r w:rsidRPr="009C796A">
              <w:rPr>
                <w:rFonts w:ascii="Times New Roman" w:hAnsi="Times New Roman" w:cs="Times New Roman"/>
              </w:rPr>
              <w:t>Generalization</w:t>
            </w:r>
            <w:r w:rsidRPr="009C796A">
              <w:rPr>
                <w:rFonts w:ascii="Times New Roman" w:hAnsi="Times New Roman" w:cs="Times New Roman"/>
                <w:spacing w:val="18"/>
              </w:rPr>
              <w:t xml:space="preserve"> </w:t>
            </w:r>
            <w:r w:rsidRPr="009C796A">
              <w:rPr>
                <w:rFonts w:ascii="Times New Roman" w:hAnsi="Times New Roman" w:cs="Times New Roman"/>
              </w:rPr>
              <w:t>of</w:t>
            </w:r>
            <w:r w:rsidRPr="009C796A">
              <w:rPr>
                <w:rFonts w:ascii="Times New Roman" w:hAnsi="Times New Roman" w:cs="Times New Roman"/>
                <w:spacing w:val="18"/>
              </w:rPr>
              <w:t xml:space="preserve"> </w:t>
            </w:r>
            <w:r w:rsidRPr="009C796A">
              <w:rPr>
                <w:rFonts w:ascii="Times New Roman" w:hAnsi="Times New Roman" w:cs="Times New Roman"/>
              </w:rPr>
              <w:t>the</w:t>
            </w:r>
            <w:r w:rsidRPr="009C796A">
              <w:rPr>
                <w:rFonts w:ascii="Times New Roman" w:hAnsi="Times New Roman" w:cs="Times New Roman"/>
                <w:spacing w:val="17"/>
              </w:rPr>
              <w:t xml:space="preserve"> </w:t>
            </w:r>
            <w:r w:rsidRPr="009C796A">
              <w:rPr>
                <w:rFonts w:ascii="Times New Roman" w:hAnsi="Times New Roman" w:cs="Times New Roman"/>
              </w:rPr>
              <w:t>fundamental</w:t>
            </w:r>
            <w:r w:rsidRPr="009C796A">
              <w:rPr>
                <w:rFonts w:ascii="Times New Roman" w:hAnsi="Times New Roman" w:cs="Times New Roman"/>
                <w:spacing w:val="19"/>
              </w:rPr>
              <w:t xml:space="preserve"> </w:t>
            </w:r>
            <w:r w:rsidRPr="009C796A">
              <w:rPr>
                <w:rFonts w:ascii="Times New Roman" w:hAnsi="Times New Roman" w:cs="Times New Roman"/>
              </w:rPr>
              <w:t>lemma,</w:t>
            </w:r>
            <w:r w:rsidRPr="009C796A">
              <w:rPr>
                <w:rFonts w:ascii="Times New Roman" w:hAnsi="Times New Roman" w:cs="Times New Roman"/>
                <w:spacing w:val="18"/>
              </w:rPr>
              <w:t xml:space="preserve"> </w:t>
            </w:r>
            <w:r w:rsidRPr="009C796A">
              <w:rPr>
                <w:rFonts w:ascii="Times New Roman" w:hAnsi="Times New Roman" w:cs="Times New Roman"/>
              </w:rPr>
              <w:t>two</w:t>
            </w:r>
            <w:r w:rsidRPr="009C796A">
              <w:rPr>
                <w:rFonts w:ascii="Times New Roman" w:hAnsi="Times New Roman" w:cs="Times New Roman"/>
                <w:spacing w:val="19"/>
              </w:rPr>
              <w:t xml:space="preserve"> </w:t>
            </w:r>
            <w:r w:rsidRPr="009C796A">
              <w:rPr>
                <w:rFonts w:ascii="Times New Roman" w:hAnsi="Times New Roman" w:cs="Times New Roman"/>
              </w:rPr>
              <w:t>sided</w:t>
            </w:r>
            <w:r w:rsidRPr="009C796A">
              <w:rPr>
                <w:rFonts w:ascii="Times New Roman" w:hAnsi="Times New Roman" w:cs="Times New Roman"/>
                <w:spacing w:val="17"/>
              </w:rPr>
              <w:t xml:space="preserve"> </w:t>
            </w:r>
            <w:r w:rsidRPr="009C796A">
              <w:rPr>
                <w:rFonts w:ascii="Times New Roman" w:hAnsi="Times New Roman" w:cs="Times New Roman"/>
              </w:rPr>
              <w:t>hypotheses,</w:t>
            </w:r>
            <w:r w:rsidRPr="009C796A">
              <w:rPr>
                <w:rFonts w:ascii="Times New Roman" w:hAnsi="Times New Roman" w:cs="Times New Roman"/>
                <w:spacing w:val="19"/>
              </w:rPr>
              <w:t xml:space="preserve"> </w:t>
            </w:r>
            <w:r w:rsidRPr="009C796A">
              <w:rPr>
                <w:rFonts w:ascii="Times New Roman" w:hAnsi="Times New Roman" w:cs="Times New Roman"/>
              </w:rPr>
              <w:t>testing</w:t>
            </w:r>
            <w:r w:rsidRPr="009C796A">
              <w:rPr>
                <w:rFonts w:ascii="Times New Roman" w:hAnsi="Times New Roman" w:cs="Times New Roman"/>
                <w:spacing w:val="17"/>
              </w:rPr>
              <w:t xml:space="preserve"> </w:t>
            </w:r>
            <w:r w:rsidRPr="009C796A">
              <w:rPr>
                <w:rFonts w:ascii="Times New Roman" w:hAnsi="Times New Roman" w:cs="Times New Roman"/>
              </w:rPr>
              <w:t>the</w:t>
            </w:r>
            <w:r w:rsidRPr="009C796A">
              <w:rPr>
                <w:rFonts w:ascii="Times New Roman" w:hAnsi="Times New Roman" w:cs="Times New Roman"/>
                <w:spacing w:val="18"/>
              </w:rPr>
              <w:t xml:space="preserve"> </w:t>
            </w:r>
            <w:r w:rsidRPr="009C796A">
              <w:rPr>
                <w:rFonts w:ascii="Times New Roman" w:hAnsi="Times New Roman" w:cs="Times New Roman"/>
              </w:rPr>
              <w:t>mean</w:t>
            </w:r>
            <w:r w:rsidRPr="009C796A">
              <w:rPr>
                <w:rFonts w:ascii="Times New Roman" w:hAnsi="Times New Roman" w:cs="Times New Roman"/>
                <w:spacing w:val="20"/>
              </w:rPr>
              <w:t xml:space="preserve"> </w:t>
            </w:r>
            <w:r w:rsidRPr="009C796A">
              <w:rPr>
                <w:rFonts w:ascii="Times New Roman" w:hAnsi="Times New Roman" w:cs="Times New Roman"/>
              </w:rPr>
              <w:t>and</w:t>
            </w:r>
            <w:r w:rsidRPr="009C796A">
              <w:rPr>
                <w:rFonts w:ascii="Times New Roman" w:hAnsi="Times New Roman" w:cs="Times New Roman"/>
                <w:spacing w:val="-57"/>
              </w:rPr>
              <w:t xml:space="preserve"> </w:t>
            </w:r>
            <w:r w:rsidRPr="009C796A">
              <w:rPr>
                <w:rFonts w:ascii="Times New Roman" w:hAnsi="Times New Roman" w:cs="Times New Roman"/>
              </w:rPr>
              <w:t>variance</w:t>
            </w:r>
            <w:r w:rsidRPr="009C796A">
              <w:rPr>
                <w:rFonts w:ascii="Times New Roman" w:hAnsi="Times New Roman" w:cs="Times New Roman"/>
                <w:spacing w:val="-2"/>
              </w:rPr>
              <w:t xml:space="preserve"> </w:t>
            </w:r>
            <w:r w:rsidRPr="009C796A">
              <w:rPr>
                <w:rFonts w:ascii="Times New Roman" w:hAnsi="Times New Roman" w:cs="Times New Roman"/>
              </w:rPr>
              <w:t>of a</w:t>
            </w:r>
            <w:r w:rsidRPr="009C796A">
              <w:rPr>
                <w:rFonts w:ascii="Times New Roman" w:hAnsi="Times New Roman" w:cs="Times New Roman"/>
                <w:spacing w:val="-2"/>
              </w:rPr>
              <w:t xml:space="preserve"> </w:t>
            </w:r>
            <w:r w:rsidRPr="009C796A">
              <w:rPr>
                <w:rFonts w:ascii="Times New Roman" w:hAnsi="Times New Roman" w:cs="Times New Roman"/>
              </w:rPr>
              <w:t>normal distribution.</w:t>
            </w:r>
          </w:p>
          <w:p w:rsidR="00ED15DF" w:rsidRPr="009C796A" w:rsidRDefault="00ED15DF" w:rsidP="003E380C">
            <w:pPr>
              <w:pStyle w:val="BodyText"/>
              <w:ind w:right="180"/>
              <w:jc w:val="both"/>
              <w:rPr>
                <w:rFonts w:ascii="Times New Roman" w:hAnsi="Times New Roman" w:cs="Times New Roman"/>
              </w:rPr>
            </w:pPr>
            <w:r w:rsidRPr="009C796A">
              <w:rPr>
                <w:rFonts w:ascii="Times New Roman" w:eastAsia="Bookman Old Style" w:hAnsi="Times New Roman" w:cs="Times New Roman"/>
                <w:b/>
                <w:color w:val="000000"/>
              </w:rPr>
              <w:t xml:space="preserve">Unit III: </w:t>
            </w:r>
            <w:r w:rsidRPr="009C796A">
              <w:rPr>
                <w:rFonts w:ascii="Times New Roman" w:hAnsi="Times New Roman" w:cs="Times New Roman"/>
              </w:rPr>
              <w:t>Unbiasedness for hypotheses testing, similarly and completeness, UMP unbiased tests</w:t>
            </w:r>
            <w:r w:rsidRPr="009C796A">
              <w:rPr>
                <w:rFonts w:ascii="Times New Roman" w:hAnsi="Times New Roman" w:cs="Times New Roman"/>
                <w:spacing w:val="1"/>
              </w:rPr>
              <w:t xml:space="preserve"> </w:t>
            </w:r>
            <w:r w:rsidRPr="009C796A">
              <w:rPr>
                <w:rFonts w:ascii="Times New Roman" w:hAnsi="Times New Roman" w:cs="Times New Roman"/>
              </w:rPr>
              <w:t>for</w:t>
            </w:r>
            <w:r w:rsidRPr="009C796A">
              <w:rPr>
                <w:rFonts w:ascii="Times New Roman" w:hAnsi="Times New Roman" w:cs="Times New Roman"/>
                <w:spacing w:val="-8"/>
              </w:rPr>
              <w:t xml:space="preserve"> </w:t>
            </w:r>
            <w:r w:rsidRPr="009C796A">
              <w:rPr>
                <w:rFonts w:ascii="Times New Roman" w:hAnsi="Times New Roman" w:cs="Times New Roman"/>
              </w:rPr>
              <w:t>multi</w:t>
            </w:r>
            <w:r w:rsidRPr="009C796A">
              <w:rPr>
                <w:rFonts w:ascii="Times New Roman" w:hAnsi="Times New Roman" w:cs="Times New Roman"/>
                <w:spacing w:val="-5"/>
              </w:rPr>
              <w:t xml:space="preserve"> </w:t>
            </w:r>
            <w:r w:rsidRPr="009C796A">
              <w:rPr>
                <w:rFonts w:ascii="Times New Roman" w:hAnsi="Times New Roman" w:cs="Times New Roman"/>
              </w:rPr>
              <w:t>parameter</w:t>
            </w:r>
            <w:r w:rsidRPr="009C796A">
              <w:rPr>
                <w:rFonts w:ascii="Times New Roman" w:hAnsi="Times New Roman" w:cs="Times New Roman"/>
                <w:spacing w:val="-5"/>
              </w:rPr>
              <w:t xml:space="preserve"> </w:t>
            </w:r>
            <w:r w:rsidRPr="009C796A">
              <w:rPr>
                <w:rFonts w:ascii="Times New Roman" w:hAnsi="Times New Roman" w:cs="Times New Roman"/>
              </w:rPr>
              <w:t>exponential</w:t>
            </w:r>
            <w:r w:rsidRPr="009C796A">
              <w:rPr>
                <w:rFonts w:ascii="Times New Roman" w:hAnsi="Times New Roman" w:cs="Times New Roman"/>
                <w:spacing w:val="-5"/>
              </w:rPr>
              <w:t xml:space="preserve"> </w:t>
            </w:r>
            <w:r w:rsidRPr="009C796A">
              <w:rPr>
                <w:rFonts w:ascii="Times New Roman" w:hAnsi="Times New Roman" w:cs="Times New Roman"/>
              </w:rPr>
              <w:t>families,</w:t>
            </w:r>
            <w:r w:rsidRPr="009C796A">
              <w:rPr>
                <w:rFonts w:ascii="Times New Roman" w:hAnsi="Times New Roman" w:cs="Times New Roman"/>
                <w:spacing w:val="-5"/>
              </w:rPr>
              <w:t xml:space="preserve"> </w:t>
            </w:r>
            <w:r w:rsidRPr="009C796A">
              <w:rPr>
                <w:rFonts w:ascii="Times New Roman" w:hAnsi="Times New Roman" w:cs="Times New Roman"/>
              </w:rPr>
              <w:t>comparing</w:t>
            </w:r>
            <w:r w:rsidRPr="009C796A">
              <w:rPr>
                <w:rFonts w:ascii="Times New Roman" w:hAnsi="Times New Roman" w:cs="Times New Roman"/>
                <w:spacing w:val="-9"/>
              </w:rPr>
              <w:t xml:space="preserve"> </w:t>
            </w:r>
            <w:r w:rsidRPr="009C796A">
              <w:rPr>
                <w:rFonts w:ascii="Times New Roman" w:hAnsi="Times New Roman" w:cs="Times New Roman"/>
              </w:rPr>
              <w:t>two</w:t>
            </w:r>
            <w:r w:rsidRPr="009C796A">
              <w:rPr>
                <w:rFonts w:ascii="Times New Roman" w:hAnsi="Times New Roman" w:cs="Times New Roman"/>
                <w:spacing w:val="-3"/>
              </w:rPr>
              <w:t xml:space="preserve"> </w:t>
            </w:r>
            <w:r w:rsidRPr="009C796A">
              <w:rPr>
                <w:rFonts w:ascii="Times New Roman" w:hAnsi="Times New Roman" w:cs="Times New Roman"/>
              </w:rPr>
              <w:t>Poisson</w:t>
            </w:r>
            <w:r w:rsidRPr="009C796A">
              <w:rPr>
                <w:rFonts w:ascii="Times New Roman" w:hAnsi="Times New Roman" w:cs="Times New Roman"/>
                <w:spacing w:val="-5"/>
              </w:rPr>
              <w:t xml:space="preserve"> </w:t>
            </w:r>
            <w:r w:rsidRPr="009C796A">
              <w:rPr>
                <w:rFonts w:ascii="Times New Roman" w:hAnsi="Times New Roman" w:cs="Times New Roman"/>
              </w:rPr>
              <w:t>or</w:t>
            </w:r>
            <w:r w:rsidRPr="009C796A">
              <w:rPr>
                <w:rFonts w:ascii="Times New Roman" w:hAnsi="Times New Roman" w:cs="Times New Roman"/>
                <w:spacing w:val="-7"/>
              </w:rPr>
              <w:t xml:space="preserve"> </w:t>
            </w:r>
            <w:r w:rsidRPr="009C796A">
              <w:rPr>
                <w:rFonts w:ascii="Times New Roman" w:hAnsi="Times New Roman" w:cs="Times New Roman"/>
              </w:rPr>
              <w:t>Binomial</w:t>
            </w:r>
            <w:r w:rsidRPr="009C796A">
              <w:rPr>
                <w:rFonts w:ascii="Times New Roman" w:hAnsi="Times New Roman" w:cs="Times New Roman"/>
                <w:spacing w:val="-5"/>
              </w:rPr>
              <w:t xml:space="preserve"> </w:t>
            </w:r>
            <w:r w:rsidRPr="009C796A">
              <w:rPr>
                <w:rFonts w:ascii="Times New Roman" w:hAnsi="Times New Roman" w:cs="Times New Roman"/>
              </w:rPr>
              <w:t>populations,</w:t>
            </w:r>
            <w:r w:rsidRPr="009C796A">
              <w:rPr>
                <w:rFonts w:ascii="Times New Roman" w:hAnsi="Times New Roman" w:cs="Times New Roman"/>
                <w:spacing w:val="-6"/>
              </w:rPr>
              <w:t xml:space="preserve"> </w:t>
            </w:r>
            <w:r w:rsidRPr="009C796A">
              <w:rPr>
                <w:rFonts w:ascii="Times New Roman" w:hAnsi="Times New Roman" w:cs="Times New Roman"/>
              </w:rPr>
              <w:t>testing</w:t>
            </w:r>
            <w:r w:rsidRPr="009C796A">
              <w:rPr>
                <w:rFonts w:ascii="Times New Roman" w:hAnsi="Times New Roman" w:cs="Times New Roman"/>
                <w:spacing w:val="-57"/>
              </w:rPr>
              <w:t xml:space="preserve"> </w:t>
            </w:r>
            <w:r w:rsidRPr="009C796A">
              <w:rPr>
                <w:rFonts w:ascii="Times New Roman" w:hAnsi="Times New Roman" w:cs="Times New Roman"/>
              </w:rPr>
              <w:t>the parameters of a normal distribution (unbiased tests), comparing the mean and variance of two</w:t>
            </w:r>
            <w:r w:rsidRPr="009C796A">
              <w:rPr>
                <w:rFonts w:ascii="Times New Roman" w:hAnsi="Times New Roman" w:cs="Times New Roman"/>
                <w:spacing w:val="-57"/>
              </w:rPr>
              <w:t xml:space="preserve"> </w:t>
            </w:r>
            <w:r w:rsidRPr="009C796A">
              <w:rPr>
                <w:rFonts w:ascii="Times New Roman" w:hAnsi="Times New Roman" w:cs="Times New Roman"/>
              </w:rPr>
              <w:t>normal</w:t>
            </w:r>
            <w:r w:rsidRPr="009C796A">
              <w:rPr>
                <w:rFonts w:ascii="Times New Roman" w:hAnsi="Times New Roman" w:cs="Times New Roman"/>
                <w:spacing w:val="-1"/>
              </w:rPr>
              <w:t xml:space="preserve"> </w:t>
            </w:r>
            <w:r w:rsidRPr="009C796A">
              <w:rPr>
                <w:rFonts w:ascii="Times New Roman" w:hAnsi="Times New Roman" w:cs="Times New Roman"/>
              </w:rPr>
              <w:t>distributions.</w:t>
            </w:r>
          </w:p>
          <w:p w:rsidR="00ED15DF" w:rsidRPr="009C796A" w:rsidRDefault="00ED15DF" w:rsidP="003E380C">
            <w:pPr>
              <w:pStyle w:val="Normal1"/>
              <w:jc w:val="both"/>
              <w:rPr>
                <w:rFonts w:ascii="Times New Roman" w:eastAsia="Bookman Old Style" w:hAnsi="Times New Roman" w:cs="Times New Roman"/>
                <w:b/>
              </w:rPr>
            </w:pP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rPr>
              <w:t xml:space="preserve">Unit IV: </w:t>
            </w:r>
            <w:r w:rsidRPr="009C796A">
              <w:rPr>
                <w:rFonts w:ascii="Times New Roman" w:hAnsi="Times New Roman" w:cs="Times New Roman"/>
              </w:rPr>
              <w:t>Symmetry</w:t>
            </w:r>
            <w:r w:rsidRPr="009C796A">
              <w:rPr>
                <w:rFonts w:ascii="Times New Roman" w:hAnsi="Times New Roman" w:cs="Times New Roman"/>
                <w:spacing w:val="-6"/>
              </w:rPr>
              <w:t xml:space="preserve"> </w:t>
            </w:r>
            <w:r w:rsidRPr="009C796A">
              <w:rPr>
                <w:rFonts w:ascii="Times New Roman" w:hAnsi="Times New Roman" w:cs="Times New Roman"/>
              </w:rPr>
              <w:t>and</w:t>
            </w:r>
            <w:r w:rsidRPr="009C796A">
              <w:rPr>
                <w:rFonts w:ascii="Times New Roman" w:hAnsi="Times New Roman" w:cs="Times New Roman"/>
                <w:spacing w:val="-1"/>
              </w:rPr>
              <w:t xml:space="preserve"> </w:t>
            </w:r>
            <w:r w:rsidRPr="009C796A">
              <w:rPr>
                <w:rFonts w:ascii="Times New Roman" w:hAnsi="Times New Roman" w:cs="Times New Roman"/>
              </w:rPr>
              <w:t>invariance,</w:t>
            </w:r>
            <w:r w:rsidRPr="009C796A">
              <w:rPr>
                <w:rFonts w:ascii="Times New Roman" w:hAnsi="Times New Roman" w:cs="Times New Roman"/>
                <w:spacing w:val="-1"/>
              </w:rPr>
              <w:t xml:space="preserve"> </w:t>
            </w:r>
            <w:r w:rsidRPr="009C796A">
              <w:rPr>
                <w:rFonts w:ascii="Times New Roman" w:hAnsi="Times New Roman" w:cs="Times New Roman"/>
              </w:rPr>
              <w:t>maximal</w:t>
            </w:r>
            <w:r w:rsidRPr="009C796A">
              <w:rPr>
                <w:rFonts w:ascii="Times New Roman" w:hAnsi="Times New Roman" w:cs="Times New Roman"/>
                <w:spacing w:val="-1"/>
              </w:rPr>
              <w:t xml:space="preserve"> </w:t>
            </w:r>
            <w:r w:rsidRPr="009C796A">
              <w:rPr>
                <w:rFonts w:ascii="Times New Roman" w:hAnsi="Times New Roman" w:cs="Times New Roman"/>
              </w:rPr>
              <w:t>invariance,</w:t>
            </w:r>
            <w:r w:rsidRPr="009C796A">
              <w:rPr>
                <w:rFonts w:ascii="Times New Roman" w:hAnsi="Times New Roman" w:cs="Times New Roman"/>
                <w:spacing w:val="-1"/>
              </w:rPr>
              <w:t xml:space="preserve"> </w:t>
            </w:r>
            <w:r w:rsidRPr="009C796A">
              <w:rPr>
                <w:rFonts w:ascii="Times New Roman" w:hAnsi="Times New Roman" w:cs="Times New Roman"/>
              </w:rPr>
              <w:t>most</w:t>
            </w:r>
            <w:r w:rsidRPr="009C796A">
              <w:rPr>
                <w:rFonts w:ascii="Times New Roman" w:hAnsi="Times New Roman" w:cs="Times New Roman"/>
                <w:spacing w:val="-1"/>
              </w:rPr>
              <w:t xml:space="preserve"> </w:t>
            </w:r>
            <w:r w:rsidRPr="009C796A">
              <w:rPr>
                <w:rFonts w:ascii="Times New Roman" w:hAnsi="Times New Roman" w:cs="Times New Roman"/>
              </w:rPr>
              <w:t>powerful</w:t>
            </w:r>
            <w:r w:rsidRPr="009C796A">
              <w:rPr>
                <w:rFonts w:ascii="Times New Roman" w:hAnsi="Times New Roman" w:cs="Times New Roman"/>
                <w:spacing w:val="-1"/>
              </w:rPr>
              <w:t xml:space="preserve"> </w:t>
            </w:r>
            <w:r w:rsidRPr="009C796A">
              <w:rPr>
                <w:rFonts w:ascii="Times New Roman" w:hAnsi="Times New Roman" w:cs="Times New Roman"/>
              </w:rPr>
              <w:t>invariant</w:t>
            </w:r>
            <w:r w:rsidRPr="009C796A">
              <w:rPr>
                <w:rFonts w:ascii="Times New Roman" w:hAnsi="Times New Roman" w:cs="Times New Roman"/>
                <w:spacing w:val="-1"/>
              </w:rPr>
              <w:t xml:space="preserve"> </w:t>
            </w:r>
            <w:r w:rsidRPr="009C796A">
              <w:rPr>
                <w:rFonts w:ascii="Times New Roman" w:hAnsi="Times New Roman" w:cs="Times New Roman"/>
              </w:rPr>
              <w:t>tests.</w:t>
            </w: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color w:val="000000"/>
              </w:rPr>
            </w:pPr>
            <w:r w:rsidRPr="009C796A">
              <w:rPr>
                <w:rFonts w:ascii="Times New Roman" w:eastAsia="Bookman Old Style" w:hAnsi="Times New Roman" w:cs="Times New Roman"/>
                <w:b/>
                <w:color w:val="000000"/>
              </w:rPr>
              <w:t xml:space="preserve">Unit V: </w:t>
            </w:r>
            <w:r w:rsidRPr="009C796A">
              <w:rPr>
                <w:rFonts w:ascii="Times New Roman" w:hAnsi="Times New Roman" w:cs="Times New Roman"/>
              </w:rPr>
              <w:t>SPRT procedures, likelihood ratio tests, locally most powerful tests, the concept of</w:t>
            </w:r>
            <w:r w:rsidRPr="009C796A">
              <w:rPr>
                <w:rFonts w:ascii="Times New Roman" w:hAnsi="Times New Roman" w:cs="Times New Roman"/>
                <w:spacing w:val="1"/>
              </w:rPr>
              <w:t xml:space="preserve"> </w:t>
            </w:r>
            <w:r w:rsidRPr="009C796A">
              <w:rPr>
                <w:rFonts w:ascii="Times New Roman" w:hAnsi="Times New Roman" w:cs="Times New Roman"/>
              </w:rPr>
              <w:t>confidence</w:t>
            </w:r>
            <w:r w:rsidRPr="009C796A">
              <w:rPr>
                <w:rFonts w:ascii="Times New Roman" w:hAnsi="Times New Roman" w:cs="Times New Roman"/>
                <w:spacing w:val="-2"/>
              </w:rPr>
              <w:t xml:space="preserve"> </w:t>
            </w:r>
            <w:r w:rsidRPr="009C796A">
              <w:rPr>
                <w:rFonts w:ascii="Times New Roman" w:hAnsi="Times New Roman" w:cs="Times New Roman"/>
              </w:rPr>
              <w:t>sets, non-parametric tests.</w:t>
            </w: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color w:val="000000"/>
              </w:rPr>
            </w:pPr>
            <w:r w:rsidRPr="009C796A">
              <w:rPr>
                <w:rFonts w:ascii="Times New Roman" w:eastAsia="Bookman Old Style" w:hAnsi="Times New Roman" w:cs="Times New Roman"/>
                <w:b/>
                <w:color w:val="000000"/>
              </w:rPr>
              <w:t>Extended Professional Component</w:t>
            </w:r>
            <w:r w:rsidRPr="009C796A">
              <w:rPr>
                <w:rFonts w:ascii="Times New Roman" w:eastAsia="Bookman Old Style" w:hAnsi="Times New Roman" w:cs="Times New Roman"/>
                <w:color w:val="000000"/>
              </w:rPr>
              <w:t xml:space="preserve"> (It is only a part of internal component. Not to be included in the External Examination question paper)</w:t>
            </w:r>
          </w:p>
          <w:p w:rsidR="00ED15DF" w:rsidRPr="009C796A" w:rsidRDefault="00ED15DF" w:rsidP="003E380C">
            <w:pPr>
              <w:pStyle w:val="Normal1"/>
              <w:pBdr>
                <w:top w:val="nil"/>
                <w:left w:val="nil"/>
                <w:bottom w:val="nil"/>
                <w:right w:val="nil"/>
                <w:between w:val="nil"/>
              </w:pBdr>
              <w:spacing w:after="160" w:line="259" w:lineRule="auto"/>
              <w:jc w:val="both"/>
              <w:rPr>
                <w:rFonts w:ascii="Times New Roman" w:eastAsia="Bookman Old Style" w:hAnsi="Times New Roman" w:cs="Times New Roman"/>
                <w:color w:val="000000"/>
              </w:rPr>
            </w:pPr>
            <w:r w:rsidRPr="009C796A">
              <w:rPr>
                <w:rFonts w:ascii="Times New Roman" w:eastAsia="Bookman Old Style" w:hAnsi="Times New Roman" w:cs="Times New Roman"/>
                <w:color w:val="000000"/>
              </w:rPr>
              <w:tab/>
              <w:t>Questions related to the above topics, from various competitive examinations UPSC / TRB / NET / UGC – CSIR / GATE / TNPSC / others to be solved. (To be discussed during the Tutorial hour)</w:t>
            </w:r>
          </w:p>
          <w:p w:rsidR="00ED15DF" w:rsidRPr="009C796A" w:rsidRDefault="00ED15DF" w:rsidP="003E380C">
            <w:pPr>
              <w:pStyle w:val="Normal1"/>
              <w:pBdr>
                <w:top w:val="nil"/>
                <w:left w:val="nil"/>
                <w:bottom w:val="nil"/>
                <w:right w:val="nil"/>
                <w:between w:val="nil"/>
              </w:pBdr>
              <w:spacing w:line="259"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Skills Acquired From This Course</w:t>
            </w:r>
          </w:p>
          <w:p w:rsidR="00ED15DF" w:rsidRPr="009C796A" w:rsidRDefault="00ED15DF" w:rsidP="003E380C">
            <w:pPr>
              <w:pStyle w:val="Normal1"/>
              <w:rPr>
                <w:rFonts w:ascii="Times New Roman" w:eastAsia="Bookman Old Style" w:hAnsi="Times New Roman" w:cs="Times New Roman"/>
              </w:rPr>
            </w:pPr>
            <w:r w:rsidRPr="009C796A">
              <w:rPr>
                <w:rFonts w:ascii="Times New Roman" w:hAnsi="Times New Roman" w:cs="Times New Roman"/>
              </w:rPr>
              <w:tab/>
            </w:r>
            <w:r w:rsidRPr="009C796A">
              <w:rPr>
                <w:rFonts w:ascii="Times New Roman" w:eastAsia="Bookman Old Style" w:hAnsi="Times New Roman" w:cs="Times New Roman"/>
              </w:rPr>
              <w:t>Knowledge, problem solving, analytical ability, professional  competency, professional communication and  transferrable skill.</w:t>
            </w: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color w:val="000000"/>
              </w:rPr>
            </w:pP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Recommended Text Books</w:t>
            </w:r>
          </w:p>
          <w:p w:rsidR="00ED15DF" w:rsidRPr="009C796A" w:rsidRDefault="00ED15DF" w:rsidP="00ED15DF">
            <w:pPr>
              <w:pStyle w:val="ListParagraph"/>
              <w:widowControl/>
              <w:numPr>
                <w:ilvl w:val="0"/>
                <w:numId w:val="64"/>
              </w:numPr>
              <w:tabs>
                <w:tab w:val="left" w:pos="632"/>
              </w:tabs>
              <w:autoSpaceDE/>
              <w:autoSpaceDN/>
              <w:spacing w:line="268" w:lineRule="exact"/>
              <w:ind w:right="687"/>
              <w:jc w:val="both"/>
              <w:rPr>
                <w:rFonts w:ascii="Times New Roman" w:hAnsi="Times New Roman" w:cs="Times New Roman"/>
              </w:rPr>
            </w:pPr>
            <w:r w:rsidRPr="009C796A">
              <w:rPr>
                <w:rFonts w:ascii="Times New Roman" w:hAnsi="Times New Roman" w:cs="Times New Roman"/>
              </w:rPr>
              <w:t>V.K.Rohatgi et al. (2002): An introduction to probability and statistics, John Wiley.</w:t>
            </w:r>
          </w:p>
          <w:p w:rsidR="00ED15DF" w:rsidRPr="009C796A" w:rsidRDefault="00ED15DF" w:rsidP="00ED15DF">
            <w:pPr>
              <w:pStyle w:val="ListParagraph"/>
              <w:widowControl/>
              <w:numPr>
                <w:ilvl w:val="0"/>
                <w:numId w:val="64"/>
              </w:numPr>
              <w:tabs>
                <w:tab w:val="left" w:pos="632"/>
              </w:tabs>
              <w:autoSpaceDE/>
              <w:autoSpaceDN/>
              <w:spacing w:line="268" w:lineRule="exact"/>
              <w:ind w:right="180"/>
              <w:jc w:val="both"/>
              <w:rPr>
                <w:rFonts w:ascii="Times New Roman" w:hAnsi="Times New Roman" w:cs="Times New Roman"/>
              </w:rPr>
            </w:pPr>
            <w:r w:rsidRPr="009C796A">
              <w:rPr>
                <w:rFonts w:ascii="Times New Roman" w:hAnsi="Times New Roman" w:cs="Times New Roman"/>
                <w:spacing w:val="1"/>
              </w:rPr>
              <w:t xml:space="preserve"> </w:t>
            </w:r>
            <w:r w:rsidRPr="009C796A">
              <w:rPr>
                <w:rFonts w:ascii="Times New Roman" w:hAnsi="Times New Roman" w:cs="Times New Roman"/>
              </w:rPr>
              <w:t>Lehmann,E.L.(1986): Testing of statistical hypothesis, John</w:t>
            </w:r>
            <w:r w:rsidRPr="009C796A">
              <w:rPr>
                <w:rFonts w:ascii="Times New Roman" w:hAnsi="Times New Roman" w:cs="Times New Roman"/>
                <w:spacing w:val="-4"/>
              </w:rPr>
              <w:t xml:space="preserve"> </w:t>
            </w:r>
            <w:r w:rsidRPr="009C796A">
              <w:rPr>
                <w:rFonts w:ascii="Times New Roman" w:hAnsi="Times New Roman" w:cs="Times New Roman"/>
              </w:rPr>
              <w:t>Wiley.</w:t>
            </w: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Reference Books</w:t>
            </w:r>
          </w:p>
          <w:p w:rsidR="00ED15DF" w:rsidRPr="009C796A" w:rsidRDefault="00ED15DF" w:rsidP="00ED15DF">
            <w:pPr>
              <w:pStyle w:val="ListParagraph"/>
              <w:widowControl/>
              <w:numPr>
                <w:ilvl w:val="0"/>
                <w:numId w:val="81"/>
              </w:numPr>
              <w:tabs>
                <w:tab w:val="left" w:pos="722"/>
              </w:tabs>
              <w:autoSpaceDE/>
              <w:autoSpaceDN/>
              <w:spacing w:line="268" w:lineRule="exact"/>
              <w:ind w:right="682"/>
              <w:jc w:val="both"/>
              <w:rPr>
                <w:rFonts w:ascii="Times New Roman" w:hAnsi="Times New Roman" w:cs="Times New Roman"/>
              </w:rPr>
            </w:pPr>
            <w:r w:rsidRPr="009C796A">
              <w:rPr>
                <w:rFonts w:ascii="Times New Roman" w:hAnsi="Times New Roman" w:cs="Times New Roman"/>
              </w:rPr>
              <w:t>Ferguson,</w:t>
            </w:r>
            <w:r w:rsidRPr="009C796A">
              <w:rPr>
                <w:rFonts w:ascii="Times New Roman" w:hAnsi="Times New Roman" w:cs="Times New Roman"/>
                <w:spacing w:val="1"/>
              </w:rPr>
              <w:t xml:space="preserve"> </w:t>
            </w:r>
            <w:r w:rsidRPr="009C796A">
              <w:rPr>
                <w:rFonts w:ascii="Times New Roman" w:hAnsi="Times New Roman" w:cs="Times New Roman"/>
              </w:rPr>
              <w:t>T.S.</w:t>
            </w:r>
            <w:r w:rsidRPr="009C796A">
              <w:rPr>
                <w:rFonts w:ascii="Times New Roman" w:hAnsi="Times New Roman" w:cs="Times New Roman"/>
                <w:spacing w:val="1"/>
              </w:rPr>
              <w:t xml:space="preserve"> </w:t>
            </w:r>
            <w:r w:rsidRPr="009C796A">
              <w:rPr>
                <w:rFonts w:ascii="Times New Roman" w:hAnsi="Times New Roman" w:cs="Times New Roman"/>
              </w:rPr>
              <w:t>(1967): Mathematical</w:t>
            </w:r>
            <w:r w:rsidRPr="009C796A">
              <w:rPr>
                <w:rFonts w:ascii="Times New Roman" w:hAnsi="Times New Roman" w:cs="Times New Roman"/>
                <w:spacing w:val="1"/>
              </w:rPr>
              <w:t xml:space="preserve"> </w:t>
            </w:r>
            <w:r w:rsidRPr="009C796A">
              <w:rPr>
                <w:rFonts w:ascii="Times New Roman" w:hAnsi="Times New Roman" w:cs="Times New Roman"/>
              </w:rPr>
              <w:t>statistics,</w:t>
            </w:r>
            <w:r w:rsidRPr="009C796A">
              <w:rPr>
                <w:rFonts w:ascii="Times New Roman" w:hAnsi="Times New Roman" w:cs="Times New Roman"/>
                <w:spacing w:val="1"/>
              </w:rPr>
              <w:t xml:space="preserve"> </w:t>
            </w:r>
            <w:r w:rsidRPr="009C796A">
              <w:rPr>
                <w:rFonts w:ascii="Times New Roman" w:hAnsi="Times New Roman" w:cs="Times New Roman"/>
              </w:rPr>
              <w:t>A</w:t>
            </w:r>
            <w:r w:rsidRPr="009C796A">
              <w:rPr>
                <w:rFonts w:ascii="Times New Roman" w:hAnsi="Times New Roman" w:cs="Times New Roman"/>
                <w:spacing w:val="1"/>
              </w:rPr>
              <w:t xml:space="preserve"> </w:t>
            </w:r>
            <w:r w:rsidRPr="009C796A">
              <w:rPr>
                <w:rFonts w:ascii="Times New Roman" w:hAnsi="Times New Roman" w:cs="Times New Roman"/>
              </w:rPr>
              <w:t>decision</w:t>
            </w:r>
            <w:r w:rsidRPr="009C796A">
              <w:rPr>
                <w:rFonts w:ascii="Times New Roman" w:hAnsi="Times New Roman" w:cs="Times New Roman"/>
                <w:spacing w:val="1"/>
              </w:rPr>
              <w:t xml:space="preserve"> </w:t>
            </w:r>
            <w:r w:rsidRPr="009C796A">
              <w:rPr>
                <w:rFonts w:ascii="Times New Roman" w:hAnsi="Times New Roman" w:cs="Times New Roman"/>
              </w:rPr>
              <w:t>theoretic</w:t>
            </w:r>
            <w:r w:rsidRPr="009C796A">
              <w:rPr>
                <w:rFonts w:ascii="Times New Roman" w:hAnsi="Times New Roman" w:cs="Times New Roman"/>
                <w:spacing w:val="1"/>
              </w:rPr>
              <w:t xml:space="preserve"> </w:t>
            </w:r>
            <w:r w:rsidRPr="009C796A">
              <w:rPr>
                <w:rFonts w:ascii="Times New Roman" w:hAnsi="Times New Roman" w:cs="Times New Roman"/>
              </w:rPr>
              <w:t>approach,</w:t>
            </w:r>
            <w:r w:rsidRPr="009C796A">
              <w:rPr>
                <w:rFonts w:ascii="Times New Roman" w:hAnsi="Times New Roman" w:cs="Times New Roman"/>
                <w:spacing w:val="1"/>
              </w:rPr>
              <w:t xml:space="preserve"> </w:t>
            </w:r>
            <w:r w:rsidRPr="009C796A">
              <w:rPr>
                <w:rFonts w:ascii="Times New Roman" w:hAnsi="Times New Roman" w:cs="Times New Roman"/>
              </w:rPr>
              <w:t>Academic press.</w:t>
            </w:r>
          </w:p>
          <w:p w:rsidR="00ED15DF" w:rsidRPr="009C796A" w:rsidRDefault="00ED15DF" w:rsidP="00ED15DF">
            <w:pPr>
              <w:pStyle w:val="ListParagraph"/>
              <w:widowControl/>
              <w:numPr>
                <w:ilvl w:val="0"/>
                <w:numId w:val="81"/>
              </w:numPr>
              <w:tabs>
                <w:tab w:val="left" w:pos="722"/>
              </w:tabs>
              <w:autoSpaceDE/>
              <w:autoSpaceDN/>
              <w:spacing w:line="268" w:lineRule="exact"/>
              <w:ind w:right="682"/>
              <w:jc w:val="both"/>
              <w:rPr>
                <w:rFonts w:ascii="Times New Roman" w:hAnsi="Times New Roman" w:cs="Times New Roman"/>
              </w:rPr>
            </w:pPr>
            <w:r w:rsidRPr="009C796A">
              <w:rPr>
                <w:rFonts w:ascii="Times New Roman" w:hAnsi="Times New Roman" w:cs="Times New Roman"/>
              </w:rPr>
              <w:t>Rao, C.R. (1973): Linear statistical inference and its applications,</w:t>
            </w:r>
            <w:r w:rsidRPr="009C796A">
              <w:rPr>
                <w:rFonts w:ascii="Times New Roman" w:hAnsi="Times New Roman" w:cs="Times New Roman"/>
                <w:spacing w:val="1"/>
              </w:rPr>
              <w:t xml:space="preserve"> </w:t>
            </w:r>
            <w:r w:rsidRPr="009C796A">
              <w:rPr>
                <w:rFonts w:ascii="Times New Roman" w:hAnsi="Times New Roman" w:cs="Times New Roman"/>
              </w:rPr>
              <w:t>Wiley</w:t>
            </w:r>
            <w:r w:rsidRPr="009C796A">
              <w:rPr>
                <w:rFonts w:ascii="Times New Roman" w:hAnsi="Times New Roman" w:cs="Times New Roman"/>
                <w:spacing w:val="-8"/>
              </w:rPr>
              <w:t xml:space="preserve"> </w:t>
            </w:r>
            <w:r w:rsidRPr="009C796A">
              <w:rPr>
                <w:rFonts w:ascii="Times New Roman" w:hAnsi="Times New Roman" w:cs="Times New Roman"/>
              </w:rPr>
              <w:t>Eastern, 2</w:t>
            </w:r>
            <w:r w:rsidRPr="009C796A">
              <w:rPr>
                <w:rFonts w:ascii="Times New Roman" w:hAnsi="Times New Roman" w:cs="Times New Roman"/>
                <w:vertAlign w:val="superscript"/>
              </w:rPr>
              <w:t>nd</w:t>
            </w:r>
            <w:r w:rsidRPr="009C796A">
              <w:rPr>
                <w:rFonts w:ascii="Times New Roman" w:hAnsi="Times New Roman" w:cs="Times New Roman"/>
                <w:spacing w:val="2"/>
              </w:rPr>
              <w:t xml:space="preserve"> </w:t>
            </w:r>
            <w:r w:rsidRPr="009C796A">
              <w:rPr>
                <w:rFonts w:ascii="Times New Roman" w:hAnsi="Times New Roman" w:cs="Times New Roman"/>
              </w:rPr>
              <w:t>ed.</w:t>
            </w:r>
          </w:p>
          <w:p w:rsidR="00ED15DF" w:rsidRPr="009C796A" w:rsidRDefault="00ED15DF" w:rsidP="00ED15DF">
            <w:pPr>
              <w:pStyle w:val="ListParagraph"/>
              <w:widowControl/>
              <w:numPr>
                <w:ilvl w:val="0"/>
                <w:numId w:val="81"/>
              </w:numPr>
              <w:tabs>
                <w:tab w:val="left" w:pos="722"/>
              </w:tabs>
              <w:autoSpaceDE/>
              <w:autoSpaceDN/>
              <w:spacing w:line="268" w:lineRule="exact"/>
              <w:ind w:right="682"/>
              <w:jc w:val="both"/>
              <w:rPr>
                <w:rFonts w:ascii="Times New Roman" w:hAnsi="Times New Roman" w:cs="Times New Roman"/>
              </w:rPr>
            </w:pPr>
            <w:r w:rsidRPr="009C796A">
              <w:rPr>
                <w:rFonts w:ascii="Times New Roman" w:hAnsi="Times New Roman" w:cs="Times New Roman"/>
              </w:rPr>
              <w:lastRenderedPageBreak/>
              <w:t>Gibbons,</w:t>
            </w:r>
            <w:r w:rsidRPr="009C796A">
              <w:rPr>
                <w:rFonts w:ascii="Times New Roman" w:hAnsi="Times New Roman" w:cs="Times New Roman"/>
                <w:spacing w:val="-2"/>
              </w:rPr>
              <w:t xml:space="preserve"> </w:t>
            </w:r>
            <w:r w:rsidRPr="009C796A">
              <w:rPr>
                <w:rFonts w:ascii="Times New Roman" w:hAnsi="Times New Roman" w:cs="Times New Roman"/>
              </w:rPr>
              <w:t>J.D.</w:t>
            </w:r>
            <w:r w:rsidRPr="009C796A">
              <w:rPr>
                <w:rFonts w:ascii="Times New Roman" w:hAnsi="Times New Roman" w:cs="Times New Roman"/>
                <w:spacing w:val="-1"/>
              </w:rPr>
              <w:t xml:space="preserve"> </w:t>
            </w:r>
            <w:r w:rsidRPr="009C796A">
              <w:rPr>
                <w:rFonts w:ascii="Times New Roman" w:hAnsi="Times New Roman" w:cs="Times New Roman"/>
              </w:rPr>
              <w:t>(1971):</w:t>
            </w:r>
            <w:r w:rsidRPr="009C796A">
              <w:rPr>
                <w:rFonts w:ascii="Times New Roman" w:hAnsi="Times New Roman" w:cs="Times New Roman"/>
                <w:spacing w:val="-1"/>
              </w:rPr>
              <w:t xml:space="preserve"> </w:t>
            </w:r>
            <w:r w:rsidRPr="009C796A">
              <w:rPr>
                <w:rFonts w:ascii="Times New Roman" w:hAnsi="Times New Roman" w:cs="Times New Roman"/>
              </w:rPr>
              <w:t>Non-parametric</w:t>
            </w:r>
            <w:r w:rsidRPr="009C796A">
              <w:rPr>
                <w:rFonts w:ascii="Times New Roman" w:hAnsi="Times New Roman" w:cs="Times New Roman"/>
                <w:spacing w:val="-2"/>
              </w:rPr>
              <w:t xml:space="preserve"> </w:t>
            </w:r>
            <w:r w:rsidRPr="009C796A">
              <w:rPr>
                <w:rFonts w:ascii="Times New Roman" w:hAnsi="Times New Roman" w:cs="Times New Roman"/>
              </w:rPr>
              <w:t>Statistical</w:t>
            </w:r>
            <w:r w:rsidRPr="009C796A">
              <w:rPr>
                <w:rFonts w:ascii="Times New Roman" w:hAnsi="Times New Roman" w:cs="Times New Roman"/>
                <w:spacing w:val="-1"/>
              </w:rPr>
              <w:t xml:space="preserve"> </w:t>
            </w:r>
            <w:r w:rsidRPr="009C796A">
              <w:rPr>
                <w:rFonts w:ascii="Times New Roman" w:hAnsi="Times New Roman" w:cs="Times New Roman"/>
              </w:rPr>
              <w:t>Inference,</w:t>
            </w:r>
            <w:r w:rsidRPr="009C796A">
              <w:rPr>
                <w:rFonts w:ascii="Times New Roman" w:hAnsi="Times New Roman" w:cs="Times New Roman"/>
                <w:spacing w:val="-1"/>
              </w:rPr>
              <w:t xml:space="preserve"> </w:t>
            </w:r>
            <w:r w:rsidRPr="009C796A">
              <w:rPr>
                <w:rFonts w:ascii="Times New Roman" w:hAnsi="Times New Roman" w:cs="Times New Roman"/>
              </w:rPr>
              <w:t>McGraw</w:t>
            </w:r>
            <w:r w:rsidRPr="009C796A">
              <w:rPr>
                <w:rFonts w:ascii="Times New Roman" w:hAnsi="Times New Roman" w:cs="Times New Roman"/>
                <w:spacing w:val="-1"/>
              </w:rPr>
              <w:t xml:space="preserve"> </w:t>
            </w:r>
            <w:r w:rsidRPr="009C796A">
              <w:rPr>
                <w:rFonts w:ascii="Times New Roman" w:hAnsi="Times New Roman" w:cs="Times New Roman"/>
              </w:rPr>
              <w:t>Hill.</w:t>
            </w: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b/>
                <w:color w:val="000000"/>
              </w:rPr>
              <w:t>Website and e-Learning Source</w:t>
            </w: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r w:rsidRPr="009C796A">
              <w:rPr>
                <w:rFonts w:ascii="Times New Roman" w:eastAsia="Bookman Old Style" w:hAnsi="Times New Roman" w:cs="Times New Roman"/>
                <w:color w:val="000000"/>
              </w:rPr>
              <w:t>e-books, tutorials on MOOC/SWAYAM courses on the subject.</w:t>
            </w:r>
          </w:p>
          <w:p w:rsidR="00ED15DF" w:rsidRPr="009C796A" w:rsidRDefault="00ED15DF" w:rsidP="003E380C">
            <w:pPr>
              <w:pStyle w:val="Normal1"/>
              <w:widowControl w:val="0"/>
              <w:pBdr>
                <w:top w:val="nil"/>
                <w:left w:val="nil"/>
                <w:bottom w:val="nil"/>
                <w:right w:val="nil"/>
                <w:between w:val="nil"/>
              </w:pBdr>
              <w:spacing w:line="268" w:lineRule="auto"/>
              <w:jc w:val="both"/>
              <w:rPr>
                <w:rFonts w:ascii="Times New Roman" w:eastAsia="Bookman Old Style" w:hAnsi="Times New Roman" w:cs="Times New Roman"/>
                <w:b/>
                <w:color w:val="000000"/>
              </w:rPr>
            </w:pPr>
          </w:p>
          <w:p w:rsidR="00ED15DF" w:rsidRPr="009C796A" w:rsidRDefault="00ED15DF" w:rsidP="003E380C">
            <w:pPr>
              <w:pStyle w:val="Heading1"/>
              <w:spacing w:before="90"/>
              <w:ind w:left="0"/>
              <w:outlineLvl w:val="0"/>
              <w:rPr>
                <w:rFonts w:ascii="Times New Roman" w:hAnsi="Times New Roman" w:cs="Times New Roman"/>
              </w:rPr>
            </w:pPr>
            <w:r w:rsidRPr="009C796A">
              <w:rPr>
                <w:rFonts w:ascii="Times New Roman" w:hAnsi="Times New Roman" w:cs="Times New Roman"/>
              </w:rPr>
              <w:t>Course</w:t>
            </w:r>
            <w:r w:rsidRPr="009C796A">
              <w:rPr>
                <w:rFonts w:ascii="Times New Roman" w:hAnsi="Times New Roman" w:cs="Times New Roman"/>
                <w:spacing w:val="-2"/>
              </w:rPr>
              <w:t xml:space="preserve"> </w:t>
            </w:r>
            <w:r w:rsidRPr="009C796A">
              <w:rPr>
                <w:rFonts w:ascii="Times New Roman" w:hAnsi="Times New Roman" w:cs="Times New Roman"/>
              </w:rPr>
              <w:t>Learning</w:t>
            </w:r>
            <w:r w:rsidRPr="009C796A">
              <w:rPr>
                <w:rFonts w:ascii="Times New Roman" w:hAnsi="Times New Roman" w:cs="Times New Roman"/>
                <w:spacing w:val="-1"/>
              </w:rPr>
              <w:t xml:space="preserve"> </w:t>
            </w:r>
            <w:r w:rsidRPr="009C796A">
              <w:rPr>
                <w:rFonts w:ascii="Times New Roman" w:hAnsi="Times New Roman" w:cs="Times New Roman"/>
              </w:rPr>
              <w:t>Outcome</w:t>
            </w:r>
            <w:r w:rsidRPr="009C796A">
              <w:rPr>
                <w:rFonts w:ascii="Times New Roman" w:hAnsi="Times New Roman" w:cs="Times New Roman"/>
                <w:spacing w:val="-2"/>
              </w:rPr>
              <w:t xml:space="preserve"> </w:t>
            </w:r>
            <w:r w:rsidRPr="009C796A">
              <w:rPr>
                <w:rFonts w:ascii="Times New Roman" w:hAnsi="Times New Roman" w:cs="Times New Roman"/>
              </w:rPr>
              <w:t>(for</w:t>
            </w:r>
            <w:r w:rsidRPr="009C796A">
              <w:rPr>
                <w:rFonts w:ascii="Times New Roman" w:hAnsi="Times New Roman" w:cs="Times New Roman"/>
                <w:spacing w:val="-7"/>
              </w:rPr>
              <w:t xml:space="preserve"> </w:t>
            </w:r>
            <w:r w:rsidRPr="009C796A">
              <w:rPr>
                <w:rFonts w:ascii="Times New Roman" w:hAnsi="Times New Roman" w:cs="Times New Roman"/>
              </w:rPr>
              <w:t>Mapping</w:t>
            </w:r>
            <w:r w:rsidRPr="009C796A">
              <w:rPr>
                <w:rFonts w:ascii="Times New Roman" w:hAnsi="Times New Roman" w:cs="Times New Roman"/>
                <w:spacing w:val="-1"/>
              </w:rPr>
              <w:t xml:space="preserve"> </w:t>
            </w:r>
            <w:r w:rsidRPr="009C796A">
              <w:rPr>
                <w:rFonts w:ascii="Times New Roman" w:hAnsi="Times New Roman" w:cs="Times New Roman"/>
              </w:rPr>
              <w:t>with</w:t>
            </w:r>
            <w:r w:rsidRPr="009C796A">
              <w:rPr>
                <w:rFonts w:ascii="Times New Roman" w:hAnsi="Times New Roman" w:cs="Times New Roman"/>
                <w:spacing w:val="-1"/>
              </w:rPr>
              <w:t xml:space="preserve"> </w:t>
            </w:r>
            <w:r w:rsidRPr="009C796A">
              <w:rPr>
                <w:rFonts w:ascii="Times New Roman" w:hAnsi="Times New Roman" w:cs="Times New Roman"/>
              </w:rPr>
              <w:t>POs</w:t>
            </w:r>
            <w:r w:rsidRPr="009C796A">
              <w:rPr>
                <w:rFonts w:ascii="Times New Roman" w:hAnsi="Times New Roman" w:cs="Times New Roman"/>
                <w:spacing w:val="-2"/>
              </w:rPr>
              <w:t xml:space="preserve"> </w:t>
            </w:r>
            <w:r w:rsidRPr="009C796A">
              <w:rPr>
                <w:rFonts w:ascii="Times New Roman" w:hAnsi="Times New Roman" w:cs="Times New Roman"/>
              </w:rPr>
              <w:t>and</w:t>
            </w:r>
            <w:r w:rsidRPr="009C796A">
              <w:rPr>
                <w:rFonts w:ascii="Times New Roman" w:hAnsi="Times New Roman" w:cs="Times New Roman"/>
                <w:spacing w:val="-1"/>
              </w:rPr>
              <w:t xml:space="preserve"> </w:t>
            </w:r>
            <w:r w:rsidRPr="009C796A">
              <w:rPr>
                <w:rFonts w:ascii="Times New Roman" w:hAnsi="Times New Roman" w:cs="Times New Roman"/>
              </w:rPr>
              <w:t>PSOs)</w:t>
            </w:r>
          </w:p>
          <w:p w:rsidR="00ED15DF" w:rsidRPr="009C796A" w:rsidRDefault="00ED15DF" w:rsidP="003E380C">
            <w:pPr>
              <w:pStyle w:val="BodyText"/>
              <w:spacing w:before="132"/>
              <w:ind w:left="463"/>
              <w:rPr>
                <w:rFonts w:ascii="Times New Roman" w:hAnsi="Times New Roman" w:cs="Times New Roman"/>
              </w:rPr>
            </w:pPr>
            <w:r w:rsidRPr="009C796A">
              <w:rPr>
                <w:rFonts w:ascii="Times New Roman" w:hAnsi="Times New Roman" w:cs="Times New Roman"/>
              </w:rPr>
              <w:t>Students</w:t>
            </w:r>
            <w:r w:rsidRPr="009C796A">
              <w:rPr>
                <w:rFonts w:ascii="Times New Roman" w:hAnsi="Times New Roman" w:cs="Times New Roman"/>
                <w:spacing w:val="-3"/>
              </w:rPr>
              <w:t xml:space="preserve"> </w:t>
            </w:r>
            <w:r w:rsidRPr="009C796A">
              <w:rPr>
                <w:rFonts w:ascii="Times New Roman" w:hAnsi="Times New Roman" w:cs="Times New Roman"/>
              </w:rPr>
              <w:t>will be</w:t>
            </w:r>
            <w:r w:rsidRPr="009C796A">
              <w:rPr>
                <w:rFonts w:ascii="Times New Roman" w:hAnsi="Times New Roman" w:cs="Times New Roman"/>
                <w:spacing w:val="-2"/>
              </w:rPr>
              <w:t xml:space="preserve"> </w:t>
            </w:r>
            <w:r w:rsidRPr="009C796A">
              <w:rPr>
                <w:rFonts w:ascii="Times New Roman" w:hAnsi="Times New Roman" w:cs="Times New Roman"/>
              </w:rPr>
              <w:t>able</w:t>
            </w:r>
            <w:r w:rsidRPr="009C796A">
              <w:rPr>
                <w:rFonts w:ascii="Times New Roman" w:hAnsi="Times New Roman" w:cs="Times New Roman"/>
                <w:spacing w:val="-1"/>
              </w:rPr>
              <w:t xml:space="preserve"> </w:t>
            </w:r>
            <w:r w:rsidRPr="009C796A">
              <w:rPr>
                <w:rFonts w:ascii="Times New Roman" w:hAnsi="Times New Roman" w:cs="Times New Roman"/>
              </w:rPr>
              <w:t>to</w:t>
            </w:r>
          </w:p>
          <w:p w:rsidR="00ED15DF" w:rsidRPr="009C796A" w:rsidRDefault="00ED15DF" w:rsidP="00ED15DF">
            <w:pPr>
              <w:pStyle w:val="ListParagraph"/>
              <w:widowControl/>
              <w:numPr>
                <w:ilvl w:val="0"/>
                <w:numId w:val="65"/>
              </w:numPr>
              <w:tabs>
                <w:tab w:val="left" w:pos="810"/>
                <w:tab w:val="left" w:pos="900"/>
              </w:tabs>
              <w:autoSpaceDE/>
              <w:autoSpaceDN/>
              <w:ind w:left="810" w:hanging="360"/>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do</w:t>
            </w:r>
            <w:r w:rsidRPr="009C796A">
              <w:rPr>
                <w:rFonts w:ascii="Times New Roman" w:hAnsi="Times New Roman" w:cs="Times New Roman"/>
                <w:spacing w:val="-1"/>
              </w:rPr>
              <w:t xml:space="preserve"> </w:t>
            </w:r>
            <w:r w:rsidRPr="009C796A">
              <w:rPr>
                <w:rFonts w:ascii="Times New Roman" w:hAnsi="Times New Roman" w:cs="Times New Roman"/>
              </w:rPr>
              <w:t>Most</w:t>
            </w:r>
            <w:r w:rsidRPr="009C796A">
              <w:rPr>
                <w:rFonts w:ascii="Times New Roman" w:hAnsi="Times New Roman" w:cs="Times New Roman"/>
                <w:spacing w:val="-1"/>
              </w:rPr>
              <w:t xml:space="preserve"> </w:t>
            </w:r>
            <w:r w:rsidRPr="009C796A">
              <w:rPr>
                <w:rFonts w:ascii="Times New Roman" w:hAnsi="Times New Roman" w:cs="Times New Roman"/>
              </w:rPr>
              <w:t>Powerful</w:t>
            </w:r>
            <w:r w:rsidRPr="009C796A">
              <w:rPr>
                <w:rFonts w:ascii="Times New Roman" w:hAnsi="Times New Roman" w:cs="Times New Roman"/>
                <w:spacing w:val="-1"/>
              </w:rPr>
              <w:t xml:space="preserve"> </w:t>
            </w:r>
            <w:r w:rsidRPr="009C796A">
              <w:rPr>
                <w:rFonts w:ascii="Times New Roman" w:hAnsi="Times New Roman" w:cs="Times New Roman"/>
              </w:rPr>
              <w:t>test for</w:t>
            </w:r>
            <w:r w:rsidRPr="009C796A">
              <w:rPr>
                <w:rFonts w:ascii="Times New Roman" w:hAnsi="Times New Roman" w:cs="Times New Roman"/>
                <w:spacing w:val="-2"/>
              </w:rPr>
              <w:t xml:space="preserve"> </w:t>
            </w:r>
            <w:r w:rsidRPr="009C796A">
              <w:rPr>
                <w:rFonts w:ascii="Times New Roman" w:hAnsi="Times New Roman" w:cs="Times New Roman"/>
              </w:rPr>
              <w:t>randomized</w:t>
            </w:r>
            <w:r w:rsidRPr="009C796A">
              <w:rPr>
                <w:rFonts w:ascii="Times New Roman" w:hAnsi="Times New Roman" w:cs="Times New Roman"/>
                <w:spacing w:val="-1"/>
              </w:rPr>
              <w:t xml:space="preserve"> </w:t>
            </w:r>
            <w:r w:rsidRPr="009C796A">
              <w:rPr>
                <w:rFonts w:ascii="Times New Roman" w:hAnsi="Times New Roman" w:cs="Times New Roman"/>
              </w:rPr>
              <w:t>and</w:t>
            </w:r>
            <w:r w:rsidRPr="009C796A">
              <w:rPr>
                <w:rFonts w:ascii="Times New Roman" w:hAnsi="Times New Roman" w:cs="Times New Roman"/>
                <w:spacing w:val="-1"/>
              </w:rPr>
              <w:t xml:space="preserve"> </w:t>
            </w:r>
            <w:r w:rsidRPr="009C796A">
              <w:rPr>
                <w:rFonts w:ascii="Times New Roman" w:hAnsi="Times New Roman" w:cs="Times New Roman"/>
              </w:rPr>
              <w:t>nonrandomized</w:t>
            </w:r>
            <w:r w:rsidRPr="009C796A">
              <w:rPr>
                <w:rFonts w:ascii="Times New Roman" w:hAnsi="Times New Roman" w:cs="Times New Roman"/>
                <w:spacing w:val="-1"/>
              </w:rPr>
              <w:t xml:space="preserve"> </w:t>
            </w:r>
            <w:r w:rsidRPr="009C796A">
              <w:rPr>
                <w:rFonts w:ascii="Times New Roman" w:hAnsi="Times New Roman" w:cs="Times New Roman"/>
              </w:rPr>
              <w:t>test.</w:t>
            </w:r>
          </w:p>
          <w:p w:rsidR="00ED15DF" w:rsidRPr="009C796A" w:rsidRDefault="00ED15DF" w:rsidP="00ED15DF">
            <w:pPr>
              <w:pStyle w:val="ListParagraph"/>
              <w:widowControl/>
              <w:numPr>
                <w:ilvl w:val="0"/>
                <w:numId w:val="65"/>
              </w:numPr>
              <w:tabs>
                <w:tab w:val="left" w:pos="810"/>
              </w:tabs>
              <w:autoSpaceDE/>
              <w:autoSpaceDN/>
              <w:ind w:hanging="721"/>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understand</w:t>
            </w:r>
            <w:r w:rsidRPr="009C796A">
              <w:rPr>
                <w:rFonts w:ascii="Times New Roman" w:hAnsi="Times New Roman" w:cs="Times New Roman"/>
                <w:spacing w:val="-1"/>
              </w:rPr>
              <w:t xml:space="preserve"> </w:t>
            </w:r>
            <w:r w:rsidRPr="009C796A">
              <w:rPr>
                <w:rFonts w:ascii="Times New Roman" w:hAnsi="Times New Roman" w:cs="Times New Roman"/>
              </w:rPr>
              <w:t>and</w:t>
            </w:r>
            <w:r w:rsidRPr="009C796A">
              <w:rPr>
                <w:rFonts w:ascii="Times New Roman" w:hAnsi="Times New Roman" w:cs="Times New Roman"/>
                <w:spacing w:val="2"/>
              </w:rPr>
              <w:t xml:space="preserve"> </w:t>
            </w:r>
            <w:r w:rsidRPr="009C796A">
              <w:rPr>
                <w:rFonts w:ascii="Times New Roman" w:hAnsi="Times New Roman" w:cs="Times New Roman"/>
              </w:rPr>
              <w:t>classify</w:t>
            </w:r>
            <w:r w:rsidRPr="009C796A">
              <w:rPr>
                <w:rFonts w:ascii="Times New Roman" w:hAnsi="Times New Roman" w:cs="Times New Roman"/>
                <w:spacing w:val="-6"/>
              </w:rPr>
              <w:t xml:space="preserve"> </w:t>
            </w:r>
            <w:r w:rsidRPr="009C796A">
              <w:rPr>
                <w:rFonts w:ascii="Times New Roman" w:hAnsi="Times New Roman" w:cs="Times New Roman"/>
              </w:rPr>
              <w:t>unbiasedness and</w:t>
            </w:r>
            <w:r w:rsidRPr="009C796A">
              <w:rPr>
                <w:rFonts w:ascii="Times New Roman" w:hAnsi="Times New Roman" w:cs="Times New Roman"/>
                <w:spacing w:val="-1"/>
              </w:rPr>
              <w:t xml:space="preserve"> </w:t>
            </w:r>
            <w:r w:rsidRPr="009C796A">
              <w:rPr>
                <w:rFonts w:ascii="Times New Roman" w:hAnsi="Times New Roman" w:cs="Times New Roman"/>
              </w:rPr>
              <w:t>invariance concepts in</w:t>
            </w:r>
            <w:r w:rsidRPr="009C796A">
              <w:rPr>
                <w:rFonts w:ascii="Times New Roman" w:hAnsi="Times New Roman" w:cs="Times New Roman"/>
                <w:spacing w:val="-1"/>
              </w:rPr>
              <w:t xml:space="preserve"> </w:t>
            </w:r>
            <w:r w:rsidRPr="009C796A">
              <w:rPr>
                <w:rFonts w:ascii="Times New Roman" w:hAnsi="Times New Roman" w:cs="Times New Roman"/>
              </w:rPr>
              <w:t>testing.</w:t>
            </w:r>
          </w:p>
          <w:p w:rsidR="00ED15DF" w:rsidRPr="009C796A" w:rsidRDefault="00ED15DF" w:rsidP="00ED15DF">
            <w:pPr>
              <w:pStyle w:val="ListParagraph"/>
              <w:widowControl/>
              <w:numPr>
                <w:ilvl w:val="0"/>
                <w:numId w:val="65"/>
              </w:numPr>
              <w:tabs>
                <w:tab w:val="left" w:pos="810"/>
              </w:tabs>
              <w:autoSpaceDE/>
              <w:autoSpaceDN/>
              <w:spacing w:before="1"/>
              <w:ind w:hanging="721"/>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understand theory</w:t>
            </w:r>
            <w:r w:rsidRPr="009C796A">
              <w:rPr>
                <w:rFonts w:ascii="Times New Roman" w:hAnsi="Times New Roman" w:cs="Times New Roman"/>
                <w:spacing w:val="-5"/>
              </w:rPr>
              <w:t xml:space="preserve"> </w:t>
            </w:r>
            <w:r w:rsidRPr="009C796A">
              <w:rPr>
                <w:rFonts w:ascii="Times New Roman" w:hAnsi="Times New Roman" w:cs="Times New Roman"/>
              </w:rPr>
              <w:t>of LR and SPRT testing</w:t>
            </w:r>
            <w:r w:rsidRPr="009C796A">
              <w:rPr>
                <w:rFonts w:ascii="Times New Roman" w:hAnsi="Times New Roman" w:cs="Times New Roman"/>
                <w:spacing w:val="-4"/>
              </w:rPr>
              <w:t xml:space="preserve"> </w:t>
            </w:r>
            <w:r w:rsidRPr="009C796A">
              <w:rPr>
                <w:rFonts w:ascii="Times New Roman" w:hAnsi="Times New Roman" w:cs="Times New Roman"/>
              </w:rPr>
              <w:t>and</w:t>
            </w:r>
            <w:r w:rsidRPr="009C796A">
              <w:rPr>
                <w:rFonts w:ascii="Times New Roman" w:hAnsi="Times New Roman" w:cs="Times New Roman"/>
                <w:spacing w:val="2"/>
              </w:rPr>
              <w:t xml:space="preserve"> </w:t>
            </w:r>
            <w:r w:rsidRPr="009C796A">
              <w:rPr>
                <w:rFonts w:ascii="Times New Roman" w:hAnsi="Times New Roman" w:cs="Times New Roman"/>
              </w:rPr>
              <w:t>able to solve</w:t>
            </w:r>
            <w:r w:rsidRPr="009C796A">
              <w:rPr>
                <w:rFonts w:ascii="Times New Roman" w:hAnsi="Times New Roman" w:cs="Times New Roman"/>
                <w:spacing w:val="-2"/>
              </w:rPr>
              <w:t xml:space="preserve"> </w:t>
            </w:r>
            <w:r w:rsidRPr="009C796A">
              <w:rPr>
                <w:rFonts w:ascii="Times New Roman" w:hAnsi="Times New Roman" w:cs="Times New Roman"/>
              </w:rPr>
              <w:t>problems on it.</w:t>
            </w:r>
          </w:p>
          <w:p w:rsidR="00ED15DF" w:rsidRPr="009C796A" w:rsidRDefault="00ED15DF" w:rsidP="00ED15DF">
            <w:pPr>
              <w:pStyle w:val="ListParagraph"/>
              <w:widowControl/>
              <w:numPr>
                <w:ilvl w:val="0"/>
                <w:numId w:val="65"/>
              </w:numPr>
              <w:tabs>
                <w:tab w:val="left" w:pos="810"/>
              </w:tabs>
              <w:autoSpaceDE/>
              <w:autoSpaceDN/>
              <w:ind w:left="810" w:hanging="351"/>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do</w:t>
            </w:r>
            <w:r w:rsidRPr="009C796A">
              <w:rPr>
                <w:rFonts w:ascii="Times New Roman" w:hAnsi="Times New Roman" w:cs="Times New Roman"/>
                <w:spacing w:val="-1"/>
              </w:rPr>
              <w:t xml:space="preserve"> </w:t>
            </w:r>
            <w:r w:rsidRPr="009C796A">
              <w:rPr>
                <w:rFonts w:ascii="Times New Roman" w:hAnsi="Times New Roman" w:cs="Times New Roman"/>
              </w:rPr>
              <w:t>numerical</w:t>
            </w:r>
            <w:r w:rsidRPr="009C796A">
              <w:rPr>
                <w:rFonts w:ascii="Times New Roman" w:hAnsi="Times New Roman" w:cs="Times New Roman"/>
                <w:spacing w:val="-1"/>
              </w:rPr>
              <w:t xml:space="preserve"> </w:t>
            </w:r>
            <w:r w:rsidRPr="009C796A">
              <w:rPr>
                <w:rFonts w:ascii="Times New Roman" w:hAnsi="Times New Roman" w:cs="Times New Roman"/>
              </w:rPr>
              <w:t>problems</w:t>
            </w:r>
            <w:r w:rsidRPr="009C796A">
              <w:rPr>
                <w:rFonts w:ascii="Times New Roman" w:hAnsi="Times New Roman" w:cs="Times New Roman"/>
                <w:spacing w:val="-1"/>
              </w:rPr>
              <w:t xml:space="preserve"> </w:t>
            </w:r>
            <w:r w:rsidRPr="009C796A">
              <w:rPr>
                <w:rFonts w:ascii="Times New Roman" w:hAnsi="Times New Roman" w:cs="Times New Roman"/>
              </w:rPr>
              <w:t>and</w:t>
            </w:r>
            <w:r w:rsidRPr="009C796A">
              <w:rPr>
                <w:rFonts w:ascii="Times New Roman" w:hAnsi="Times New Roman" w:cs="Times New Roman"/>
                <w:spacing w:val="-1"/>
              </w:rPr>
              <w:t xml:space="preserve"> </w:t>
            </w:r>
            <w:r w:rsidRPr="009C796A">
              <w:rPr>
                <w:rFonts w:ascii="Times New Roman" w:hAnsi="Times New Roman" w:cs="Times New Roman"/>
              </w:rPr>
              <w:t>able</w:t>
            </w:r>
            <w:r w:rsidRPr="009C796A">
              <w:rPr>
                <w:rFonts w:ascii="Times New Roman" w:hAnsi="Times New Roman" w:cs="Times New Roman"/>
                <w:spacing w:val="-1"/>
              </w:rPr>
              <w:t xml:space="preserve"> </w:t>
            </w: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get</w:t>
            </w:r>
            <w:r w:rsidRPr="009C796A">
              <w:rPr>
                <w:rFonts w:ascii="Times New Roman" w:hAnsi="Times New Roman" w:cs="Times New Roman"/>
                <w:spacing w:val="-1"/>
              </w:rPr>
              <w:t xml:space="preserve"> </w:t>
            </w:r>
            <w:r w:rsidRPr="009C796A">
              <w:rPr>
                <w:rFonts w:ascii="Times New Roman" w:hAnsi="Times New Roman" w:cs="Times New Roman"/>
              </w:rPr>
              <w:t>critical</w:t>
            </w:r>
            <w:r w:rsidRPr="009C796A">
              <w:rPr>
                <w:rFonts w:ascii="Times New Roman" w:hAnsi="Times New Roman" w:cs="Times New Roman"/>
                <w:spacing w:val="-1"/>
              </w:rPr>
              <w:t xml:space="preserve"> </w:t>
            </w:r>
            <w:r w:rsidRPr="009C796A">
              <w:rPr>
                <w:rFonts w:ascii="Times New Roman" w:hAnsi="Times New Roman" w:cs="Times New Roman"/>
              </w:rPr>
              <w:t>thinking</w:t>
            </w:r>
            <w:r w:rsidRPr="009C796A">
              <w:rPr>
                <w:rFonts w:ascii="Times New Roman" w:hAnsi="Times New Roman" w:cs="Times New Roman"/>
                <w:spacing w:val="-4"/>
              </w:rPr>
              <w:t xml:space="preserve"> </w:t>
            </w:r>
            <w:r w:rsidRPr="009C796A">
              <w:rPr>
                <w:rFonts w:ascii="Times New Roman" w:hAnsi="Times New Roman" w:cs="Times New Roman"/>
              </w:rPr>
              <w:t>to</w:t>
            </w:r>
            <w:r w:rsidRPr="009C796A">
              <w:rPr>
                <w:rFonts w:ascii="Times New Roman" w:hAnsi="Times New Roman" w:cs="Times New Roman"/>
                <w:spacing w:val="-1"/>
              </w:rPr>
              <w:t xml:space="preserve"> </w:t>
            </w:r>
            <w:r w:rsidRPr="009C796A">
              <w:rPr>
                <w:rFonts w:ascii="Times New Roman" w:hAnsi="Times New Roman" w:cs="Times New Roman"/>
              </w:rPr>
              <w:t>solve</w:t>
            </w:r>
            <w:r w:rsidRPr="009C796A">
              <w:rPr>
                <w:rFonts w:ascii="Times New Roman" w:hAnsi="Times New Roman" w:cs="Times New Roman"/>
                <w:spacing w:val="-1"/>
              </w:rPr>
              <w:t xml:space="preserve"> </w:t>
            </w:r>
            <w:r w:rsidRPr="009C796A">
              <w:rPr>
                <w:rFonts w:ascii="Times New Roman" w:hAnsi="Times New Roman" w:cs="Times New Roman"/>
              </w:rPr>
              <w:t>real life</w:t>
            </w:r>
            <w:r w:rsidRPr="009C796A">
              <w:rPr>
                <w:rFonts w:ascii="Times New Roman" w:hAnsi="Times New Roman" w:cs="Times New Roman"/>
                <w:spacing w:val="-1"/>
              </w:rPr>
              <w:t xml:space="preserve"> </w:t>
            </w:r>
            <w:r w:rsidRPr="009C796A">
              <w:rPr>
                <w:rFonts w:ascii="Times New Roman" w:hAnsi="Times New Roman" w:cs="Times New Roman"/>
              </w:rPr>
              <w:t>problems</w:t>
            </w:r>
          </w:p>
          <w:p w:rsidR="00ED15DF" w:rsidRPr="009C796A" w:rsidRDefault="00ED15DF" w:rsidP="00ED15DF">
            <w:pPr>
              <w:pStyle w:val="ListParagraph"/>
              <w:widowControl/>
              <w:numPr>
                <w:ilvl w:val="0"/>
                <w:numId w:val="65"/>
              </w:numPr>
              <w:tabs>
                <w:tab w:val="left" w:pos="810"/>
              </w:tabs>
              <w:autoSpaceDE/>
              <w:autoSpaceDN/>
              <w:ind w:left="810" w:right="681" w:hanging="360"/>
              <w:rPr>
                <w:rFonts w:ascii="Times New Roman" w:hAnsi="Times New Roman" w:cs="Times New Roman"/>
              </w:rPr>
            </w:pPr>
            <w:r w:rsidRPr="009C796A">
              <w:rPr>
                <w:rFonts w:ascii="Times New Roman" w:hAnsi="Times New Roman" w:cs="Times New Roman"/>
              </w:rPr>
              <w:t>To</w:t>
            </w:r>
            <w:r w:rsidRPr="009C796A">
              <w:rPr>
                <w:rFonts w:ascii="Times New Roman" w:hAnsi="Times New Roman" w:cs="Times New Roman"/>
                <w:spacing w:val="12"/>
              </w:rPr>
              <w:t xml:space="preserve"> </w:t>
            </w:r>
            <w:r w:rsidRPr="009C796A">
              <w:rPr>
                <w:rFonts w:ascii="Times New Roman" w:hAnsi="Times New Roman" w:cs="Times New Roman"/>
              </w:rPr>
              <w:t>create</w:t>
            </w:r>
            <w:r w:rsidRPr="009C796A">
              <w:rPr>
                <w:rFonts w:ascii="Times New Roman" w:hAnsi="Times New Roman" w:cs="Times New Roman"/>
                <w:spacing w:val="12"/>
              </w:rPr>
              <w:t xml:space="preserve"> </w:t>
            </w:r>
            <w:r w:rsidRPr="009C796A">
              <w:rPr>
                <w:rFonts w:ascii="Times New Roman" w:hAnsi="Times New Roman" w:cs="Times New Roman"/>
              </w:rPr>
              <w:t>suitable</w:t>
            </w:r>
            <w:r w:rsidRPr="009C796A">
              <w:rPr>
                <w:rFonts w:ascii="Times New Roman" w:hAnsi="Times New Roman" w:cs="Times New Roman"/>
                <w:spacing w:val="12"/>
              </w:rPr>
              <w:t xml:space="preserve"> </w:t>
            </w:r>
            <w:r w:rsidRPr="009C796A">
              <w:rPr>
                <w:rFonts w:ascii="Times New Roman" w:hAnsi="Times New Roman" w:cs="Times New Roman"/>
              </w:rPr>
              <w:t>statistical</w:t>
            </w:r>
            <w:r w:rsidRPr="009C796A">
              <w:rPr>
                <w:rFonts w:ascii="Times New Roman" w:hAnsi="Times New Roman" w:cs="Times New Roman"/>
                <w:spacing w:val="13"/>
              </w:rPr>
              <w:t xml:space="preserve"> </w:t>
            </w:r>
            <w:r w:rsidRPr="009C796A">
              <w:rPr>
                <w:rFonts w:ascii="Times New Roman" w:hAnsi="Times New Roman" w:cs="Times New Roman"/>
              </w:rPr>
              <w:t>hypothesis</w:t>
            </w:r>
            <w:r w:rsidRPr="009C796A">
              <w:rPr>
                <w:rFonts w:ascii="Times New Roman" w:hAnsi="Times New Roman" w:cs="Times New Roman"/>
                <w:spacing w:val="13"/>
              </w:rPr>
              <w:t xml:space="preserve"> </w:t>
            </w:r>
            <w:r w:rsidRPr="009C796A">
              <w:rPr>
                <w:rFonts w:ascii="Times New Roman" w:hAnsi="Times New Roman" w:cs="Times New Roman"/>
              </w:rPr>
              <w:t>and</w:t>
            </w:r>
            <w:r w:rsidRPr="009C796A">
              <w:rPr>
                <w:rFonts w:ascii="Times New Roman" w:hAnsi="Times New Roman" w:cs="Times New Roman"/>
                <w:spacing w:val="13"/>
              </w:rPr>
              <w:t xml:space="preserve"> </w:t>
            </w:r>
            <w:r w:rsidRPr="009C796A">
              <w:rPr>
                <w:rFonts w:ascii="Times New Roman" w:hAnsi="Times New Roman" w:cs="Times New Roman"/>
              </w:rPr>
              <w:t>identify</w:t>
            </w:r>
            <w:r w:rsidRPr="009C796A">
              <w:rPr>
                <w:rFonts w:ascii="Times New Roman" w:hAnsi="Times New Roman" w:cs="Times New Roman"/>
                <w:spacing w:val="8"/>
              </w:rPr>
              <w:t xml:space="preserve"> </w:t>
            </w:r>
            <w:r w:rsidRPr="009C796A">
              <w:rPr>
                <w:rFonts w:ascii="Times New Roman" w:hAnsi="Times New Roman" w:cs="Times New Roman"/>
              </w:rPr>
              <w:t>its</w:t>
            </w:r>
            <w:r w:rsidRPr="009C796A">
              <w:rPr>
                <w:rFonts w:ascii="Times New Roman" w:hAnsi="Times New Roman" w:cs="Times New Roman"/>
                <w:spacing w:val="13"/>
              </w:rPr>
              <w:t xml:space="preserve"> </w:t>
            </w:r>
            <w:r w:rsidRPr="009C796A">
              <w:rPr>
                <w:rFonts w:ascii="Times New Roman" w:hAnsi="Times New Roman" w:cs="Times New Roman"/>
              </w:rPr>
              <w:t>testing</w:t>
            </w:r>
            <w:r w:rsidRPr="009C796A">
              <w:rPr>
                <w:rFonts w:ascii="Times New Roman" w:hAnsi="Times New Roman" w:cs="Times New Roman"/>
                <w:spacing w:val="11"/>
              </w:rPr>
              <w:t xml:space="preserve"> </w:t>
            </w:r>
            <w:r w:rsidRPr="009C796A">
              <w:rPr>
                <w:rFonts w:ascii="Times New Roman" w:hAnsi="Times New Roman" w:cs="Times New Roman"/>
              </w:rPr>
              <w:t>procedure</w:t>
            </w:r>
            <w:r w:rsidRPr="009C796A">
              <w:rPr>
                <w:rFonts w:ascii="Times New Roman" w:hAnsi="Times New Roman" w:cs="Times New Roman"/>
                <w:spacing w:val="11"/>
              </w:rPr>
              <w:t xml:space="preserve"> </w:t>
            </w:r>
            <w:r w:rsidRPr="009C796A">
              <w:rPr>
                <w:rFonts w:ascii="Times New Roman" w:hAnsi="Times New Roman" w:cs="Times New Roman"/>
              </w:rPr>
              <w:t>for</w:t>
            </w:r>
            <w:r w:rsidRPr="009C796A">
              <w:rPr>
                <w:rFonts w:ascii="Times New Roman" w:hAnsi="Times New Roman" w:cs="Times New Roman"/>
                <w:spacing w:val="12"/>
              </w:rPr>
              <w:t xml:space="preserve"> </w:t>
            </w:r>
            <w:r w:rsidRPr="009C796A">
              <w:rPr>
                <w:rFonts w:ascii="Times New Roman" w:hAnsi="Times New Roman" w:cs="Times New Roman"/>
              </w:rPr>
              <w:t>real</w:t>
            </w:r>
            <w:r w:rsidRPr="009C796A">
              <w:rPr>
                <w:rFonts w:ascii="Times New Roman" w:hAnsi="Times New Roman" w:cs="Times New Roman"/>
                <w:spacing w:val="14"/>
              </w:rPr>
              <w:t xml:space="preserve"> </w:t>
            </w:r>
            <w:r w:rsidRPr="009C796A">
              <w:rPr>
                <w:rFonts w:ascii="Times New Roman" w:hAnsi="Times New Roman" w:cs="Times New Roman"/>
              </w:rPr>
              <w:t xml:space="preserve">life </w:t>
            </w:r>
            <w:r w:rsidRPr="009C796A">
              <w:rPr>
                <w:rFonts w:ascii="Times New Roman" w:hAnsi="Times New Roman" w:cs="Times New Roman"/>
                <w:spacing w:val="-57"/>
              </w:rPr>
              <w:t xml:space="preserve"> </w:t>
            </w:r>
            <w:r w:rsidRPr="009C796A">
              <w:rPr>
                <w:rFonts w:ascii="Times New Roman" w:hAnsi="Times New Roman" w:cs="Times New Roman"/>
              </w:rPr>
              <w:t>problems.</w:t>
            </w:r>
          </w:p>
          <w:p w:rsidR="00ED15DF" w:rsidRPr="009C796A" w:rsidRDefault="00ED15DF" w:rsidP="003E380C">
            <w:pPr>
              <w:pStyle w:val="BodyText"/>
              <w:rPr>
                <w:rFonts w:ascii="Times New Roman" w:hAnsi="Times New Roman" w:cs="Times New Roman"/>
              </w:rPr>
            </w:pPr>
          </w:p>
          <w:p w:rsidR="00ED15DF" w:rsidRPr="009C796A" w:rsidRDefault="00ED15DF" w:rsidP="003E380C">
            <w:pPr>
              <w:pStyle w:val="ListParagraph"/>
              <w:tabs>
                <w:tab w:val="left" w:pos="1180"/>
                <w:tab w:val="left" w:pos="1181"/>
              </w:tabs>
              <w:ind w:left="1180" w:firstLine="0"/>
              <w:rPr>
                <w:rFonts w:ascii="Times New Roman" w:hAnsi="Times New Roman" w:cs="Times New Roman"/>
              </w:rPr>
            </w:pPr>
            <w:r w:rsidRPr="009C796A">
              <w:rPr>
                <w:rFonts w:ascii="Times New Roman" w:hAnsi="Times New Roman" w:cs="Times New Roman"/>
                <w:spacing w:val="-1"/>
              </w:rPr>
              <w:t xml:space="preserve"> </w:t>
            </w:r>
          </w:p>
          <w:p w:rsidR="00ED15DF" w:rsidRPr="009C796A" w:rsidRDefault="00ED15DF" w:rsidP="003E380C">
            <w:pPr>
              <w:shd w:val="clear" w:color="auto" w:fill="FFFFFF"/>
              <w:spacing w:after="100" w:afterAutospacing="1"/>
              <w:rPr>
                <w:rFonts w:ascii="Times New Roman" w:hAnsi="Times New Roman" w:cs="Times New Roman"/>
                <w:b/>
                <w:bCs/>
                <w:color w:val="000000"/>
              </w:rPr>
            </w:pPr>
            <w:r w:rsidRPr="009C796A">
              <w:rPr>
                <w:rFonts w:ascii="Times New Roman" w:hAnsi="Times New Roman" w:cs="Times New Roman"/>
                <w:b/>
                <w:bCs/>
                <w:color w:val="000000"/>
              </w:rPr>
              <w:t>CO-PO Mapping (Course Articulation Matrix)    S-Strong, M-Medium, W-Weak</w:t>
            </w:r>
          </w:p>
          <w:tbl>
            <w:tblPr>
              <w:tblW w:w="0" w:type="auto"/>
              <w:tblCellMar>
                <w:left w:w="0" w:type="dxa"/>
                <w:right w:w="0" w:type="dxa"/>
              </w:tblCellMar>
              <w:tblLook w:val="04A0" w:firstRow="1" w:lastRow="0" w:firstColumn="1" w:lastColumn="0" w:noHBand="0" w:noVBand="1"/>
            </w:tblPr>
            <w:tblGrid>
              <w:gridCol w:w="1262"/>
              <w:gridCol w:w="695"/>
              <w:gridCol w:w="698"/>
              <w:gridCol w:w="697"/>
              <w:gridCol w:w="695"/>
              <w:gridCol w:w="694"/>
              <w:gridCol w:w="696"/>
              <w:gridCol w:w="695"/>
              <w:gridCol w:w="695"/>
              <w:gridCol w:w="696"/>
              <w:gridCol w:w="769"/>
            </w:tblGrid>
            <w:tr w:rsidR="00ED15DF" w:rsidRPr="009C796A" w:rsidTr="00B158FA">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B158FA">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B158FA">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B158FA">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B158FA">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B158FA">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3E380C">
            <w:pPr>
              <w:rPr>
                <w:rFonts w:ascii="Times New Roman" w:hAnsi="Times New Roman" w:cs="Times New Roman"/>
                <w:b/>
                <w:bCs/>
                <w:color w:val="000000"/>
              </w:rPr>
            </w:pPr>
          </w:p>
          <w:p w:rsidR="00ED15DF" w:rsidRPr="009C796A" w:rsidRDefault="00ED15DF" w:rsidP="003E380C">
            <w:pPr>
              <w:spacing w:line="360" w:lineRule="auto"/>
              <w:rPr>
                <w:rFonts w:ascii="Times New Roman" w:hAnsi="Times New Roman" w:cs="Times New Roman"/>
                <w:b/>
                <w:bCs/>
                <w:color w:val="000000"/>
              </w:rPr>
            </w:pPr>
          </w:p>
          <w:p w:rsidR="00ED15DF" w:rsidRPr="009C796A" w:rsidRDefault="00ED15DF" w:rsidP="003E380C">
            <w:pPr>
              <w:spacing w:line="360" w:lineRule="auto"/>
              <w:rPr>
                <w:rFonts w:ascii="Times New Roman" w:hAnsi="Times New Roman" w:cs="Times New Roman"/>
              </w:rPr>
            </w:pPr>
            <w:r w:rsidRPr="009C796A">
              <w:rPr>
                <w:rFonts w:ascii="Times New Roman" w:hAnsi="Times New Roman" w:cs="Times New Roman"/>
                <w:b/>
                <w:bCs/>
                <w:color w:val="000000"/>
              </w:rPr>
              <w:t>Level of Correlation between PSO’s and CO’s</w:t>
            </w:r>
          </w:p>
          <w:tbl>
            <w:tblPr>
              <w:tblW w:w="5000" w:type="pct"/>
              <w:jc w:val="center"/>
              <w:tblCellMar>
                <w:left w:w="0" w:type="dxa"/>
                <w:right w:w="0" w:type="dxa"/>
              </w:tblCellMar>
              <w:tblLook w:val="04A0" w:firstRow="1" w:lastRow="0" w:firstColumn="1" w:lastColumn="0" w:noHBand="0" w:noVBand="1"/>
            </w:tblPr>
            <w:tblGrid>
              <w:gridCol w:w="2573"/>
              <w:gridCol w:w="981"/>
              <w:gridCol w:w="1294"/>
              <w:gridCol w:w="1148"/>
              <w:gridCol w:w="1148"/>
              <w:gridCol w:w="1148"/>
            </w:tblGrid>
            <w:tr w:rsidR="00ED15DF" w:rsidRPr="009C796A" w:rsidTr="00B158FA">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B158FA">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3E380C">
            <w:pPr>
              <w:rPr>
                <w:rFonts w:ascii="Times New Roman" w:hAnsi="Times New Roman" w:cs="Times New Roman"/>
              </w:rPr>
            </w:pPr>
          </w:p>
        </w:tc>
      </w:tr>
      <w:tr w:rsidR="00ED15DF" w:rsidRPr="009C796A" w:rsidTr="00934F99">
        <w:tc>
          <w:tcPr>
            <w:tcW w:w="8528" w:type="dxa"/>
          </w:tcPr>
          <w:p w:rsidR="00ED15DF" w:rsidRPr="009C796A" w:rsidRDefault="00ED15DF" w:rsidP="003E380C">
            <w:pPr>
              <w:rPr>
                <w:rFonts w:ascii="Times New Roman" w:hAnsi="Times New Roman" w:cs="Times New Roman"/>
              </w:rPr>
            </w:pPr>
          </w:p>
        </w:tc>
      </w:tr>
    </w:tbl>
    <w:p w:rsidR="00934F99" w:rsidRDefault="00934F9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53"/>
        <w:gridCol w:w="5289"/>
        <w:gridCol w:w="870"/>
        <w:gridCol w:w="716"/>
      </w:tblGrid>
      <w:tr w:rsidR="00ED15DF" w:rsidRPr="009C796A" w:rsidTr="00934F99">
        <w:trPr>
          <w:cantSplit/>
          <w:tblHeader/>
        </w:trPr>
        <w:tc>
          <w:tcPr>
            <w:tcW w:w="96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lastRenderedPageBreak/>
              <w:t>Core-VIII</w:t>
            </w:r>
          </w:p>
        </w:tc>
        <w:tc>
          <w:tcPr>
            <w:tcW w:w="3101" w:type="pct"/>
            <w:vMerge w:val="restart"/>
          </w:tcPr>
          <w:p w:rsidR="00ED15DF" w:rsidRPr="009C796A" w:rsidRDefault="00ED15DF" w:rsidP="003E380C">
            <w:pPr>
              <w:pStyle w:val="Normal1"/>
              <w:pBdr>
                <w:top w:val="nil"/>
                <w:left w:val="nil"/>
                <w:bottom w:val="nil"/>
                <w:right w:val="nil"/>
                <w:between w:val="nil"/>
              </w:pBdr>
              <w:spacing w:after="160" w:line="259" w:lineRule="auto"/>
              <w:jc w:val="both"/>
              <w:rPr>
                <w:rFonts w:eastAsia="Bookman Old Style"/>
                <w:b/>
                <w:color w:val="000000"/>
                <w:sz w:val="22"/>
                <w:szCs w:val="22"/>
              </w:rPr>
            </w:pPr>
          </w:p>
          <w:p w:rsidR="00ED15DF" w:rsidRPr="009C796A" w:rsidRDefault="00B158FA" w:rsidP="00B158FA">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23PSTAC32: MULTIVARIATE STATISTICAL ANALYSIS</w:t>
            </w:r>
          </w:p>
        </w:tc>
        <w:tc>
          <w:tcPr>
            <w:tcW w:w="510" w:type="pct"/>
          </w:tcPr>
          <w:p w:rsidR="00ED15DF" w:rsidRPr="009C796A" w:rsidRDefault="00ED15DF" w:rsidP="003E380C">
            <w:pPr>
              <w:pStyle w:val="Normal1"/>
              <w:pBdr>
                <w:top w:val="nil"/>
                <w:left w:val="nil"/>
                <w:bottom w:val="nil"/>
                <w:right w:val="nil"/>
                <w:between w:val="nil"/>
              </w:pBdr>
              <w:spacing w:after="160" w:line="259" w:lineRule="auto"/>
              <w:rPr>
                <w:rFonts w:eastAsia="Bookman Old Style"/>
                <w:b/>
                <w:color w:val="000000"/>
                <w:sz w:val="22"/>
                <w:szCs w:val="22"/>
              </w:rPr>
            </w:pPr>
            <w:r w:rsidRPr="009C796A">
              <w:rPr>
                <w:rFonts w:eastAsia="Bookman Old Style"/>
                <w:b/>
                <w:color w:val="000000"/>
                <w:sz w:val="22"/>
                <w:szCs w:val="22"/>
              </w:rPr>
              <w:t>Credit</w:t>
            </w:r>
          </w:p>
        </w:tc>
        <w:tc>
          <w:tcPr>
            <w:tcW w:w="420"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5</w:t>
            </w:r>
          </w:p>
        </w:tc>
      </w:tr>
      <w:tr w:rsidR="00ED15DF" w:rsidRPr="009C796A" w:rsidTr="00934F99">
        <w:trPr>
          <w:cantSplit/>
          <w:trHeight w:val="204"/>
          <w:tblHeader/>
        </w:trPr>
        <w:tc>
          <w:tcPr>
            <w:tcW w:w="96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 Year</w:t>
            </w:r>
          </w:p>
        </w:tc>
        <w:tc>
          <w:tcPr>
            <w:tcW w:w="3101"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510" w:type="pct"/>
            <w:vMerge w:val="restart"/>
          </w:tcPr>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Hours/</w:t>
            </w:r>
          </w:p>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Week</w:t>
            </w:r>
          </w:p>
        </w:tc>
        <w:tc>
          <w:tcPr>
            <w:tcW w:w="420" w:type="pct"/>
            <w:vMerge w:val="restar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6</w:t>
            </w:r>
          </w:p>
        </w:tc>
      </w:tr>
      <w:tr w:rsidR="00ED15DF" w:rsidRPr="009C796A" w:rsidTr="00934F99">
        <w:trPr>
          <w:cantSplit/>
          <w:trHeight w:val="204"/>
          <w:tblHeader/>
        </w:trPr>
        <w:tc>
          <w:tcPr>
            <w:tcW w:w="969" w:type="pc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III Semester</w:t>
            </w:r>
          </w:p>
        </w:tc>
        <w:tc>
          <w:tcPr>
            <w:tcW w:w="3101"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510"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20" w:type="pct"/>
            <w:vMerge/>
          </w:tcPr>
          <w:p w:rsidR="00ED15DF" w:rsidRPr="009C796A" w:rsidRDefault="00ED15DF" w:rsidP="003E380C">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D15DF" w:rsidRPr="009C796A" w:rsidRDefault="00ED15DF" w:rsidP="00ED15DF">
      <w:pPr>
        <w:rPr>
          <w:sz w:val="22"/>
          <w:szCs w:val="22"/>
        </w:rPr>
      </w:pPr>
    </w:p>
    <w:p w:rsidR="00ED15DF" w:rsidRPr="009C796A" w:rsidRDefault="00ED15DF" w:rsidP="00ED15D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Pre-requisite</w:t>
      </w:r>
    </w:p>
    <w:p w:rsidR="00ED15DF" w:rsidRPr="009C796A" w:rsidRDefault="00ED15DF" w:rsidP="00ED15DF">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ab/>
      </w:r>
      <w:r w:rsidRPr="009C796A">
        <w:rPr>
          <w:sz w:val="22"/>
          <w:szCs w:val="22"/>
        </w:rPr>
        <w:t>Univariate, Multivariate distribution</w:t>
      </w:r>
      <w:r w:rsidRPr="009C796A">
        <w:rPr>
          <w:spacing w:val="-2"/>
          <w:sz w:val="22"/>
          <w:szCs w:val="22"/>
        </w:rPr>
        <w:t xml:space="preserve"> </w:t>
      </w:r>
      <w:r w:rsidRPr="009C796A">
        <w:rPr>
          <w:sz w:val="22"/>
          <w:szCs w:val="22"/>
        </w:rPr>
        <w:t>theory and linear Algebra.</w:t>
      </w:r>
    </w:p>
    <w:p w:rsidR="00ED15DF" w:rsidRPr="009C796A" w:rsidRDefault="00ED15DF" w:rsidP="00ED15D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Objectives of the Course</w:t>
      </w:r>
    </w:p>
    <w:p w:rsidR="00ED15DF" w:rsidRPr="009C796A" w:rsidRDefault="00ED15DF" w:rsidP="00ED15DF">
      <w:pPr>
        <w:pStyle w:val="ListParagraph"/>
        <w:numPr>
          <w:ilvl w:val="0"/>
          <w:numId w:val="66"/>
        </w:numPr>
        <w:spacing w:line="268" w:lineRule="exact"/>
        <w:ind w:left="542" w:right="90" w:hanging="360"/>
        <w:jc w:val="both"/>
        <w:rPr>
          <w:rFonts w:eastAsia="Arial Unicode MS"/>
        </w:rPr>
      </w:pPr>
      <w:r w:rsidRPr="009C796A">
        <w:rPr>
          <w:rFonts w:eastAsia="Arial Unicode MS"/>
        </w:rPr>
        <w:t>To impart basic theoretical knowledge</w:t>
      </w:r>
      <w:r w:rsidRPr="009C796A">
        <w:rPr>
          <w:rFonts w:eastAsia="Arial Unicode MS"/>
          <w:spacing w:val="1"/>
        </w:rPr>
        <w:t xml:space="preserve"> </w:t>
      </w:r>
      <w:r w:rsidRPr="009C796A">
        <w:rPr>
          <w:rFonts w:eastAsia="Arial Unicode MS"/>
        </w:rPr>
        <w:t>about</w:t>
      </w:r>
      <w:r w:rsidRPr="009C796A">
        <w:rPr>
          <w:rFonts w:eastAsia="Arial Unicode MS"/>
          <w:spacing w:val="1"/>
        </w:rPr>
        <w:t xml:space="preserve"> </w:t>
      </w:r>
      <w:r w:rsidRPr="009C796A">
        <w:rPr>
          <w:rFonts w:eastAsia="Arial Unicode MS"/>
        </w:rPr>
        <w:t>multivariate normal distribution, its</w:t>
      </w:r>
      <w:r w:rsidRPr="009C796A">
        <w:rPr>
          <w:rFonts w:eastAsia="Arial Unicode MS"/>
          <w:spacing w:val="1"/>
        </w:rPr>
        <w:t xml:space="preserve"> </w:t>
      </w:r>
      <w:r w:rsidRPr="009C796A">
        <w:rPr>
          <w:rFonts w:eastAsia="Arial Unicode MS"/>
        </w:rPr>
        <w:t>properties to deal with multi-dimension data. To derive inference based on multi-variate</w:t>
      </w:r>
      <w:r w:rsidRPr="009C796A">
        <w:rPr>
          <w:rFonts w:eastAsia="Arial Unicode MS"/>
          <w:spacing w:val="-1"/>
        </w:rPr>
        <w:t xml:space="preserve"> </w:t>
      </w:r>
      <w:r w:rsidRPr="009C796A">
        <w:rPr>
          <w:rFonts w:eastAsia="Arial Unicode MS"/>
        </w:rPr>
        <w:t>statistical analysis</w:t>
      </w:r>
      <w:r w:rsidRPr="009C796A">
        <w:rPr>
          <w:rFonts w:eastAsia="Arial Unicode MS"/>
          <w:spacing w:val="2"/>
        </w:rPr>
        <w:t xml:space="preserve"> </w:t>
      </w:r>
      <w:r w:rsidRPr="009C796A">
        <w:rPr>
          <w:rFonts w:eastAsia="Arial Unicode MS"/>
        </w:rPr>
        <w:t>concerning</w:t>
      </w:r>
      <w:r w:rsidRPr="009C796A">
        <w:rPr>
          <w:rFonts w:eastAsia="Arial Unicode MS"/>
          <w:spacing w:val="-3"/>
        </w:rPr>
        <w:t xml:space="preserve"> </w:t>
      </w:r>
      <w:r w:rsidRPr="009C796A">
        <w:rPr>
          <w:rFonts w:eastAsia="Arial Unicode MS"/>
        </w:rPr>
        <w:t>mean</w:t>
      </w:r>
      <w:r w:rsidRPr="009C796A">
        <w:rPr>
          <w:rFonts w:eastAsia="Arial Unicode MS"/>
          <w:spacing w:val="-1"/>
        </w:rPr>
        <w:t xml:space="preserve"> </w:t>
      </w:r>
      <w:r w:rsidRPr="009C796A">
        <w:rPr>
          <w:rFonts w:eastAsia="Arial Unicode MS"/>
        </w:rPr>
        <w:t>vector</w:t>
      </w:r>
      <w:r w:rsidRPr="009C796A">
        <w:rPr>
          <w:rFonts w:eastAsia="Arial Unicode MS"/>
          <w:spacing w:val="1"/>
        </w:rPr>
        <w:t xml:space="preserve"> </w:t>
      </w:r>
      <w:r w:rsidRPr="009C796A">
        <w:rPr>
          <w:rFonts w:eastAsia="Arial Unicode MS"/>
        </w:rPr>
        <w:t>and</w:t>
      </w:r>
      <w:r w:rsidRPr="009C796A">
        <w:rPr>
          <w:rFonts w:eastAsia="Arial Unicode MS"/>
          <w:spacing w:val="-1"/>
        </w:rPr>
        <w:t xml:space="preserve"> </w:t>
      </w:r>
      <w:r w:rsidRPr="009C796A">
        <w:rPr>
          <w:rFonts w:eastAsia="Arial Unicode MS"/>
        </w:rPr>
        <w:t>covariance</w:t>
      </w:r>
      <w:r w:rsidRPr="009C796A">
        <w:rPr>
          <w:rFonts w:eastAsia="Arial Unicode MS"/>
          <w:spacing w:val="-1"/>
        </w:rPr>
        <w:t xml:space="preserve"> </w:t>
      </w:r>
      <w:r w:rsidRPr="009C796A">
        <w:rPr>
          <w:rFonts w:eastAsia="Arial Unicode MS"/>
        </w:rPr>
        <w:t>matrix.</w:t>
      </w:r>
    </w:p>
    <w:p w:rsidR="00ED15DF" w:rsidRPr="009C796A" w:rsidRDefault="00ED15DF" w:rsidP="00ED15DF">
      <w:pPr>
        <w:pStyle w:val="ListParagraph"/>
        <w:widowControl/>
        <w:numPr>
          <w:ilvl w:val="0"/>
          <w:numId w:val="66"/>
        </w:numPr>
        <w:tabs>
          <w:tab w:val="left" w:pos="542"/>
        </w:tabs>
        <w:ind w:left="542" w:right="180" w:hanging="360"/>
        <w:jc w:val="both"/>
      </w:pPr>
      <w:r w:rsidRPr="009C796A">
        <w:rPr>
          <w:rFonts w:eastAsia="Arial Unicode MS"/>
        </w:rPr>
        <w:t>To</w:t>
      </w:r>
      <w:r w:rsidRPr="009C796A">
        <w:rPr>
          <w:rFonts w:eastAsia="Arial Unicode MS"/>
          <w:spacing w:val="58"/>
        </w:rPr>
        <w:t xml:space="preserve"> </w:t>
      </w:r>
      <w:r w:rsidRPr="009C796A">
        <w:rPr>
          <w:rFonts w:eastAsia="Arial Unicode MS"/>
        </w:rPr>
        <w:t>provide</w:t>
      </w:r>
      <w:r w:rsidRPr="009C796A">
        <w:rPr>
          <w:rFonts w:eastAsia="Arial Unicode MS"/>
          <w:spacing w:val="57"/>
        </w:rPr>
        <w:t xml:space="preserve"> </w:t>
      </w:r>
      <w:r w:rsidRPr="009C796A">
        <w:rPr>
          <w:rFonts w:eastAsia="Arial Unicode MS"/>
        </w:rPr>
        <w:t>requisite</w:t>
      </w:r>
      <w:r w:rsidRPr="009C796A">
        <w:rPr>
          <w:rFonts w:eastAsia="Arial Unicode MS"/>
          <w:spacing w:val="58"/>
        </w:rPr>
        <w:t xml:space="preserve"> </w:t>
      </w:r>
      <w:r w:rsidRPr="009C796A">
        <w:rPr>
          <w:rFonts w:eastAsia="Arial Unicode MS"/>
        </w:rPr>
        <w:t>knowledge</w:t>
      </w:r>
      <w:r w:rsidRPr="009C796A">
        <w:rPr>
          <w:rFonts w:eastAsia="Arial Unicode MS"/>
          <w:spacing w:val="57"/>
        </w:rPr>
        <w:t xml:space="preserve"> </w:t>
      </w:r>
      <w:r w:rsidRPr="009C796A">
        <w:rPr>
          <w:rFonts w:eastAsia="Arial Unicode MS"/>
        </w:rPr>
        <w:t>to</w:t>
      </w:r>
      <w:r w:rsidRPr="009C796A">
        <w:rPr>
          <w:rFonts w:eastAsia="Arial Unicode MS"/>
          <w:spacing w:val="59"/>
        </w:rPr>
        <w:t xml:space="preserve"> </w:t>
      </w:r>
      <w:r w:rsidRPr="009C796A">
        <w:rPr>
          <w:rFonts w:eastAsia="Arial Unicode MS"/>
        </w:rPr>
        <w:t>handle</w:t>
      </w:r>
      <w:r w:rsidRPr="009C796A">
        <w:rPr>
          <w:rFonts w:eastAsia="Arial Unicode MS"/>
          <w:spacing w:val="58"/>
        </w:rPr>
        <w:t xml:space="preserve"> </w:t>
      </w:r>
      <w:r w:rsidRPr="009C796A">
        <w:rPr>
          <w:rFonts w:eastAsia="Arial Unicode MS"/>
        </w:rPr>
        <w:t>multi-dimensional</w:t>
      </w:r>
      <w:r w:rsidRPr="009C796A">
        <w:rPr>
          <w:rFonts w:eastAsia="Arial Unicode MS"/>
          <w:spacing w:val="59"/>
        </w:rPr>
        <w:t xml:space="preserve"> </w:t>
      </w:r>
      <w:r w:rsidRPr="009C796A">
        <w:rPr>
          <w:rFonts w:eastAsia="Arial Unicode MS"/>
        </w:rPr>
        <w:t>data</w:t>
      </w:r>
      <w:r w:rsidRPr="009C796A">
        <w:rPr>
          <w:rFonts w:eastAsia="Arial Unicode MS"/>
          <w:spacing w:val="58"/>
        </w:rPr>
        <w:t xml:space="preserve"> </w:t>
      </w:r>
      <w:r w:rsidRPr="009C796A">
        <w:rPr>
          <w:rFonts w:eastAsia="Arial Unicode MS"/>
        </w:rPr>
        <w:t>with</w:t>
      </w:r>
      <w:r w:rsidRPr="009C796A">
        <w:rPr>
          <w:rFonts w:eastAsia="Arial Unicode MS"/>
          <w:spacing w:val="56"/>
        </w:rPr>
        <w:t xml:space="preserve"> </w:t>
      </w:r>
      <w:r w:rsidRPr="009C796A">
        <w:rPr>
          <w:rFonts w:eastAsia="Arial Unicode MS"/>
        </w:rPr>
        <w:t>regard</w:t>
      </w:r>
      <w:r w:rsidRPr="009C796A">
        <w:rPr>
          <w:rFonts w:eastAsia="Arial Unicode MS"/>
          <w:spacing w:val="58"/>
        </w:rPr>
        <w:t xml:space="preserve"> </w:t>
      </w:r>
      <w:r w:rsidRPr="009C796A">
        <w:rPr>
          <w:rFonts w:eastAsia="Arial Unicode MS"/>
        </w:rPr>
        <w:t>to</w:t>
      </w:r>
      <w:r w:rsidRPr="009C796A">
        <w:rPr>
          <w:rFonts w:eastAsia="Arial Unicode MS"/>
          <w:spacing w:val="-58"/>
        </w:rPr>
        <w:t xml:space="preserve"> </w:t>
      </w:r>
      <w:r w:rsidRPr="009C796A">
        <w:rPr>
          <w:rFonts w:eastAsia="Arial Unicode MS"/>
        </w:rPr>
        <w:t>dimensionality reduction using principal component and factor analysis. To imbibe</w:t>
      </w:r>
      <w:r w:rsidRPr="009C796A">
        <w:rPr>
          <w:rFonts w:eastAsia="Arial Unicode MS"/>
          <w:spacing w:val="1"/>
        </w:rPr>
        <w:t xml:space="preserve"> </w:t>
      </w:r>
      <w:r w:rsidRPr="009C796A">
        <w:rPr>
          <w:rFonts w:eastAsia="Arial Unicode MS"/>
        </w:rPr>
        <w:t>skills to classify and assign a new item/object to any of the two or more populations</w:t>
      </w:r>
      <w:r w:rsidRPr="009C796A">
        <w:rPr>
          <w:rFonts w:eastAsia="Arial Unicode MS"/>
          <w:spacing w:val="1"/>
        </w:rPr>
        <w:t xml:space="preserve"> </w:t>
      </w:r>
      <w:r w:rsidRPr="009C796A">
        <w:rPr>
          <w:rFonts w:eastAsia="Arial Unicode MS"/>
        </w:rPr>
        <w:t>using</w:t>
      </w:r>
      <w:r w:rsidRPr="009C796A">
        <w:rPr>
          <w:rFonts w:eastAsia="Arial Unicode MS"/>
          <w:spacing w:val="-3"/>
        </w:rPr>
        <w:t xml:space="preserve"> </w:t>
      </w:r>
      <w:r w:rsidRPr="009C796A">
        <w:rPr>
          <w:rFonts w:eastAsia="Arial Unicode MS"/>
        </w:rPr>
        <w:t>discrimination and</w:t>
      </w:r>
      <w:r w:rsidRPr="009C796A">
        <w:rPr>
          <w:rFonts w:eastAsia="Arial Unicode MS"/>
          <w:spacing w:val="2"/>
        </w:rPr>
        <w:t xml:space="preserve"> </w:t>
      </w:r>
      <w:r w:rsidRPr="009C796A">
        <w:rPr>
          <w:rFonts w:eastAsia="Arial Unicode MS"/>
        </w:rPr>
        <w:t>classification.</w:t>
      </w:r>
    </w:p>
    <w:p w:rsidR="00ED15DF" w:rsidRPr="009C796A" w:rsidRDefault="00ED15DF" w:rsidP="00ED15DF">
      <w:pPr>
        <w:pStyle w:val="ListParagraph"/>
        <w:widowControl/>
        <w:numPr>
          <w:ilvl w:val="0"/>
          <w:numId w:val="66"/>
        </w:numPr>
        <w:tabs>
          <w:tab w:val="left" w:pos="542"/>
        </w:tabs>
        <w:ind w:left="542" w:right="180" w:hanging="360"/>
        <w:jc w:val="both"/>
      </w:pPr>
      <w:r w:rsidRPr="009C796A">
        <w:rPr>
          <w:rFonts w:eastAsia="Arial Unicode MS"/>
        </w:rPr>
        <w:t>To instruct theoretical knowledge to group variables or items that belong to multi-dimensional data</w:t>
      </w:r>
      <w:r w:rsidRPr="009C796A">
        <w:rPr>
          <w:rFonts w:eastAsia="Arial Unicode MS"/>
          <w:spacing w:val="-1"/>
        </w:rPr>
        <w:t xml:space="preserve"> </w:t>
      </w:r>
      <w:r w:rsidRPr="009C796A">
        <w:rPr>
          <w:rFonts w:eastAsia="Arial Unicode MS"/>
        </w:rPr>
        <w:t>using</w:t>
      </w:r>
      <w:r w:rsidRPr="009C796A">
        <w:rPr>
          <w:rFonts w:eastAsia="Arial Unicode MS"/>
          <w:spacing w:val="-3"/>
        </w:rPr>
        <w:t xml:space="preserve"> </w:t>
      </w:r>
      <w:r w:rsidRPr="009C796A">
        <w:rPr>
          <w:rFonts w:eastAsia="Arial Unicode MS"/>
        </w:rPr>
        <w:t>cluster</w:t>
      </w:r>
      <w:r w:rsidRPr="009C796A">
        <w:rPr>
          <w:rFonts w:eastAsia="Arial Unicode MS"/>
          <w:spacing w:val="-1"/>
        </w:rPr>
        <w:t xml:space="preserve"> </w:t>
      </w:r>
      <w:r w:rsidRPr="009C796A">
        <w:rPr>
          <w:rFonts w:eastAsia="Arial Unicode MS"/>
        </w:rPr>
        <w:t>algorithms</w:t>
      </w:r>
    </w:p>
    <w:p w:rsidR="00ED15DF" w:rsidRPr="009C796A" w:rsidRDefault="00ED15DF" w:rsidP="00ED15DF">
      <w:pPr>
        <w:pStyle w:val="ListParagraph"/>
        <w:widowControl/>
        <w:tabs>
          <w:tab w:val="left" w:pos="542"/>
        </w:tabs>
        <w:ind w:left="1180" w:right="180" w:firstLine="0"/>
        <w:jc w:val="both"/>
      </w:pPr>
    </w:p>
    <w:p w:rsidR="00ED15DF" w:rsidRPr="009C796A" w:rsidRDefault="00ED15DF" w:rsidP="00ED15DF">
      <w:pPr>
        <w:pStyle w:val="Normal1"/>
        <w:pBdr>
          <w:top w:val="nil"/>
          <w:left w:val="nil"/>
          <w:bottom w:val="nil"/>
          <w:right w:val="nil"/>
          <w:between w:val="nil"/>
        </w:pBdr>
        <w:spacing w:after="160" w:line="259" w:lineRule="auto"/>
        <w:jc w:val="both"/>
        <w:rPr>
          <w:rFonts w:eastAsia="Bookman Old Style"/>
          <w:b/>
          <w:color w:val="000000"/>
          <w:sz w:val="22"/>
          <w:szCs w:val="22"/>
        </w:rPr>
      </w:pPr>
      <w:r w:rsidRPr="009C796A">
        <w:rPr>
          <w:rFonts w:eastAsia="Bookman Old Style"/>
          <w:b/>
          <w:color w:val="000000"/>
          <w:sz w:val="22"/>
          <w:szCs w:val="22"/>
        </w:rPr>
        <w:t>Course Outline</w:t>
      </w:r>
    </w:p>
    <w:p w:rsidR="00ED15DF" w:rsidRPr="009C796A" w:rsidRDefault="00ED15DF" w:rsidP="00ED15DF">
      <w:pPr>
        <w:pStyle w:val="BodyText"/>
        <w:ind w:right="180"/>
        <w:jc w:val="both"/>
        <w:rPr>
          <w:sz w:val="22"/>
          <w:szCs w:val="22"/>
        </w:rPr>
      </w:pPr>
      <w:r w:rsidRPr="009C796A">
        <w:rPr>
          <w:rFonts w:eastAsia="Bookman Old Style"/>
          <w:b/>
          <w:color w:val="000000"/>
          <w:sz w:val="22"/>
          <w:szCs w:val="22"/>
        </w:rPr>
        <w:t xml:space="preserve">Unit I: </w:t>
      </w:r>
      <w:r w:rsidRPr="009C796A">
        <w:rPr>
          <w:sz w:val="22"/>
          <w:szCs w:val="22"/>
        </w:rPr>
        <w:t>Multivariate</w:t>
      </w:r>
      <w:r w:rsidRPr="009C796A">
        <w:rPr>
          <w:spacing w:val="-8"/>
          <w:sz w:val="22"/>
          <w:szCs w:val="22"/>
        </w:rPr>
        <w:t xml:space="preserve"> </w:t>
      </w:r>
      <w:r w:rsidRPr="009C796A">
        <w:rPr>
          <w:sz w:val="22"/>
          <w:szCs w:val="22"/>
        </w:rPr>
        <w:t>normal</w:t>
      </w:r>
      <w:r w:rsidRPr="009C796A">
        <w:rPr>
          <w:spacing w:val="-6"/>
          <w:sz w:val="22"/>
          <w:szCs w:val="22"/>
        </w:rPr>
        <w:t xml:space="preserve"> </w:t>
      </w:r>
      <w:r w:rsidRPr="009C796A">
        <w:rPr>
          <w:sz w:val="22"/>
          <w:szCs w:val="22"/>
        </w:rPr>
        <w:t>distribution</w:t>
      </w:r>
      <w:r w:rsidRPr="009C796A">
        <w:rPr>
          <w:spacing w:val="-7"/>
          <w:sz w:val="22"/>
          <w:szCs w:val="22"/>
        </w:rPr>
        <w:t xml:space="preserve"> </w:t>
      </w:r>
      <w:r w:rsidRPr="009C796A">
        <w:rPr>
          <w:sz w:val="22"/>
          <w:szCs w:val="22"/>
        </w:rPr>
        <w:t>and</w:t>
      </w:r>
      <w:r w:rsidRPr="009C796A">
        <w:rPr>
          <w:spacing w:val="-5"/>
          <w:sz w:val="22"/>
          <w:szCs w:val="22"/>
        </w:rPr>
        <w:t xml:space="preserve"> </w:t>
      </w:r>
      <w:r w:rsidRPr="009C796A">
        <w:rPr>
          <w:sz w:val="22"/>
          <w:szCs w:val="22"/>
        </w:rPr>
        <w:t>Its</w:t>
      </w:r>
      <w:r w:rsidRPr="009C796A">
        <w:rPr>
          <w:spacing w:val="-4"/>
          <w:sz w:val="22"/>
          <w:szCs w:val="22"/>
        </w:rPr>
        <w:t xml:space="preserve"> </w:t>
      </w:r>
      <w:r w:rsidRPr="009C796A">
        <w:rPr>
          <w:sz w:val="22"/>
          <w:szCs w:val="22"/>
        </w:rPr>
        <w:t>properties.</w:t>
      </w:r>
      <w:r w:rsidRPr="009C796A">
        <w:rPr>
          <w:spacing w:val="-6"/>
          <w:sz w:val="22"/>
          <w:szCs w:val="22"/>
        </w:rPr>
        <w:t xml:space="preserve"> </w:t>
      </w:r>
      <w:r w:rsidRPr="009C796A">
        <w:rPr>
          <w:sz w:val="22"/>
          <w:szCs w:val="22"/>
        </w:rPr>
        <w:t>Maximum</w:t>
      </w:r>
      <w:r w:rsidRPr="009C796A">
        <w:rPr>
          <w:spacing w:val="-7"/>
          <w:sz w:val="22"/>
          <w:szCs w:val="22"/>
        </w:rPr>
        <w:t xml:space="preserve"> </w:t>
      </w:r>
      <w:r w:rsidRPr="009C796A">
        <w:rPr>
          <w:sz w:val="22"/>
          <w:szCs w:val="22"/>
        </w:rPr>
        <w:t>likelihood</w:t>
      </w:r>
      <w:r w:rsidRPr="009C796A">
        <w:rPr>
          <w:spacing w:val="-7"/>
          <w:sz w:val="22"/>
          <w:szCs w:val="22"/>
        </w:rPr>
        <w:t xml:space="preserve"> </w:t>
      </w:r>
      <w:r w:rsidRPr="009C796A">
        <w:rPr>
          <w:sz w:val="22"/>
          <w:szCs w:val="22"/>
        </w:rPr>
        <w:t>estimators</w:t>
      </w:r>
      <w:r w:rsidRPr="009C796A">
        <w:rPr>
          <w:spacing w:val="-6"/>
          <w:sz w:val="22"/>
          <w:szCs w:val="22"/>
        </w:rPr>
        <w:t xml:space="preserve"> </w:t>
      </w:r>
      <w:r w:rsidRPr="009C796A">
        <w:rPr>
          <w:sz w:val="22"/>
          <w:szCs w:val="22"/>
        </w:rPr>
        <w:t>of</w:t>
      </w:r>
      <w:r w:rsidRPr="009C796A">
        <w:rPr>
          <w:spacing w:val="-58"/>
          <w:sz w:val="22"/>
          <w:szCs w:val="22"/>
        </w:rPr>
        <w:t xml:space="preserve"> </w:t>
      </w:r>
      <w:r w:rsidRPr="009C796A">
        <w:rPr>
          <w:sz w:val="22"/>
          <w:szCs w:val="22"/>
        </w:rPr>
        <w:t>parameters,</w:t>
      </w:r>
      <w:r w:rsidRPr="009C796A">
        <w:rPr>
          <w:spacing w:val="-1"/>
          <w:sz w:val="22"/>
          <w:szCs w:val="22"/>
        </w:rPr>
        <w:t xml:space="preserve"> </w:t>
      </w:r>
      <w:r w:rsidRPr="009C796A">
        <w:rPr>
          <w:sz w:val="22"/>
          <w:szCs w:val="22"/>
        </w:rPr>
        <w:t>Distribution</w:t>
      </w:r>
      <w:r w:rsidRPr="009C796A">
        <w:rPr>
          <w:spacing w:val="2"/>
          <w:sz w:val="22"/>
          <w:szCs w:val="22"/>
        </w:rPr>
        <w:t xml:space="preserve"> </w:t>
      </w:r>
      <w:r w:rsidRPr="009C796A">
        <w:rPr>
          <w:sz w:val="22"/>
          <w:szCs w:val="22"/>
        </w:rPr>
        <w:t>of sample</w:t>
      </w:r>
      <w:r w:rsidRPr="009C796A">
        <w:rPr>
          <w:spacing w:val="-1"/>
          <w:sz w:val="22"/>
          <w:szCs w:val="22"/>
        </w:rPr>
        <w:t xml:space="preserve"> </w:t>
      </w:r>
      <w:r w:rsidRPr="009C796A">
        <w:rPr>
          <w:sz w:val="22"/>
          <w:szCs w:val="22"/>
        </w:rPr>
        <w:t>mean</w:t>
      </w:r>
      <w:r w:rsidRPr="009C796A">
        <w:rPr>
          <w:spacing w:val="-1"/>
          <w:sz w:val="22"/>
          <w:szCs w:val="22"/>
        </w:rPr>
        <w:t xml:space="preserve"> </w:t>
      </w:r>
      <w:r w:rsidRPr="009C796A">
        <w:rPr>
          <w:sz w:val="22"/>
          <w:szCs w:val="22"/>
        </w:rPr>
        <w:t>vector,</w:t>
      </w:r>
      <w:r w:rsidRPr="009C796A">
        <w:rPr>
          <w:spacing w:val="1"/>
          <w:sz w:val="22"/>
          <w:szCs w:val="22"/>
        </w:rPr>
        <w:t xml:space="preserve"> </w:t>
      </w:r>
      <w:r w:rsidRPr="009C796A">
        <w:rPr>
          <w:sz w:val="22"/>
          <w:szCs w:val="22"/>
        </w:rPr>
        <w:t>Sample</w:t>
      </w:r>
      <w:r w:rsidRPr="009C796A">
        <w:rPr>
          <w:spacing w:val="-1"/>
          <w:sz w:val="22"/>
          <w:szCs w:val="22"/>
        </w:rPr>
        <w:t xml:space="preserve"> </w:t>
      </w:r>
      <w:r w:rsidRPr="009C796A">
        <w:rPr>
          <w:sz w:val="22"/>
          <w:szCs w:val="22"/>
        </w:rPr>
        <w:t>dispersion matrix.</w:t>
      </w:r>
    </w:p>
    <w:p w:rsidR="00ED15DF" w:rsidRPr="009C796A" w:rsidRDefault="00ED15DF" w:rsidP="00ED15DF">
      <w:pPr>
        <w:pStyle w:val="Normal1"/>
        <w:pBdr>
          <w:top w:val="nil"/>
          <w:left w:val="nil"/>
          <w:bottom w:val="nil"/>
          <w:right w:val="nil"/>
          <w:between w:val="nil"/>
        </w:pBdr>
        <w:tabs>
          <w:tab w:val="left" w:pos="720"/>
        </w:tabs>
        <w:spacing w:after="160" w:line="259" w:lineRule="auto"/>
        <w:jc w:val="both"/>
        <w:rPr>
          <w:sz w:val="22"/>
          <w:szCs w:val="22"/>
        </w:rPr>
      </w:pPr>
      <w:r w:rsidRPr="009C796A">
        <w:rPr>
          <w:rFonts w:eastAsia="Bookman Old Style"/>
          <w:b/>
          <w:color w:val="000000"/>
          <w:sz w:val="22"/>
          <w:szCs w:val="22"/>
        </w:rPr>
        <w:t xml:space="preserve">Unit II: </w:t>
      </w:r>
      <w:r w:rsidRPr="009C796A">
        <w:rPr>
          <w:sz w:val="22"/>
          <w:szCs w:val="22"/>
        </w:rPr>
        <w:t>Partial and multiple correlation coefficients- Null distribution - Application in testing.</w:t>
      </w:r>
      <w:r w:rsidRPr="009C796A">
        <w:rPr>
          <w:spacing w:val="1"/>
          <w:sz w:val="22"/>
          <w:szCs w:val="22"/>
        </w:rPr>
        <w:t xml:space="preserve"> </w:t>
      </w:r>
      <w:r w:rsidRPr="009C796A">
        <w:rPr>
          <w:sz w:val="22"/>
          <w:szCs w:val="22"/>
        </w:rPr>
        <w:t>Null</w:t>
      </w:r>
      <w:r w:rsidRPr="009C796A">
        <w:rPr>
          <w:spacing w:val="-7"/>
          <w:sz w:val="22"/>
          <w:szCs w:val="22"/>
        </w:rPr>
        <w:t xml:space="preserve"> </w:t>
      </w:r>
      <w:r w:rsidRPr="009C796A">
        <w:rPr>
          <w:sz w:val="22"/>
          <w:szCs w:val="22"/>
        </w:rPr>
        <w:t>distribution</w:t>
      </w:r>
      <w:r w:rsidRPr="009C796A">
        <w:rPr>
          <w:spacing w:val="-7"/>
          <w:sz w:val="22"/>
          <w:szCs w:val="22"/>
        </w:rPr>
        <w:t xml:space="preserve"> </w:t>
      </w:r>
      <w:r w:rsidRPr="009C796A">
        <w:rPr>
          <w:sz w:val="22"/>
          <w:szCs w:val="22"/>
        </w:rPr>
        <w:t>of</w:t>
      </w:r>
      <w:r w:rsidRPr="009C796A">
        <w:rPr>
          <w:spacing w:val="-8"/>
          <w:sz w:val="22"/>
          <w:szCs w:val="22"/>
        </w:rPr>
        <w:t xml:space="preserve"> </w:t>
      </w:r>
      <w:r w:rsidRPr="009C796A">
        <w:rPr>
          <w:sz w:val="22"/>
          <w:szCs w:val="22"/>
        </w:rPr>
        <w:t>Hotelling’s</w:t>
      </w:r>
      <w:r w:rsidRPr="009C796A">
        <w:rPr>
          <w:spacing w:val="-8"/>
          <w:sz w:val="22"/>
          <w:szCs w:val="22"/>
        </w:rPr>
        <w:t xml:space="preserve"> </w:t>
      </w:r>
      <w:r w:rsidRPr="009C796A">
        <w:rPr>
          <w:sz w:val="22"/>
          <w:szCs w:val="22"/>
        </w:rPr>
        <w:t>T</w:t>
      </w:r>
      <w:r w:rsidRPr="009C796A">
        <w:rPr>
          <w:sz w:val="22"/>
          <w:szCs w:val="22"/>
          <w:vertAlign w:val="superscript"/>
        </w:rPr>
        <w:t>2</w:t>
      </w:r>
      <w:r w:rsidRPr="009C796A">
        <w:rPr>
          <w:spacing w:val="-7"/>
          <w:sz w:val="22"/>
          <w:szCs w:val="22"/>
        </w:rPr>
        <w:t xml:space="preserve"> </w:t>
      </w:r>
      <w:r w:rsidRPr="009C796A">
        <w:rPr>
          <w:sz w:val="22"/>
          <w:szCs w:val="22"/>
        </w:rPr>
        <w:t>statistics.</w:t>
      </w:r>
      <w:r w:rsidRPr="009C796A">
        <w:rPr>
          <w:spacing w:val="-7"/>
          <w:sz w:val="22"/>
          <w:szCs w:val="22"/>
        </w:rPr>
        <w:t xml:space="preserve"> </w:t>
      </w:r>
      <w:r w:rsidRPr="009C796A">
        <w:rPr>
          <w:sz w:val="22"/>
          <w:szCs w:val="22"/>
        </w:rPr>
        <w:t>Application</w:t>
      </w:r>
      <w:r w:rsidRPr="009C796A">
        <w:rPr>
          <w:spacing w:val="-7"/>
          <w:sz w:val="22"/>
          <w:szCs w:val="22"/>
        </w:rPr>
        <w:t xml:space="preserve"> </w:t>
      </w:r>
      <w:r w:rsidRPr="009C796A">
        <w:rPr>
          <w:sz w:val="22"/>
          <w:szCs w:val="22"/>
        </w:rPr>
        <w:t>in</w:t>
      </w:r>
      <w:r w:rsidRPr="009C796A">
        <w:rPr>
          <w:spacing w:val="-7"/>
          <w:sz w:val="22"/>
          <w:szCs w:val="22"/>
        </w:rPr>
        <w:t xml:space="preserve"> </w:t>
      </w:r>
      <w:r w:rsidRPr="009C796A">
        <w:rPr>
          <w:sz w:val="22"/>
          <w:szCs w:val="22"/>
        </w:rPr>
        <w:t>tests</w:t>
      </w:r>
      <w:r w:rsidRPr="009C796A">
        <w:rPr>
          <w:spacing w:val="-7"/>
          <w:sz w:val="22"/>
          <w:szCs w:val="22"/>
        </w:rPr>
        <w:t xml:space="preserve"> </w:t>
      </w:r>
      <w:r w:rsidRPr="009C796A">
        <w:rPr>
          <w:sz w:val="22"/>
          <w:szCs w:val="22"/>
        </w:rPr>
        <w:t>on</w:t>
      </w:r>
      <w:r w:rsidRPr="009C796A">
        <w:rPr>
          <w:spacing w:val="-7"/>
          <w:sz w:val="22"/>
          <w:szCs w:val="22"/>
        </w:rPr>
        <w:t xml:space="preserve"> </w:t>
      </w:r>
      <w:r w:rsidRPr="009C796A">
        <w:rPr>
          <w:sz w:val="22"/>
          <w:szCs w:val="22"/>
        </w:rPr>
        <w:t>mean</w:t>
      </w:r>
      <w:r w:rsidRPr="009C796A">
        <w:rPr>
          <w:spacing w:val="-7"/>
          <w:sz w:val="22"/>
          <w:szCs w:val="22"/>
        </w:rPr>
        <w:t xml:space="preserve"> </w:t>
      </w:r>
      <w:r w:rsidRPr="009C796A">
        <w:rPr>
          <w:sz w:val="22"/>
          <w:szCs w:val="22"/>
        </w:rPr>
        <w:t>vector</w:t>
      </w:r>
      <w:r w:rsidRPr="009C796A">
        <w:rPr>
          <w:spacing w:val="-7"/>
          <w:sz w:val="22"/>
          <w:szCs w:val="22"/>
        </w:rPr>
        <w:t xml:space="preserve"> </w:t>
      </w:r>
      <w:r w:rsidRPr="009C796A">
        <w:rPr>
          <w:sz w:val="22"/>
          <w:szCs w:val="22"/>
        </w:rPr>
        <w:t>for</w:t>
      </w:r>
      <w:r w:rsidRPr="009C796A">
        <w:rPr>
          <w:spacing w:val="-8"/>
          <w:sz w:val="22"/>
          <w:szCs w:val="22"/>
        </w:rPr>
        <w:t xml:space="preserve"> </w:t>
      </w:r>
      <w:r w:rsidRPr="009C796A">
        <w:rPr>
          <w:sz w:val="22"/>
          <w:szCs w:val="22"/>
        </w:rPr>
        <w:t>one</w:t>
      </w:r>
      <w:r w:rsidRPr="009C796A">
        <w:rPr>
          <w:spacing w:val="-8"/>
          <w:sz w:val="22"/>
          <w:szCs w:val="22"/>
        </w:rPr>
        <w:t xml:space="preserve"> </w:t>
      </w:r>
      <w:r w:rsidRPr="009C796A">
        <w:rPr>
          <w:sz w:val="22"/>
          <w:szCs w:val="22"/>
        </w:rPr>
        <w:t>and</w:t>
      </w:r>
      <w:r w:rsidRPr="009C796A">
        <w:rPr>
          <w:spacing w:val="-7"/>
          <w:sz w:val="22"/>
          <w:szCs w:val="22"/>
        </w:rPr>
        <w:t xml:space="preserve"> </w:t>
      </w:r>
      <w:r w:rsidRPr="009C796A">
        <w:rPr>
          <w:sz w:val="22"/>
          <w:szCs w:val="22"/>
        </w:rPr>
        <w:t>more</w:t>
      </w:r>
      <w:r w:rsidRPr="009C796A">
        <w:rPr>
          <w:spacing w:val="-58"/>
          <w:sz w:val="22"/>
          <w:szCs w:val="22"/>
        </w:rPr>
        <w:t xml:space="preserve"> </w:t>
      </w:r>
      <w:r w:rsidRPr="009C796A">
        <w:rPr>
          <w:sz w:val="22"/>
          <w:szCs w:val="22"/>
        </w:rPr>
        <w:t>multivariate normal populations and also on equality of the components of a mean vector in a</w:t>
      </w:r>
      <w:r w:rsidRPr="009C796A">
        <w:rPr>
          <w:spacing w:val="1"/>
          <w:sz w:val="22"/>
          <w:szCs w:val="22"/>
        </w:rPr>
        <w:t xml:space="preserve"> </w:t>
      </w:r>
      <w:r w:rsidRPr="009C796A">
        <w:rPr>
          <w:sz w:val="22"/>
          <w:szCs w:val="22"/>
        </w:rPr>
        <w:t>multivariate</w:t>
      </w:r>
      <w:r w:rsidRPr="009C796A">
        <w:rPr>
          <w:spacing w:val="-1"/>
          <w:sz w:val="22"/>
          <w:szCs w:val="22"/>
        </w:rPr>
        <w:t xml:space="preserve"> </w:t>
      </w:r>
      <w:r w:rsidRPr="009C796A">
        <w:rPr>
          <w:sz w:val="22"/>
          <w:szCs w:val="22"/>
        </w:rPr>
        <w:t>normal population.</w:t>
      </w:r>
    </w:p>
    <w:p w:rsidR="00ED15DF" w:rsidRPr="009C796A" w:rsidRDefault="00ED15DF" w:rsidP="00ED15DF">
      <w:pPr>
        <w:pStyle w:val="Normal1"/>
        <w:pBdr>
          <w:top w:val="nil"/>
          <w:left w:val="nil"/>
          <w:bottom w:val="nil"/>
          <w:right w:val="nil"/>
          <w:between w:val="nil"/>
        </w:pBdr>
        <w:tabs>
          <w:tab w:val="left" w:pos="720"/>
        </w:tabs>
        <w:spacing w:after="160" w:line="259" w:lineRule="auto"/>
        <w:jc w:val="both"/>
        <w:rPr>
          <w:sz w:val="22"/>
          <w:szCs w:val="22"/>
        </w:rPr>
      </w:pPr>
      <w:r w:rsidRPr="009C796A">
        <w:rPr>
          <w:rFonts w:eastAsia="Bookman Old Style"/>
          <w:b/>
          <w:color w:val="000000"/>
          <w:sz w:val="22"/>
          <w:szCs w:val="22"/>
        </w:rPr>
        <w:t xml:space="preserve">Unit III: </w:t>
      </w:r>
      <w:r w:rsidRPr="009C796A">
        <w:rPr>
          <w:sz w:val="22"/>
          <w:szCs w:val="22"/>
        </w:rPr>
        <w:t>Classification</w:t>
      </w:r>
      <w:r w:rsidRPr="009C796A">
        <w:rPr>
          <w:spacing w:val="1"/>
          <w:sz w:val="22"/>
          <w:szCs w:val="22"/>
        </w:rPr>
        <w:t xml:space="preserve"> </w:t>
      </w:r>
      <w:r w:rsidRPr="009C796A">
        <w:rPr>
          <w:sz w:val="22"/>
          <w:szCs w:val="22"/>
        </w:rPr>
        <w:t>and</w:t>
      </w:r>
      <w:r w:rsidRPr="009C796A">
        <w:rPr>
          <w:spacing w:val="1"/>
          <w:sz w:val="22"/>
          <w:szCs w:val="22"/>
        </w:rPr>
        <w:t xml:space="preserve"> </w:t>
      </w:r>
      <w:r w:rsidRPr="009C796A">
        <w:rPr>
          <w:sz w:val="22"/>
          <w:szCs w:val="22"/>
        </w:rPr>
        <w:t>discrimination</w:t>
      </w:r>
      <w:r w:rsidRPr="009C796A">
        <w:rPr>
          <w:spacing w:val="1"/>
          <w:sz w:val="22"/>
          <w:szCs w:val="22"/>
        </w:rPr>
        <w:t xml:space="preserve"> </w:t>
      </w:r>
      <w:r w:rsidRPr="009C796A">
        <w:rPr>
          <w:sz w:val="22"/>
          <w:szCs w:val="22"/>
        </w:rPr>
        <w:t>procedures</w:t>
      </w:r>
      <w:r w:rsidRPr="009C796A">
        <w:rPr>
          <w:spacing w:val="1"/>
          <w:sz w:val="22"/>
          <w:szCs w:val="22"/>
        </w:rPr>
        <w:t xml:space="preserve"> </w:t>
      </w:r>
      <w:r w:rsidRPr="009C796A">
        <w:rPr>
          <w:sz w:val="22"/>
          <w:szCs w:val="22"/>
        </w:rPr>
        <w:t>for</w:t>
      </w:r>
      <w:r w:rsidRPr="009C796A">
        <w:rPr>
          <w:spacing w:val="1"/>
          <w:sz w:val="22"/>
          <w:szCs w:val="22"/>
        </w:rPr>
        <w:t xml:space="preserve"> </w:t>
      </w:r>
      <w:r w:rsidRPr="009C796A">
        <w:rPr>
          <w:sz w:val="22"/>
          <w:szCs w:val="22"/>
        </w:rPr>
        <w:t>discrimination</w:t>
      </w:r>
      <w:r w:rsidRPr="009C796A">
        <w:rPr>
          <w:spacing w:val="1"/>
          <w:sz w:val="22"/>
          <w:szCs w:val="22"/>
        </w:rPr>
        <w:t xml:space="preserve"> </w:t>
      </w:r>
      <w:r w:rsidRPr="009C796A">
        <w:rPr>
          <w:sz w:val="22"/>
          <w:szCs w:val="22"/>
        </w:rPr>
        <w:t>between</w:t>
      </w:r>
      <w:r w:rsidRPr="009C796A">
        <w:rPr>
          <w:spacing w:val="1"/>
          <w:sz w:val="22"/>
          <w:szCs w:val="22"/>
        </w:rPr>
        <w:t xml:space="preserve"> </w:t>
      </w:r>
      <w:r w:rsidRPr="009C796A">
        <w:rPr>
          <w:sz w:val="22"/>
          <w:szCs w:val="22"/>
        </w:rPr>
        <w:t>two</w:t>
      </w:r>
      <w:r w:rsidRPr="009C796A">
        <w:rPr>
          <w:spacing w:val="1"/>
          <w:sz w:val="22"/>
          <w:szCs w:val="22"/>
        </w:rPr>
        <w:t xml:space="preserve"> </w:t>
      </w:r>
      <w:r w:rsidRPr="009C796A">
        <w:rPr>
          <w:sz w:val="22"/>
          <w:szCs w:val="22"/>
        </w:rPr>
        <w:t>multivariate normal populations – Linear discriminant function, Mahalanobis distance, tests</w:t>
      </w:r>
      <w:r w:rsidRPr="009C796A">
        <w:rPr>
          <w:spacing w:val="1"/>
          <w:sz w:val="22"/>
          <w:szCs w:val="22"/>
        </w:rPr>
        <w:t xml:space="preserve"> </w:t>
      </w:r>
      <w:r w:rsidRPr="009C796A">
        <w:rPr>
          <w:sz w:val="22"/>
          <w:szCs w:val="22"/>
        </w:rPr>
        <w:t>associated with discriminant functions, probabilities of misclassification and their estimation,</w:t>
      </w:r>
      <w:r w:rsidRPr="009C796A">
        <w:rPr>
          <w:spacing w:val="1"/>
          <w:sz w:val="22"/>
          <w:szCs w:val="22"/>
        </w:rPr>
        <w:t xml:space="preserve"> </w:t>
      </w:r>
      <w:r w:rsidRPr="009C796A">
        <w:rPr>
          <w:sz w:val="22"/>
          <w:szCs w:val="22"/>
        </w:rPr>
        <w:t>classification</w:t>
      </w:r>
      <w:r w:rsidRPr="009C796A">
        <w:rPr>
          <w:spacing w:val="-1"/>
          <w:sz w:val="22"/>
          <w:szCs w:val="22"/>
        </w:rPr>
        <w:t xml:space="preserve"> </w:t>
      </w:r>
      <w:r w:rsidRPr="009C796A">
        <w:rPr>
          <w:sz w:val="22"/>
          <w:szCs w:val="22"/>
        </w:rPr>
        <w:t>into more</w:t>
      </w:r>
      <w:r w:rsidRPr="009C796A">
        <w:rPr>
          <w:spacing w:val="-2"/>
          <w:sz w:val="22"/>
          <w:szCs w:val="22"/>
        </w:rPr>
        <w:t xml:space="preserve"> </w:t>
      </w:r>
      <w:r w:rsidRPr="009C796A">
        <w:rPr>
          <w:sz w:val="22"/>
          <w:szCs w:val="22"/>
        </w:rPr>
        <w:t>than two multivariate</w:t>
      </w:r>
      <w:r w:rsidRPr="009C796A">
        <w:rPr>
          <w:spacing w:val="-1"/>
          <w:sz w:val="22"/>
          <w:szCs w:val="22"/>
        </w:rPr>
        <w:t xml:space="preserve"> </w:t>
      </w:r>
      <w:r w:rsidRPr="009C796A">
        <w:rPr>
          <w:sz w:val="22"/>
          <w:szCs w:val="22"/>
        </w:rPr>
        <w:t>normal populations.</w:t>
      </w:r>
    </w:p>
    <w:p w:rsidR="00ED15DF" w:rsidRPr="009C796A" w:rsidRDefault="00ED15DF" w:rsidP="00ED15DF">
      <w:pPr>
        <w:pStyle w:val="Normal1"/>
        <w:pBdr>
          <w:top w:val="nil"/>
          <w:left w:val="nil"/>
          <w:bottom w:val="nil"/>
          <w:right w:val="nil"/>
          <w:between w:val="nil"/>
        </w:pBdr>
        <w:spacing w:after="160" w:line="259" w:lineRule="auto"/>
        <w:jc w:val="both"/>
        <w:rPr>
          <w:sz w:val="22"/>
          <w:szCs w:val="22"/>
        </w:rPr>
      </w:pPr>
      <w:r w:rsidRPr="009C796A">
        <w:rPr>
          <w:rFonts w:eastAsia="Bookman Old Style"/>
          <w:b/>
          <w:sz w:val="22"/>
          <w:szCs w:val="22"/>
        </w:rPr>
        <w:t xml:space="preserve">Unit IV: </w:t>
      </w:r>
      <w:r w:rsidRPr="009C796A">
        <w:rPr>
          <w:sz w:val="22"/>
          <w:szCs w:val="22"/>
        </w:rPr>
        <w:t>Principal</w:t>
      </w:r>
      <w:r w:rsidRPr="009C796A">
        <w:rPr>
          <w:spacing w:val="-12"/>
          <w:sz w:val="22"/>
          <w:szCs w:val="22"/>
        </w:rPr>
        <w:t xml:space="preserve"> </w:t>
      </w:r>
      <w:r w:rsidRPr="009C796A">
        <w:rPr>
          <w:sz w:val="22"/>
          <w:szCs w:val="22"/>
        </w:rPr>
        <w:t>component</w:t>
      </w:r>
      <w:r w:rsidRPr="009C796A">
        <w:rPr>
          <w:spacing w:val="-12"/>
          <w:sz w:val="22"/>
          <w:szCs w:val="22"/>
        </w:rPr>
        <w:t xml:space="preserve"> </w:t>
      </w:r>
      <w:r w:rsidRPr="009C796A">
        <w:rPr>
          <w:sz w:val="22"/>
          <w:szCs w:val="22"/>
        </w:rPr>
        <w:t>analysis,</w:t>
      </w:r>
      <w:r w:rsidRPr="009C796A">
        <w:rPr>
          <w:spacing w:val="-11"/>
          <w:sz w:val="22"/>
          <w:szCs w:val="22"/>
        </w:rPr>
        <w:t xml:space="preserve"> </w:t>
      </w:r>
      <w:r w:rsidRPr="009C796A">
        <w:rPr>
          <w:sz w:val="22"/>
          <w:szCs w:val="22"/>
        </w:rPr>
        <w:t>Canonical</w:t>
      </w:r>
      <w:r w:rsidRPr="009C796A">
        <w:rPr>
          <w:spacing w:val="-12"/>
          <w:sz w:val="22"/>
          <w:szCs w:val="22"/>
        </w:rPr>
        <w:t xml:space="preserve"> </w:t>
      </w:r>
      <w:r w:rsidRPr="009C796A">
        <w:rPr>
          <w:sz w:val="22"/>
          <w:szCs w:val="22"/>
        </w:rPr>
        <w:t>variables</w:t>
      </w:r>
      <w:r w:rsidRPr="009C796A">
        <w:rPr>
          <w:spacing w:val="-12"/>
          <w:sz w:val="22"/>
          <w:szCs w:val="22"/>
        </w:rPr>
        <w:t xml:space="preserve"> </w:t>
      </w:r>
      <w:r w:rsidRPr="009C796A">
        <w:rPr>
          <w:sz w:val="22"/>
          <w:szCs w:val="22"/>
        </w:rPr>
        <w:t>and</w:t>
      </w:r>
      <w:r w:rsidRPr="009C796A">
        <w:rPr>
          <w:spacing w:val="-12"/>
          <w:sz w:val="22"/>
          <w:szCs w:val="22"/>
        </w:rPr>
        <w:t xml:space="preserve"> </w:t>
      </w:r>
      <w:r w:rsidRPr="009C796A">
        <w:rPr>
          <w:sz w:val="22"/>
          <w:szCs w:val="22"/>
        </w:rPr>
        <w:t>canonical</w:t>
      </w:r>
      <w:r w:rsidRPr="009C796A">
        <w:rPr>
          <w:spacing w:val="-11"/>
          <w:sz w:val="22"/>
          <w:szCs w:val="22"/>
        </w:rPr>
        <w:t xml:space="preserve"> </w:t>
      </w:r>
      <w:r w:rsidRPr="009C796A">
        <w:rPr>
          <w:sz w:val="22"/>
          <w:szCs w:val="22"/>
        </w:rPr>
        <w:t>correlation,</w:t>
      </w:r>
      <w:r w:rsidRPr="009C796A">
        <w:rPr>
          <w:spacing w:val="-12"/>
          <w:sz w:val="22"/>
          <w:szCs w:val="22"/>
        </w:rPr>
        <w:t xml:space="preserve"> </w:t>
      </w:r>
      <w:r w:rsidRPr="009C796A">
        <w:rPr>
          <w:sz w:val="22"/>
          <w:szCs w:val="22"/>
        </w:rPr>
        <w:t>clustering-</w:t>
      </w:r>
      <w:r w:rsidRPr="009C796A">
        <w:rPr>
          <w:spacing w:val="-57"/>
          <w:sz w:val="22"/>
          <w:szCs w:val="22"/>
        </w:rPr>
        <w:t xml:space="preserve"> </w:t>
      </w:r>
      <w:r w:rsidRPr="009C796A">
        <w:rPr>
          <w:sz w:val="22"/>
          <w:szCs w:val="22"/>
        </w:rPr>
        <w:t>similarity</w:t>
      </w:r>
      <w:r w:rsidRPr="009C796A">
        <w:rPr>
          <w:spacing w:val="-9"/>
          <w:sz w:val="22"/>
          <w:szCs w:val="22"/>
        </w:rPr>
        <w:t xml:space="preserve"> </w:t>
      </w:r>
      <w:r w:rsidRPr="009C796A">
        <w:rPr>
          <w:sz w:val="22"/>
          <w:szCs w:val="22"/>
        </w:rPr>
        <w:t>measures-</w:t>
      </w:r>
      <w:r w:rsidRPr="009C796A">
        <w:rPr>
          <w:spacing w:val="-1"/>
          <w:sz w:val="22"/>
          <w:szCs w:val="22"/>
        </w:rPr>
        <w:t xml:space="preserve"> </w:t>
      </w:r>
      <w:r w:rsidRPr="009C796A">
        <w:rPr>
          <w:sz w:val="22"/>
          <w:szCs w:val="22"/>
        </w:rPr>
        <w:t>hierarchical</w:t>
      </w:r>
      <w:r w:rsidRPr="009C796A">
        <w:rPr>
          <w:spacing w:val="-1"/>
          <w:sz w:val="22"/>
          <w:szCs w:val="22"/>
        </w:rPr>
        <w:t xml:space="preserve"> </w:t>
      </w:r>
      <w:r w:rsidRPr="009C796A">
        <w:rPr>
          <w:sz w:val="22"/>
          <w:szCs w:val="22"/>
        </w:rPr>
        <w:t>algorithms-</w:t>
      </w:r>
      <w:r w:rsidRPr="009C796A">
        <w:rPr>
          <w:spacing w:val="-1"/>
          <w:sz w:val="22"/>
          <w:szCs w:val="22"/>
        </w:rPr>
        <w:t xml:space="preserve"> </w:t>
      </w:r>
      <w:r w:rsidRPr="009C796A">
        <w:rPr>
          <w:sz w:val="22"/>
          <w:szCs w:val="22"/>
        </w:rPr>
        <w:t>Single linkage, Non-hierarchical</w:t>
      </w:r>
      <w:r w:rsidRPr="009C796A">
        <w:rPr>
          <w:spacing w:val="-1"/>
          <w:sz w:val="22"/>
          <w:szCs w:val="22"/>
        </w:rPr>
        <w:t xml:space="preserve"> </w:t>
      </w:r>
      <w:r w:rsidRPr="009C796A">
        <w:rPr>
          <w:sz w:val="22"/>
          <w:szCs w:val="22"/>
        </w:rPr>
        <w:t>clustering.</w:t>
      </w:r>
    </w:p>
    <w:p w:rsidR="00ED15DF" w:rsidRPr="009C796A" w:rsidRDefault="00ED15DF" w:rsidP="00ED15DF">
      <w:pPr>
        <w:pStyle w:val="Normal1"/>
        <w:pBdr>
          <w:top w:val="nil"/>
          <w:left w:val="nil"/>
          <w:bottom w:val="nil"/>
          <w:right w:val="nil"/>
          <w:between w:val="nil"/>
        </w:pBdr>
        <w:spacing w:after="160" w:line="259" w:lineRule="auto"/>
        <w:jc w:val="both"/>
        <w:rPr>
          <w:sz w:val="22"/>
          <w:szCs w:val="22"/>
        </w:rPr>
      </w:pPr>
      <w:r w:rsidRPr="009C796A">
        <w:rPr>
          <w:rFonts w:eastAsia="Bookman Old Style"/>
          <w:b/>
          <w:color w:val="000000"/>
          <w:sz w:val="22"/>
          <w:szCs w:val="22"/>
        </w:rPr>
        <w:t xml:space="preserve">Unit V: </w:t>
      </w:r>
      <w:r w:rsidRPr="009C796A">
        <w:rPr>
          <w:sz w:val="22"/>
          <w:szCs w:val="22"/>
        </w:rPr>
        <w:t>Contingency</w:t>
      </w:r>
      <w:r w:rsidRPr="009C796A">
        <w:rPr>
          <w:spacing w:val="-5"/>
          <w:sz w:val="22"/>
          <w:szCs w:val="22"/>
        </w:rPr>
        <w:t xml:space="preserve"> </w:t>
      </w:r>
      <w:r w:rsidRPr="009C796A">
        <w:rPr>
          <w:sz w:val="22"/>
          <w:szCs w:val="22"/>
        </w:rPr>
        <w:t>tables,</w:t>
      </w:r>
      <w:r w:rsidRPr="009C796A">
        <w:rPr>
          <w:spacing w:val="-1"/>
          <w:sz w:val="22"/>
          <w:szCs w:val="22"/>
        </w:rPr>
        <w:t xml:space="preserve"> </w:t>
      </w:r>
      <w:r w:rsidRPr="009C796A">
        <w:rPr>
          <w:sz w:val="22"/>
          <w:szCs w:val="22"/>
        </w:rPr>
        <w:t>Correspondence</w:t>
      </w:r>
      <w:r w:rsidRPr="009C796A">
        <w:rPr>
          <w:spacing w:val="-1"/>
          <w:sz w:val="22"/>
          <w:szCs w:val="22"/>
        </w:rPr>
        <w:t xml:space="preserve"> </w:t>
      </w:r>
      <w:r w:rsidRPr="009C796A">
        <w:rPr>
          <w:sz w:val="22"/>
          <w:szCs w:val="22"/>
        </w:rPr>
        <w:t>analysis</w:t>
      </w:r>
      <w:r w:rsidRPr="009C796A">
        <w:rPr>
          <w:spacing w:val="-1"/>
          <w:sz w:val="22"/>
          <w:szCs w:val="22"/>
        </w:rPr>
        <w:t xml:space="preserve"> </w:t>
      </w:r>
      <w:r w:rsidRPr="009C796A">
        <w:rPr>
          <w:sz w:val="22"/>
          <w:szCs w:val="22"/>
        </w:rPr>
        <w:t>for two</w:t>
      </w:r>
      <w:r w:rsidRPr="009C796A">
        <w:rPr>
          <w:spacing w:val="-1"/>
          <w:sz w:val="22"/>
          <w:szCs w:val="22"/>
        </w:rPr>
        <w:t xml:space="preserve"> </w:t>
      </w:r>
      <w:r w:rsidRPr="009C796A">
        <w:rPr>
          <w:sz w:val="22"/>
          <w:szCs w:val="22"/>
        </w:rPr>
        <w:t>dimension</w:t>
      </w:r>
      <w:r w:rsidRPr="009C796A">
        <w:rPr>
          <w:spacing w:val="-1"/>
          <w:sz w:val="22"/>
          <w:szCs w:val="22"/>
        </w:rPr>
        <w:t xml:space="preserve"> </w:t>
      </w:r>
      <w:r w:rsidRPr="009C796A">
        <w:rPr>
          <w:sz w:val="22"/>
          <w:szCs w:val="22"/>
        </w:rPr>
        <w:t>contingency</w:t>
      </w:r>
      <w:r w:rsidRPr="009C796A">
        <w:rPr>
          <w:spacing w:val="-5"/>
          <w:sz w:val="22"/>
          <w:szCs w:val="22"/>
        </w:rPr>
        <w:t xml:space="preserve"> </w:t>
      </w:r>
      <w:r w:rsidRPr="009C796A">
        <w:rPr>
          <w:sz w:val="22"/>
          <w:szCs w:val="22"/>
        </w:rPr>
        <w:t>table.</w:t>
      </w:r>
    </w:p>
    <w:p w:rsidR="00ED15DF" w:rsidRPr="009C796A" w:rsidRDefault="00ED15DF" w:rsidP="00ED15DF">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b/>
          <w:color w:val="000000"/>
          <w:sz w:val="22"/>
          <w:szCs w:val="22"/>
        </w:rPr>
        <w:t>Extended Professional Component</w:t>
      </w:r>
      <w:r w:rsidRPr="009C796A">
        <w:rPr>
          <w:rFonts w:eastAsia="Bookman Old Style"/>
          <w:color w:val="000000"/>
          <w:sz w:val="22"/>
          <w:szCs w:val="22"/>
        </w:rPr>
        <w:t xml:space="preserve"> (It is only a part of internal component. Not to be included in the External Examination question paper)</w:t>
      </w:r>
    </w:p>
    <w:p w:rsidR="00ED15DF" w:rsidRPr="009C796A" w:rsidRDefault="00ED15DF" w:rsidP="00ED15DF">
      <w:pPr>
        <w:pStyle w:val="Normal1"/>
        <w:pBdr>
          <w:top w:val="nil"/>
          <w:left w:val="nil"/>
          <w:bottom w:val="nil"/>
          <w:right w:val="nil"/>
          <w:between w:val="nil"/>
        </w:pBdr>
        <w:spacing w:after="160" w:line="259" w:lineRule="auto"/>
        <w:jc w:val="both"/>
        <w:rPr>
          <w:rFonts w:eastAsia="Bookman Old Style"/>
          <w:color w:val="000000"/>
          <w:sz w:val="22"/>
          <w:szCs w:val="22"/>
        </w:rPr>
      </w:pPr>
      <w:r w:rsidRPr="009C796A">
        <w:rPr>
          <w:rFonts w:eastAsia="Bookman Old Style"/>
          <w:color w:val="000000"/>
          <w:sz w:val="22"/>
          <w:szCs w:val="22"/>
        </w:rPr>
        <w:tab/>
        <w:t>Questions related to the above topics, from various competitive examinations UPSC / TRB / NET / UGC – CSIR / GATE / TNPSC / others to be solved. (To be discussed during the Tutorial hour)</w:t>
      </w:r>
    </w:p>
    <w:p w:rsidR="00ED15DF" w:rsidRPr="009C796A" w:rsidRDefault="00ED15DF" w:rsidP="00ED15DF">
      <w:pPr>
        <w:pStyle w:val="Normal1"/>
        <w:pBdr>
          <w:top w:val="nil"/>
          <w:left w:val="nil"/>
          <w:bottom w:val="nil"/>
          <w:right w:val="nil"/>
          <w:between w:val="nil"/>
        </w:pBdr>
        <w:spacing w:line="259" w:lineRule="auto"/>
        <w:jc w:val="both"/>
        <w:rPr>
          <w:rFonts w:eastAsia="Bookman Old Style"/>
          <w:b/>
          <w:color w:val="000000"/>
          <w:sz w:val="22"/>
          <w:szCs w:val="22"/>
        </w:rPr>
      </w:pPr>
      <w:r w:rsidRPr="009C796A">
        <w:rPr>
          <w:rFonts w:eastAsia="Bookman Old Style"/>
          <w:b/>
          <w:color w:val="000000"/>
          <w:sz w:val="22"/>
          <w:szCs w:val="22"/>
        </w:rPr>
        <w:t>Skills Acquired From This Course</w:t>
      </w:r>
    </w:p>
    <w:p w:rsidR="00ED15DF" w:rsidRPr="009C796A" w:rsidRDefault="00ED15DF" w:rsidP="00ED15DF">
      <w:pPr>
        <w:pStyle w:val="Normal1"/>
        <w:rPr>
          <w:rFonts w:eastAsia="Bookman Old Style"/>
          <w:sz w:val="22"/>
          <w:szCs w:val="22"/>
        </w:rPr>
      </w:pPr>
      <w:r w:rsidRPr="009C796A">
        <w:rPr>
          <w:sz w:val="22"/>
          <w:szCs w:val="22"/>
        </w:rPr>
        <w:tab/>
      </w:r>
      <w:r w:rsidRPr="009C796A">
        <w:rPr>
          <w:rFonts w:eastAsia="Bookman Old Style"/>
          <w:sz w:val="22"/>
          <w:szCs w:val="22"/>
        </w:rPr>
        <w:t>Knowledge, problem solving, analytical ability, professional  competency, professional communication and  transferrable skill.</w:t>
      </w: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Recommended Text Books</w:t>
      </w:r>
    </w:p>
    <w:p w:rsidR="00ED15DF" w:rsidRPr="009C796A" w:rsidRDefault="00ED15DF" w:rsidP="00ED15DF">
      <w:pPr>
        <w:pStyle w:val="ListParagraph"/>
        <w:numPr>
          <w:ilvl w:val="0"/>
          <w:numId w:val="67"/>
        </w:numPr>
        <w:tabs>
          <w:tab w:val="left" w:pos="812"/>
        </w:tabs>
        <w:spacing w:line="268" w:lineRule="exact"/>
        <w:ind w:left="812" w:right="180" w:hanging="360"/>
        <w:jc w:val="both"/>
      </w:pPr>
      <w:r w:rsidRPr="009C796A">
        <w:t>Anderson, T.W. (1983): An Introduction to Multivariate Statistical Analysis. 2</w:t>
      </w:r>
      <w:r w:rsidRPr="009C796A">
        <w:rPr>
          <w:vertAlign w:val="superscript"/>
        </w:rPr>
        <w:t>nd</w:t>
      </w:r>
      <w:r w:rsidRPr="009C796A">
        <w:rPr>
          <w:spacing w:val="1"/>
        </w:rPr>
        <w:t xml:space="preserve"> </w:t>
      </w:r>
      <w:r w:rsidRPr="009C796A">
        <w:t>ed. Wiley.</w:t>
      </w:r>
    </w:p>
    <w:p w:rsidR="00ED15DF" w:rsidRPr="009C796A" w:rsidRDefault="00ED15DF" w:rsidP="00ED15DF">
      <w:pPr>
        <w:pStyle w:val="ListParagraph"/>
        <w:numPr>
          <w:ilvl w:val="0"/>
          <w:numId w:val="67"/>
        </w:numPr>
        <w:tabs>
          <w:tab w:val="left" w:pos="812"/>
        </w:tabs>
        <w:spacing w:line="268" w:lineRule="exact"/>
        <w:ind w:left="812" w:right="180" w:hanging="360"/>
        <w:jc w:val="both"/>
      </w:pPr>
      <w:r w:rsidRPr="009C796A">
        <w:t>Johnson,R. &amp; Wichern (2008):</w:t>
      </w:r>
      <w:r w:rsidRPr="009C796A">
        <w:rPr>
          <w:spacing w:val="1"/>
        </w:rPr>
        <w:t xml:space="preserve"> </w:t>
      </w:r>
      <w:r w:rsidRPr="009C796A">
        <w:t>Applied Multivariate Statistical</w:t>
      </w:r>
      <w:r w:rsidRPr="009C796A">
        <w:rPr>
          <w:spacing w:val="1"/>
        </w:rPr>
        <w:t xml:space="preserve"> </w:t>
      </w:r>
      <w:r w:rsidRPr="009C796A">
        <w:t>Analysis,</w:t>
      </w:r>
      <w:r w:rsidRPr="009C796A">
        <w:rPr>
          <w:spacing w:val="1"/>
        </w:rPr>
        <w:t xml:space="preserve"> </w:t>
      </w:r>
      <w:r w:rsidRPr="009C796A">
        <w:t>Pearson,</w:t>
      </w:r>
      <w:r w:rsidRPr="009C796A">
        <w:rPr>
          <w:spacing w:val="-1"/>
        </w:rPr>
        <w:t xml:space="preserve"> </w:t>
      </w:r>
      <w:r w:rsidRPr="009C796A">
        <w:t>6</w:t>
      </w:r>
      <w:r w:rsidRPr="009C796A">
        <w:rPr>
          <w:vertAlign w:val="superscript"/>
        </w:rPr>
        <w:t>th</w:t>
      </w:r>
      <w:r w:rsidRPr="009C796A">
        <w:t xml:space="preserve"> ed.</w:t>
      </w: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Reference Books</w:t>
      </w:r>
    </w:p>
    <w:p w:rsidR="00ED15DF" w:rsidRPr="009C796A" w:rsidRDefault="00ED15DF" w:rsidP="00ED15DF">
      <w:pPr>
        <w:pStyle w:val="ListParagraph"/>
        <w:numPr>
          <w:ilvl w:val="0"/>
          <w:numId w:val="62"/>
        </w:numPr>
        <w:tabs>
          <w:tab w:val="left" w:pos="452"/>
        </w:tabs>
        <w:spacing w:line="268" w:lineRule="exact"/>
        <w:ind w:left="722" w:right="180" w:hanging="270"/>
        <w:jc w:val="both"/>
      </w:pPr>
      <w:r w:rsidRPr="009C796A">
        <w:t>Brain</w:t>
      </w:r>
      <w:r w:rsidRPr="009C796A">
        <w:rPr>
          <w:spacing w:val="17"/>
        </w:rPr>
        <w:t xml:space="preserve"> </w:t>
      </w:r>
      <w:r w:rsidRPr="009C796A">
        <w:t>S.</w:t>
      </w:r>
      <w:r w:rsidRPr="009C796A">
        <w:rPr>
          <w:spacing w:val="17"/>
        </w:rPr>
        <w:t xml:space="preserve"> </w:t>
      </w:r>
      <w:r w:rsidRPr="009C796A">
        <w:t>Everitt</w:t>
      </w:r>
      <w:r w:rsidRPr="009C796A">
        <w:rPr>
          <w:spacing w:val="17"/>
        </w:rPr>
        <w:t xml:space="preserve"> </w:t>
      </w:r>
      <w:r w:rsidRPr="009C796A">
        <w:t>and</w:t>
      </w:r>
      <w:r w:rsidRPr="009C796A">
        <w:rPr>
          <w:spacing w:val="17"/>
        </w:rPr>
        <w:t xml:space="preserve"> </w:t>
      </w:r>
      <w:r w:rsidRPr="009C796A">
        <w:t>Graham</w:t>
      </w:r>
      <w:r w:rsidRPr="009C796A">
        <w:rPr>
          <w:spacing w:val="18"/>
        </w:rPr>
        <w:t xml:space="preserve"> </w:t>
      </w:r>
      <w:r w:rsidRPr="009C796A">
        <w:t>Dunn</w:t>
      </w:r>
      <w:r w:rsidRPr="009C796A">
        <w:rPr>
          <w:spacing w:val="16"/>
        </w:rPr>
        <w:t xml:space="preserve"> </w:t>
      </w:r>
      <w:r w:rsidRPr="009C796A">
        <w:t>(2001):</w:t>
      </w:r>
      <w:r w:rsidRPr="009C796A">
        <w:rPr>
          <w:spacing w:val="17"/>
        </w:rPr>
        <w:t xml:space="preserve"> </w:t>
      </w:r>
      <w:r w:rsidRPr="009C796A">
        <w:t>Applied</w:t>
      </w:r>
      <w:r w:rsidRPr="009C796A">
        <w:rPr>
          <w:spacing w:val="17"/>
        </w:rPr>
        <w:t xml:space="preserve"> </w:t>
      </w:r>
      <w:r w:rsidRPr="009C796A">
        <w:t>Multivariate</w:t>
      </w:r>
      <w:r w:rsidRPr="009C796A">
        <w:rPr>
          <w:spacing w:val="16"/>
        </w:rPr>
        <w:t xml:space="preserve"> </w:t>
      </w:r>
      <w:r w:rsidRPr="009C796A">
        <w:t>Data</w:t>
      </w:r>
      <w:r w:rsidRPr="009C796A">
        <w:rPr>
          <w:spacing w:val="17"/>
        </w:rPr>
        <w:t xml:space="preserve"> </w:t>
      </w:r>
      <w:r w:rsidRPr="009C796A">
        <w:t>Analysis,</w:t>
      </w:r>
      <w:r w:rsidRPr="009C796A">
        <w:rPr>
          <w:spacing w:val="17"/>
        </w:rPr>
        <w:t xml:space="preserve"> </w:t>
      </w:r>
      <w:r w:rsidRPr="009C796A">
        <w:t>2</w:t>
      </w:r>
      <w:r w:rsidRPr="009C796A">
        <w:rPr>
          <w:vertAlign w:val="superscript"/>
        </w:rPr>
        <w:t>nd</w:t>
      </w:r>
      <w:r w:rsidRPr="009C796A">
        <w:rPr>
          <w:spacing w:val="-57"/>
        </w:rPr>
        <w:t xml:space="preserve"> </w:t>
      </w:r>
      <w:r w:rsidRPr="009C796A">
        <w:t xml:space="preserve"> ed. (chap</w:t>
      </w:r>
      <w:r w:rsidRPr="009C796A">
        <w:rPr>
          <w:spacing w:val="-1"/>
        </w:rPr>
        <w:t xml:space="preserve"> </w:t>
      </w:r>
      <w:r w:rsidRPr="009C796A">
        <w:t>4).</w:t>
      </w:r>
    </w:p>
    <w:p w:rsidR="00ED15DF" w:rsidRPr="009C796A" w:rsidRDefault="00ED15DF" w:rsidP="00ED15DF">
      <w:pPr>
        <w:pStyle w:val="ListParagraph"/>
        <w:numPr>
          <w:ilvl w:val="0"/>
          <w:numId w:val="62"/>
        </w:numPr>
        <w:tabs>
          <w:tab w:val="left" w:pos="722"/>
        </w:tabs>
        <w:spacing w:line="268" w:lineRule="exact"/>
        <w:ind w:left="722" w:right="180" w:hanging="270"/>
        <w:jc w:val="both"/>
      </w:pPr>
      <w:r w:rsidRPr="009C796A">
        <w:t>Neil</w:t>
      </w:r>
      <w:r w:rsidRPr="009C796A">
        <w:rPr>
          <w:spacing w:val="-1"/>
        </w:rPr>
        <w:t xml:space="preserve"> </w:t>
      </w:r>
      <w:r w:rsidRPr="009C796A">
        <w:t>H. Timm</w:t>
      </w:r>
      <w:r w:rsidRPr="009C796A">
        <w:rPr>
          <w:spacing w:val="-1"/>
        </w:rPr>
        <w:t xml:space="preserve"> </w:t>
      </w:r>
      <w:r w:rsidRPr="009C796A">
        <w:t>(2002):</w:t>
      </w:r>
      <w:r w:rsidRPr="009C796A">
        <w:rPr>
          <w:spacing w:val="-1"/>
        </w:rPr>
        <w:t xml:space="preserve"> </w:t>
      </w:r>
      <w:r w:rsidRPr="009C796A">
        <w:t>Applied</w:t>
      </w:r>
      <w:r w:rsidRPr="009C796A">
        <w:rPr>
          <w:spacing w:val="-1"/>
        </w:rPr>
        <w:t xml:space="preserve"> </w:t>
      </w:r>
      <w:r w:rsidRPr="009C796A">
        <w:t>Multivariate</w:t>
      </w:r>
      <w:r w:rsidRPr="009C796A">
        <w:rPr>
          <w:spacing w:val="-1"/>
        </w:rPr>
        <w:t xml:space="preserve"> </w:t>
      </w:r>
      <w:r w:rsidRPr="009C796A">
        <w:t>Analysis. Springer-Verlag.</w:t>
      </w:r>
    </w:p>
    <w:p w:rsidR="00ED15DF" w:rsidRPr="009C796A" w:rsidRDefault="00ED15DF" w:rsidP="00ED15DF">
      <w:pPr>
        <w:pStyle w:val="ListParagraph"/>
        <w:numPr>
          <w:ilvl w:val="0"/>
          <w:numId w:val="62"/>
        </w:numPr>
        <w:tabs>
          <w:tab w:val="left" w:pos="722"/>
        </w:tabs>
        <w:ind w:left="722" w:right="180" w:hanging="270"/>
        <w:jc w:val="both"/>
      </w:pPr>
      <w:r w:rsidRPr="009C796A">
        <w:t>Dallas</w:t>
      </w:r>
      <w:r w:rsidRPr="009C796A">
        <w:rPr>
          <w:spacing w:val="6"/>
        </w:rPr>
        <w:t xml:space="preserve"> </w:t>
      </w:r>
      <w:r w:rsidRPr="009C796A">
        <w:t>E.Johnson</w:t>
      </w:r>
      <w:r w:rsidRPr="009C796A">
        <w:rPr>
          <w:spacing w:val="7"/>
        </w:rPr>
        <w:t xml:space="preserve"> </w:t>
      </w:r>
      <w:r w:rsidRPr="009C796A">
        <w:t>(1998)</w:t>
      </w:r>
      <w:r w:rsidRPr="009C796A">
        <w:rPr>
          <w:spacing w:val="6"/>
        </w:rPr>
        <w:t xml:space="preserve"> </w:t>
      </w:r>
      <w:r w:rsidRPr="009C796A">
        <w:t>:Applied</w:t>
      </w:r>
      <w:r w:rsidRPr="009C796A">
        <w:rPr>
          <w:spacing w:val="6"/>
        </w:rPr>
        <w:t xml:space="preserve"> </w:t>
      </w:r>
      <w:r w:rsidRPr="009C796A">
        <w:t>Multivariate</w:t>
      </w:r>
      <w:r w:rsidRPr="009C796A">
        <w:rPr>
          <w:spacing w:val="6"/>
        </w:rPr>
        <w:t xml:space="preserve"> </w:t>
      </w:r>
      <w:r w:rsidRPr="009C796A">
        <w:t>Methods</w:t>
      </w:r>
      <w:r w:rsidRPr="009C796A">
        <w:rPr>
          <w:spacing w:val="7"/>
        </w:rPr>
        <w:t xml:space="preserve"> </w:t>
      </w:r>
      <w:r w:rsidRPr="009C796A">
        <w:t>For</w:t>
      </w:r>
      <w:r w:rsidRPr="009C796A">
        <w:rPr>
          <w:spacing w:val="8"/>
        </w:rPr>
        <w:t xml:space="preserve"> </w:t>
      </w:r>
      <w:r w:rsidRPr="009C796A">
        <w:t>Data</w:t>
      </w:r>
      <w:r w:rsidRPr="009C796A">
        <w:rPr>
          <w:spacing w:val="6"/>
        </w:rPr>
        <w:t xml:space="preserve"> </w:t>
      </w:r>
      <w:r w:rsidRPr="009C796A">
        <w:t>Analysts-</w:t>
      </w:r>
      <w:r w:rsidRPr="009C796A">
        <w:rPr>
          <w:spacing w:val="6"/>
        </w:rPr>
        <w:t xml:space="preserve"> </w:t>
      </w:r>
      <w:r w:rsidRPr="009C796A">
        <w:t>Duxbury</w:t>
      </w:r>
      <w:r w:rsidRPr="009C796A">
        <w:rPr>
          <w:spacing w:val="-57"/>
        </w:rPr>
        <w:t xml:space="preserve"> </w:t>
      </w:r>
      <w:r w:rsidRPr="009C796A">
        <w:t>Press.</w:t>
      </w:r>
    </w:p>
    <w:p w:rsidR="00ED15DF" w:rsidRPr="009C796A" w:rsidRDefault="00ED15DF" w:rsidP="00ED15DF">
      <w:pPr>
        <w:pStyle w:val="ListParagraph"/>
        <w:numPr>
          <w:ilvl w:val="0"/>
          <w:numId w:val="62"/>
        </w:numPr>
        <w:tabs>
          <w:tab w:val="left" w:pos="722"/>
        </w:tabs>
        <w:ind w:left="722" w:right="180" w:hanging="270"/>
        <w:jc w:val="both"/>
      </w:pPr>
      <w:r w:rsidRPr="009C796A">
        <w:t>William</w:t>
      </w:r>
      <w:r w:rsidRPr="009C796A">
        <w:rPr>
          <w:spacing w:val="4"/>
        </w:rPr>
        <w:t xml:space="preserve"> </w:t>
      </w:r>
      <w:r w:rsidRPr="009C796A">
        <w:t>R Dillon</w:t>
      </w:r>
      <w:r w:rsidRPr="009C796A">
        <w:rPr>
          <w:spacing w:val="4"/>
        </w:rPr>
        <w:t xml:space="preserve"> </w:t>
      </w:r>
      <w:r w:rsidRPr="009C796A">
        <w:t>and</w:t>
      </w:r>
      <w:r w:rsidRPr="009C796A">
        <w:rPr>
          <w:spacing w:val="5"/>
        </w:rPr>
        <w:t xml:space="preserve"> </w:t>
      </w:r>
      <w:r w:rsidRPr="009C796A">
        <w:t>Mathew</w:t>
      </w:r>
      <w:r w:rsidRPr="009C796A">
        <w:rPr>
          <w:spacing w:val="4"/>
        </w:rPr>
        <w:t xml:space="preserve"> </w:t>
      </w:r>
      <w:r w:rsidRPr="009C796A">
        <w:t>Goldstein</w:t>
      </w:r>
      <w:r w:rsidRPr="009C796A">
        <w:rPr>
          <w:spacing w:val="6"/>
        </w:rPr>
        <w:t xml:space="preserve"> </w:t>
      </w:r>
      <w:r w:rsidRPr="009C796A">
        <w:t>(1984):</w:t>
      </w:r>
      <w:r w:rsidRPr="009C796A">
        <w:rPr>
          <w:spacing w:val="8"/>
        </w:rPr>
        <w:t xml:space="preserve"> </w:t>
      </w:r>
      <w:r w:rsidRPr="009C796A">
        <w:t>Multivariate</w:t>
      </w:r>
      <w:r w:rsidRPr="009C796A">
        <w:rPr>
          <w:spacing w:val="5"/>
        </w:rPr>
        <w:t xml:space="preserve"> </w:t>
      </w:r>
      <w:r w:rsidRPr="009C796A">
        <w:t>Analysis</w:t>
      </w:r>
      <w:r w:rsidRPr="009C796A">
        <w:rPr>
          <w:spacing w:val="6"/>
        </w:rPr>
        <w:t xml:space="preserve"> </w:t>
      </w:r>
      <w:r w:rsidRPr="009C796A">
        <w:t>Methods</w:t>
      </w:r>
      <w:r w:rsidRPr="009C796A">
        <w:rPr>
          <w:spacing w:val="6"/>
        </w:rPr>
        <w:t xml:space="preserve"> </w:t>
      </w:r>
      <w:r w:rsidRPr="009C796A">
        <w:t>And</w:t>
      </w:r>
      <w:r w:rsidRPr="009C796A">
        <w:rPr>
          <w:spacing w:val="-57"/>
        </w:rPr>
        <w:t xml:space="preserve"> </w:t>
      </w:r>
      <w:r w:rsidRPr="009C796A">
        <w:t>Applications, John</w:t>
      </w:r>
      <w:r w:rsidRPr="009C796A">
        <w:rPr>
          <w:spacing w:val="-3"/>
        </w:rPr>
        <w:t xml:space="preserve"> </w:t>
      </w:r>
      <w:r w:rsidRPr="009C796A">
        <w:t>Weily.</w:t>
      </w: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b/>
          <w:color w:val="000000"/>
          <w:sz w:val="22"/>
          <w:szCs w:val="22"/>
        </w:rPr>
        <w:t>Website and e-Learning Source</w:t>
      </w:r>
    </w:p>
    <w:p w:rsidR="00ED15DF" w:rsidRPr="009C796A" w:rsidRDefault="00ED15DF" w:rsidP="00ED15DF">
      <w:pPr>
        <w:pStyle w:val="Normal1"/>
        <w:widowControl w:val="0"/>
        <w:pBdr>
          <w:top w:val="nil"/>
          <w:left w:val="nil"/>
          <w:bottom w:val="nil"/>
          <w:right w:val="nil"/>
          <w:between w:val="nil"/>
        </w:pBdr>
        <w:spacing w:line="268" w:lineRule="auto"/>
        <w:jc w:val="both"/>
        <w:rPr>
          <w:rFonts w:eastAsia="Bookman Old Style"/>
          <w:b/>
          <w:color w:val="000000"/>
          <w:sz w:val="22"/>
          <w:szCs w:val="22"/>
        </w:rPr>
      </w:pPr>
      <w:r w:rsidRPr="009C796A">
        <w:rPr>
          <w:rFonts w:eastAsia="Bookman Old Style"/>
          <w:color w:val="000000"/>
          <w:sz w:val="22"/>
          <w:szCs w:val="22"/>
        </w:rPr>
        <w:t>e-books, tutorials on MOOC/SWAYAM courses on the subject.</w:t>
      </w:r>
    </w:p>
    <w:p w:rsidR="00ED15DF" w:rsidRPr="009C796A" w:rsidRDefault="00ED15DF" w:rsidP="00ED15DF">
      <w:pPr>
        <w:pStyle w:val="Heading1"/>
        <w:spacing w:before="90"/>
        <w:ind w:left="0"/>
        <w:rPr>
          <w:sz w:val="22"/>
          <w:szCs w:val="22"/>
        </w:rPr>
      </w:pPr>
      <w:r w:rsidRPr="009C796A">
        <w:rPr>
          <w:sz w:val="22"/>
          <w:szCs w:val="22"/>
        </w:rPr>
        <w:t>Course</w:t>
      </w:r>
      <w:r w:rsidRPr="009C796A">
        <w:rPr>
          <w:spacing w:val="-2"/>
          <w:sz w:val="22"/>
          <w:szCs w:val="22"/>
        </w:rPr>
        <w:t xml:space="preserve"> </w:t>
      </w:r>
      <w:r w:rsidRPr="009C796A">
        <w:rPr>
          <w:sz w:val="22"/>
          <w:szCs w:val="22"/>
        </w:rPr>
        <w:t>Learning</w:t>
      </w:r>
      <w:r w:rsidRPr="009C796A">
        <w:rPr>
          <w:spacing w:val="-1"/>
          <w:sz w:val="22"/>
          <w:szCs w:val="22"/>
        </w:rPr>
        <w:t xml:space="preserve"> </w:t>
      </w:r>
      <w:r w:rsidRPr="009C796A">
        <w:rPr>
          <w:sz w:val="22"/>
          <w:szCs w:val="22"/>
        </w:rPr>
        <w:t>Outcome</w:t>
      </w:r>
      <w:r w:rsidRPr="009C796A">
        <w:rPr>
          <w:spacing w:val="-2"/>
          <w:sz w:val="22"/>
          <w:szCs w:val="22"/>
        </w:rPr>
        <w:t xml:space="preserve"> </w:t>
      </w:r>
      <w:r w:rsidRPr="009C796A">
        <w:rPr>
          <w:sz w:val="22"/>
          <w:szCs w:val="22"/>
        </w:rPr>
        <w:t>(for</w:t>
      </w:r>
      <w:r w:rsidRPr="009C796A">
        <w:rPr>
          <w:spacing w:val="-7"/>
          <w:sz w:val="22"/>
          <w:szCs w:val="22"/>
        </w:rPr>
        <w:t xml:space="preserve"> </w:t>
      </w:r>
      <w:r w:rsidRPr="009C796A">
        <w:rPr>
          <w:sz w:val="22"/>
          <w:szCs w:val="22"/>
        </w:rPr>
        <w:t>Mapping</w:t>
      </w:r>
      <w:r w:rsidRPr="009C796A">
        <w:rPr>
          <w:spacing w:val="-1"/>
          <w:sz w:val="22"/>
          <w:szCs w:val="22"/>
        </w:rPr>
        <w:t xml:space="preserve"> </w:t>
      </w:r>
      <w:r w:rsidRPr="009C796A">
        <w:rPr>
          <w:sz w:val="22"/>
          <w:szCs w:val="22"/>
        </w:rPr>
        <w:t>with</w:t>
      </w:r>
      <w:r w:rsidRPr="009C796A">
        <w:rPr>
          <w:spacing w:val="-1"/>
          <w:sz w:val="22"/>
          <w:szCs w:val="22"/>
        </w:rPr>
        <w:t xml:space="preserve"> </w:t>
      </w:r>
      <w:r w:rsidRPr="009C796A">
        <w:rPr>
          <w:sz w:val="22"/>
          <w:szCs w:val="22"/>
        </w:rPr>
        <w:t>POs</w:t>
      </w:r>
      <w:r w:rsidRPr="009C796A">
        <w:rPr>
          <w:spacing w:val="-2"/>
          <w:sz w:val="22"/>
          <w:szCs w:val="22"/>
        </w:rPr>
        <w:t xml:space="preserve"> </w:t>
      </w:r>
      <w:r w:rsidRPr="009C796A">
        <w:rPr>
          <w:sz w:val="22"/>
          <w:szCs w:val="22"/>
        </w:rPr>
        <w:t>and</w:t>
      </w:r>
      <w:r w:rsidRPr="009C796A">
        <w:rPr>
          <w:spacing w:val="-1"/>
          <w:sz w:val="22"/>
          <w:szCs w:val="22"/>
        </w:rPr>
        <w:t xml:space="preserve"> </w:t>
      </w:r>
      <w:r w:rsidRPr="009C796A">
        <w:rPr>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numPr>
          <w:ilvl w:val="0"/>
          <w:numId w:val="68"/>
        </w:numPr>
        <w:tabs>
          <w:tab w:val="left" w:pos="1180"/>
          <w:tab w:val="left" w:pos="1181"/>
        </w:tabs>
        <w:jc w:val="both"/>
      </w:pPr>
      <w:r w:rsidRPr="009C796A">
        <w:t>explain</w:t>
      </w:r>
      <w:r w:rsidRPr="009C796A">
        <w:rPr>
          <w:spacing w:val="-6"/>
        </w:rPr>
        <w:t xml:space="preserve"> </w:t>
      </w:r>
      <w:r w:rsidRPr="009C796A">
        <w:t>and</w:t>
      </w:r>
      <w:r w:rsidRPr="009C796A">
        <w:rPr>
          <w:spacing w:val="-5"/>
        </w:rPr>
        <w:t xml:space="preserve"> </w:t>
      </w:r>
      <w:r w:rsidRPr="009C796A">
        <w:t>interpret</w:t>
      </w:r>
      <w:r w:rsidRPr="009C796A">
        <w:rPr>
          <w:spacing w:val="-6"/>
        </w:rPr>
        <w:t xml:space="preserve"> </w:t>
      </w:r>
      <w:r w:rsidRPr="009C796A">
        <w:t>the</w:t>
      </w:r>
      <w:r w:rsidRPr="009C796A">
        <w:rPr>
          <w:spacing w:val="-6"/>
        </w:rPr>
        <w:t xml:space="preserve"> </w:t>
      </w:r>
      <w:r w:rsidRPr="009C796A">
        <w:t>importance</w:t>
      </w:r>
      <w:r w:rsidRPr="009C796A">
        <w:rPr>
          <w:spacing w:val="-5"/>
        </w:rPr>
        <w:t xml:space="preserve"> </w:t>
      </w:r>
      <w:r w:rsidRPr="009C796A">
        <w:t>of</w:t>
      </w:r>
      <w:r w:rsidRPr="009C796A">
        <w:rPr>
          <w:spacing w:val="-6"/>
        </w:rPr>
        <w:t xml:space="preserve"> </w:t>
      </w:r>
      <w:r w:rsidRPr="009C796A">
        <w:t>data</w:t>
      </w:r>
      <w:r w:rsidRPr="009C796A">
        <w:rPr>
          <w:spacing w:val="-7"/>
        </w:rPr>
        <w:t xml:space="preserve"> </w:t>
      </w:r>
      <w:r w:rsidRPr="009C796A">
        <w:t>that</w:t>
      </w:r>
      <w:r w:rsidRPr="009C796A">
        <w:rPr>
          <w:spacing w:val="-5"/>
        </w:rPr>
        <w:t xml:space="preserve"> </w:t>
      </w:r>
      <w:r w:rsidRPr="009C796A">
        <w:t>comes</w:t>
      </w:r>
      <w:r w:rsidRPr="009C796A">
        <w:rPr>
          <w:spacing w:val="-7"/>
        </w:rPr>
        <w:t xml:space="preserve"> </w:t>
      </w:r>
      <w:r w:rsidRPr="009C796A">
        <w:t>from</w:t>
      </w:r>
      <w:r w:rsidRPr="009C796A">
        <w:rPr>
          <w:spacing w:val="-5"/>
        </w:rPr>
        <w:t xml:space="preserve"> </w:t>
      </w:r>
      <w:r w:rsidRPr="009C796A">
        <w:t>high</w:t>
      </w:r>
      <w:r w:rsidRPr="009C796A">
        <w:rPr>
          <w:spacing w:val="-3"/>
        </w:rPr>
        <w:t xml:space="preserve"> </w:t>
      </w:r>
      <w:r w:rsidRPr="009C796A">
        <w:t>dimensional</w:t>
      </w:r>
      <w:r w:rsidRPr="009C796A">
        <w:rPr>
          <w:spacing w:val="-5"/>
        </w:rPr>
        <w:t xml:space="preserve"> </w:t>
      </w:r>
      <w:r w:rsidRPr="009C796A">
        <w:t>setup</w:t>
      </w:r>
      <w:r w:rsidRPr="009C796A">
        <w:rPr>
          <w:spacing w:val="-57"/>
        </w:rPr>
        <w:t xml:space="preserve"> </w:t>
      </w:r>
      <w:r w:rsidRPr="009C796A">
        <w:t>using</w:t>
      </w:r>
      <w:r w:rsidRPr="009C796A">
        <w:rPr>
          <w:spacing w:val="-3"/>
        </w:rPr>
        <w:t xml:space="preserve"> </w:t>
      </w:r>
      <w:r w:rsidRPr="009C796A">
        <w:t>appropriate properties.</w:t>
      </w:r>
    </w:p>
    <w:p w:rsidR="00ED15DF" w:rsidRPr="009C796A" w:rsidRDefault="00ED15DF" w:rsidP="00ED15DF">
      <w:pPr>
        <w:pStyle w:val="ListParagraph"/>
        <w:numPr>
          <w:ilvl w:val="0"/>
          <w:numId w:val="68"/>
        </w:numPr>
        <w:tabs>
          <w:tab w:val="left" w:pos="1180"/>
          <w:tab w:val="left" w:pos="1181"/>
        </w:tabs>
        <w:jc w:val="both"/>
      </w:pPr>
      <w:r w:rsidRPr="009C796A">
        <w:t>draw</w:t>
      </w:r>
      <w:r w:rsidRPr="009C796A">
        <w:rPr>
          <w:spacing w:val="10"/>
        </w:rPr>
        <w:t xml:space="preserve"> </w:t>
      </w:r>
      <w:r w:rsidRPr="009C796A">
        <w:t>inference</w:t>
      </w:r>
      <w:r w:rsidRPr="009C796A">
        <w:rPr>
          <w:spacing w:val="9"/>
        </w:rPr>
        <w:t xml:space="preserve"> </w:t>
      </w:r>
      <w:r w:rsidRPr="009C796A">
        <w:t>based</w:t>
      </w:r>
      <w:r w:rsidRPr="009C796A">
        <w:rPr>
          <w:spacing w:val="13"/>
        </w:rPr>
        <w:t xml:space="preserve"> </w:t>
      </w:r>
      <w:r w:rsidRPr="009C796A">
        <w:t>on</w:t>
      </w:r>
      <w:r w:rsidRPr="009C796A">
        <w:rPr>
          <w:spacing w:val="10"/>
        </w:rPr>
        <w:t xml:space="preserve"> </w:t>
      </w:r>
      <w:r w:rsidRPr="009C796A">
        <w:t>multi-variate</w:t>
      </w:r>
      <w:r w:rsidRPr="009C796A">
        <w:rPr>
          <w:spacing w:val="10"/>
        </w:rPr>
        <w:t xml:space="preserve"> </w:t>
      </w:r>
      <w:r w:rsidRPr="009C796A">
        <w:t>statistical</w:t>
      </w:r>
      <w:r w:rsidRPr="009C796A">
        <w:rPr>
          <w:spacing w:val="12"/>
        </w:rPr>
        <w:t xml:space="preserve"> </w:t>
      </w:r>
      <w:r w:rsidRPr="009C796A">
        <w:t>analysis</w:t>
      </w:r>
      <w:r w:rsidRPr="009C796A">
        <w:rPr>
          <w:spacing w:val="11"/>
        </w:rPr>
        <w:t xml:space="preserve"> </w:t>
      </w:r>
      <w:r w:rsidRPr="009C796A">
        <w:t>concerning</w:t>
      </w:r>
      <w:r w:rsidRPr="009C796A">
        <w:rPr>
          <w:spacing w:val="8"/>
        </w:rPr>
        <w:t xml:space="preserve"> </w:t>
      </w:r>
      <w:r w:rsidRPr="009C796A">
        <w:t>mean</w:t>
      </w:r>
      <w:r w:rsidRPr="009C796A">
        <w:rPr>
          <w:spacing w:val="10"/>
        </w:rPr>
        <w:t xml:space="preserve"> </w:t>
      </w:r>
      <w:r w:rsidRPr="009C796A">
        <w:t>vector</w:t>
      </w:r>
      <w:r w:rsidRPr="009C796A">
        <w:rPr>
          <w:spacing w:val="-57"/>
        </w:rPr>
        <w:t xml:space="preserve"> </w:t>
      </w:r>
      <w:r w:rsidRPr="009C796A">
        <w:t>and</w:t>
      </w:r>
      <w:r w:rsidRPr="009C796A">
        <w:rPr>
          <w:spacing w:val="-1"/>
        </w:rPr>
        <w:t xml:space="preserve"> </w:t>
      </w:r>
      <w:r w:rsidRPr="009C796A">
        <w:t>covariance</w:t>
      </w:r>
      <w:r w:rsidRPr="009C796A">
        <w:rPr>
          <w:spacing w:val="-1"/>
        </w:rPr>
        <w:t xml:space="preserve"> </w:t>
      </w:r>
      <w:r w:rsidRPr="009C796A">
        <w:t>matrix.</w:t>
      </w:r>
    </w:p>
    <w:p w:rsidR="00ED15DF" w:rsidRPr="009C796A" w:rsidRDefault="00ED15DF" w:rsidP="00ED15DF">
      <w:pPr>
        <w:pStyle w:val="ListParagraph"/>
        <w:numPr>
          <w:ilvl w:val="0"/>
          <w:numId w:val="68"/>
        </w:numPr>
        <w:tabs>
          <w:tab w:val="left" w:pos="1180"/>
          <w:tab w:val="left" w:pos="1181"/>
        </w:tabs>
        <w:jc w:val="both"/>
      </w:pPr>
      <w:r w:rsidRPr="009C796A">
        <w:t>reduce</w:t>
      </w:r>
      <w:r w:rsidRPr="009C796A">
        <w:rPr>
          <w:spacing w:val="-10"/>
        </w:rPr>
        <w:t xml:space="preserve"> </w:t>
      </w:r>
      <w:r w:rsidRPr="009C796A">
        <w:t>dimensions</w:t>
      </w:r>
      <w:r w:rsidRPr="009C796A">
        <w:rPr>
          <w:spacing w:val="-8"/>
        </w:rPr>
        <w:t xml:space="preserve"> </w:t>
      </w:r>
      <w:r w:rsidRPr="009C796A">
        <w:t>and</w:t>
      </w:r>
      <w:r w:rsidRPr="009C796A">
        <w:rPr>
          <w:spacing w:val="-9"/>
        </w:rPr>
        <w:t xml:space="preserve"> </w:t>
      </w:r>
      <w:r w:rsidRPr="009C796A">
        <w:t>identify</w:t>
      </w:r>
      <w:r w:rsidRPr="009C796A">
        <w:rPr>
          <w:spacing w:val="-13"/>
        </w:rPr>
        <w:t xml:space="preserve"> </w:t>
      </w:r>
      <w:r w:rsidRPr="009C796A">
        <w:t>factors</w:t>
      </w:r>
      <w:r w:rsidRPr="009C796A">
        <w:rPr>
          <w:spacing w:val="-9"/>
        </w:rPr>
        <w:t xml:space="preserve"> </w:t>
      </w:r>
      <w:r w:rsidRPr="009C796A">
        <w:t>from</w:t>
      </w:r>
      <w:r w:rsidRPr="009C796A">
        <w:rPr>
          <w:spacing w:val="-8"/>
        </w:rPr>
        <w:t xml:space="preserve"> </w:t>
      </w:r>
      <w:r w:rsidRPr="009C796A">
        <w:t>multi-dimensional</w:t>
      </w:r>
      <w:r w:rsidRPr="009C796A">
        <w:rPr>
          <w:spacing w:val="-8"/>
        </w:rPr>
        <w:t xml:space="preserve"> </w:t>
      </w:r>
      <w:r w:rsidRPr="009C796A">
        <w:t>data</w:t>
      </w:r>
      <w:r w:rsidRPr="009C796A">
        <w:rPr>
          <w:spacing w:val="-9"/>
        </w:rPr>
        <w:t xml:space="preserve"> </w:t>
      </w:r>
      <w:r w:rsidRPr="009C796A">
        <w:t>using</w:t>
      </w:r>
      <w:r w:rsidRPr="009C796A">
        <w:rPr>
          <w:spacing w:val="-11"/>
        </w:rPr>
        <w:t xml:space="preserve"> </w:t>
      </w:r>
      <w:r w:rsidRPr="009C796A">
        <w:t>principal</w:t>
      </w:r>
      <w:r w:rsidRPr="009C796A">
        <w:rPr>
          <w:spacing w:val="-57"/>
        </w:rPr>
        <w:t xml:space="preserve"> </w:t>
      </w:r>
      <w:r w:rsidRPr="009C796A">
        <w:t>component</w:t>
      </w:r>
      <w:r w:rsidRPr="009C796A">
        <w:rPr>
          <w:spacing w:val="-1"/>
        </w:rPr>
        <w:t xml:space="preserve"> </w:t>
      </w:r>
      <w:r w:rsidRPr="009C796A">
        <w:t>and factor analysis respectively.</w:t>
      </w:r>
    </w:p>
    <w:p w:rsidR="00ED15DF" w:rsidRPr="009C796A" w:rsidRDefault="00ED15DF" w:rsidP="00ED15DF">
      <w:pPr>
        <w:pStyle w:val="ListParagraph"/>
        <w:numPr>
          <w:ilvl w:val="0"/>
          <w:numId w:val="68"/>
        </w:numPr>
        <w:tabs>
          <w:tab w:val="left" w:pos="1180"/>
          <w:tab w:val="left" w:pos="1181"/>
        </w:tabs>
        <w:jc w:val="both"/>
      </w:pPr>
      <w:r w:rsidRPr="009C796A">
        <w:t>classify</w:t>
      </w:r>
      <w:r w:rsidRPr="009C796A">
        <w:rPr>
          <w:spacing w:val="4"/>
        </w:rPr>
        <w:t xml:space="preserve"> </w:t>
      </w:r>
      <w:r w:rsidRPr="009C796A">
        <w:t>and</w:t>
      </w:r>
      <w:r w:rsidRPr="009C796A">
        <w:rPr>
          <w:spacing w:val="8"/>
        </w:rPr>
        <w:t xml:space="preserve"> </w:t>
      </w:r>
      <w:r w:rsidRPr="009C796A">
        <w:t>assign</w:t>
      </w:r>
      <w:r w:rsidRPr="009C796A">
        <w:rPr>
          <w:spacing w:val="9"/>
        </w:rPr>
        <w:t xml:space="preserve"> </w:t>
      </w:r>
      <w:r w:rsidRPr="009C796A">
        <w:t>a</w:t>
      </w:r>
      <w:r w:rsidRPr="009C796A">
        <w:rPr>
          <w:spacing w:val="7"/>
        </w:rPr>
        <w:t xml:space="preserve"> </w:t>
      </w:r>
      <w:r w:rsidRPr="009C796A">
        <w:t>new</w:t>
      </w:r>
      <w:r w:rsidRPr="009C796A">
        <w:rPr>
          <w:spacing w:val="8"/>
        </w:rPr>
        <w:t xml:space="preserve"> </w:t>
      </w:r>
      <w:r w:rsidRPr="009C796A">
        <w:t>item/object</w:t>
      </w:r>
      <w:r w:rsidRPr="009C796A">
        <w:rPr>
          <w:spacing w:val="9"/>
        </w:rPr>
        <w:t xml:space="preserve"> </w:t>
      </w:r>
      <w:r w:rsidRPr="009C796A">
        <w:t>to</w:t>
      </w:r>
      <w:r w:rsidRPr="009C796A">
        <w:rPr>
          <w:spacing w:val="8"/>
        </w:rPr>
        <w:t xml:space="preserve"> </w:t>
      </w:r>
      <w:r w:rsidRPr="009C796A">
        <w:t>any</w:t>
      </w:r>
      <w:r w:rsidRPr="009C796A">
        <w:rPr>
          <w:spacing w:val="2"/>
        </w:rPr>
        <w:t xml:space="preserve"> </w:t>
      </w:r>
      <w:r w:rsidRPr="009C796A">
        <w:t>of</w:t>
      </w:r>
      <w:r w:rsidRPr="009C796A">
        <w:rPr>
          <w:spacing w:val="7"/>
        </w:rPr>
        <w:t xml:space="preserve"> </w:t>
      </w:r>
      <w:r w:rsidRPr="009C796A">
        <w:t>the</w:t>
      </w:r>
      <w:r w:rsidRPr="009C796A">
        <w:rPr>
          <w:spacing w:val="8"/>
        </w:rPr>
        <w:t xml:space="preserve"> </w:t>
      </w:r>
      <w:r w:rsidRPr="009C796A">
        <w:t>two</w:t>
      </w:r>
      <w:r w:rsidRPr="009C796A">
        <w:rPr>
          <w:spacing w:val="9"/>
        </w:rPr>
        <w:t xml:space="preserve"> </w:t>
      </w:r>
      <w:r w:rsidRPr="009C796A">
        <w:t>or</w:t>
      </w:r>
      <w:r w:rsidRPr="009C796A">
        <w:rPr>
          <w:spacing w:val="7"/>
        </w:rPr>
        <w:t xml:space="preserve"> </w:t>
      </w:r>
      <w:r w:rsidRPr="009C796A">
        <w:t>more</w:t>
      </w:r>
      <w:r w:rsidRPr="009C796A">
        <w:rPr>
          <w:spacing w:val="8"/>
        </w:rPr>
        <w:t xml:space="preserve"> </w:t>
      </w:r>
      <w:r w:rsidRPr="009C796A">
        <w:t>populations</w:t>
      </w:r>
      <w:r w:rsidRPr="009C796A">
        <w:rPr>
          <w:spacing w:val="8"/>
        </w:rPr>
        <w:t xml:space="preserve"> </w:t>
      </w:r>
      <w:r w:rsidRPr="009C796A">
        <w:t>using</w:t>
      </w:r>
      <w:r w:rsidRPr="009C796A">
        <w:rPr>
          <w:spacing w:val="-57"/>
        </w:rPr>
        <w:t xml:space="preserve"> </w:t>
      </w:r>
      <w:r w:rsidRPr="009C796A">
        <w:t>discrimination</w:t>
      </w:r>
      <w:r w:rsidRPr="009C796A">
        <w:rPr>
          <w:spacing w:val="-1"/>
        </w:rPr>
        <w:t xml:space="preserve"> </w:t>
      </w:r>
      <w:r w:rsidRPr="009C796A">
        <w:t>and classification.</w:t>
      </w:r>
    </w:p>
    <w:p w:rsidR="00ED15DF" w:rsidRPr="009C796A" w:rsidRDefault="00ED15DF" w:rsidP="00ED15DF">
      <w:pPr>
        <w:pStyle w:val="ListParagraph"/>
        <w:numPr>
          <w:ilvl w:val="0"/>
          <w:numId w:val="68"/>
        </w:numPr>
        <w:tabs>
          <w:tab w:val="left" w:pos="1180"/>
          <w:tab w:val="left" w:pos="1181"/>
        </w:tabs>
        <w:jc w:val="both"/>
      </w:pPr>
      <w:r w:rsidRPr="009C796A">
        <w:t>group</w:t>
      </w:r>
      <w:r w:rsidRPr="009C796A">
        <w:rPr>
          <w:spacing w:val="58"/>
        </w:rPr>
        <w:t xml:space="preserve"> </w:t>
      </w:r>
      <w:r w:rsidRPr="009C796A">
        <w:t>variables</w:t>
      </w:r>
      <w:r w:rsidRPr="009C796A">
        <w:rPr>
          <w:spacing w:val="57"/>
        </w:rPr>
        <w:t xml:space="preserve"> </w:t>
      </w:r>
      <w:r w:rsidRPr="009C796A">
        <w:t>or</w:t>
      </w:r>
      <w:r w:rsidRPr="009C796A">
        <w:rPr>
          <w:spacing w:val="55"/>
        </w:rPr>
        <w:t xml:space="preserve"> </w:t>
      </w:r>
      <w:r w:rsidRPr="009C796A">
        <w:t>items</w:t>
      </w:r>
      <w:r w:rsidRPr="009C796A">
        <w:rPr>
          <w:spacing w:val="57"/>
        </w:rPr>
        <w:t xml:space="preserve"> </w:t>
      </w:r>
      <w:r w:rsidRPr="009C796A">
        <w:t>that</w:t>
      </w:r>
      <w:r w:rsidRPr="009C796A">
        <w:rPr>
          <w:spacing w:val="57"/>
        </w:rPr>
        <w:t xml:space="preserve"> </w:t>
      </w:r>
      <w:r w:rsidRPr="009C796A">
        <w:t>belongs</w:t>
      </w:r>
      <w:r w:rsidRPr="009C796A">
        <w:rPr>
          <w:spacing w:val="55"/>
        </w:rPr>
        <w:t xml:space="preserve"> </w:t>
      </w:r>
      <w:r w:rsidRPr="009C796A">
        <w:t>to</w:t>
      </w:r>
      <w:r w:rsidRPr="009C796A">
        <w:rPr>
          <w:spacing w:val="56"/>
        </w:rPr>
        <w:t xml:space="preserve"> </w:t>
      </w:r>
      <w:r w:rsidRPr="009C796A">
        <w:t>multi-dimensional</w:t>
      </w:r>
      <w:r w:rsidRPr="009C796A">
        <w:rPr>
          <w:spacing w:val="57"/>
        </w:rPr>
        <w:t xml:space="preserve"> </w:t>
      </w:r>
      <w:r w:rsidRPr="009C796A">
        <w:t>data</w:t>
      </w:r>
      <w:r w:rsidRPr="009C796A">
        <w:rPr>
          <w:spacing w:val="56"/>
        </w:rPr>
        <w:t xml:space="preserve"> </w:t>
      </w:r>
      <w:r w:rsidRPr="009C796A">
        <w:t>using</w:t>
      </w:r>
      <w:r w:rsidRPr="009C796A">
        <w:rPr>
          <w:spacing w:val="54"/>
        </w:rPr>
        <w:t xml:space="preserve"> </w:t>
      </w:r>
      <w:r w:rsidRPr="009C796A">
        <w:t>cluster</w:t>
      </w:r>
      <w:r w:rsidRPr="009C796A">
        <w:rPr>
          <w:spacing w:val="-57"/>
        </w:rPr>
        <w:t xml:space="preserve"> </w:t>
      </w:r>
      <w:r w:rsidRPr="009C796A">
        <w:t>algorithms.</w:t>
      </w:r>
    </w:p>
    <w:p w:rsidR="00ED15DF" w:rsidRPr="009C796A" w:rsidRDefault="00ED15DF" w:rsidP="00ED15DF">
      <w:pPr>
        <w:rPr>
          <w:sz w:val="22"/>
          <w:szCs w:val="22"/>
        </w:rPr>
      </w:pPr>
    </w:p>
    <w:p w:rsidR="00ED15DF" w:rsidRPr="009C796A" w:rsidRDefault="00ED15DF" w:rsidP="00B158FA">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3C778E" w:rsidRPr="009C796A" w:rsidRDefault="003C778E"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5000" w:type="pct"/>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934F99">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934F99">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sz w:val="22"/>
          <w:szCs w:val="22"/>
        </w:rPr>
      </w:pPr>
    </w:p>
    <w:p w:rsidR="003C778E" w:rsidRPr="009C796A" w:rsidRDefault="003C778E">
      <w:pPr>
        <w:rPr>
          <w:sz w:val="22"/>
          <w:szCs w:val="22"/>
        </w:rPr>
      </w:pPr>
      <w:r w:rsidRPr="009C796A">
        <w:rPr>
          <w:sz w:val="22"/>
          <w:szCs w:val="22"/>
        </w:rPr>
        <w:br w:type="page"/>
      </w:r>
    </w:p>
    <w:p w:rsidR="00ED15DF" w:rsidRPr="009C796A" w:rsidRDefault="00ED15DF" w:rsidP="00ED15DF">
      <w:pPr>
        <w:rPr>
          <w:sz w:val="22"/>
          <w:szCs w:val="22"/>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917"/>
        <w:gridCol w:w="869"/>
        <w:gridCol w:w="712"/>
      </w:tblGrid>
      <w:tr w:rsidR="00ED15DF" w:rsidRPr="009C796A" w:rsidTr="00B158FA">
        <w:tc>
          <w:tcPr>
            <w:tcW w:w="1009"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Core-IX</w:t>
            </w:r>
          </w:p>
        </w:tc>
        <w:tc>
          <w:tcPr>
            <w:tcW w:w="3019" w:type="pct"/>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B158FA" w:rsidP="00B158FA">
            <w:pPr>
              <w:pStyle w:val="Normal1"/>
              <w:spacing w:after="160" w:line="259" w:lineRule="auto"/>
              <w:jc w:val="center"/>
              <w:rPr>
                <w:rFonts w:eastAsia="Arial"/>
                <w:b/>
                <w:sz w:val="22"/>
                <w:szCs w:val="22"/>
              </w:rPr>
            </w:pPr>
            <w:r w:rsidRPr="009C796A">
              <w:rPr>
                <w:rFonts w:eastAsia="Calibri"/>
                <w:b/>
                <w:sz w:val="22"/>
                <w:szCs w:val="22"/>
              </w:rPr>
              <w:t>23PSTAC33: STATISTICAL QUALITY CONTROL</w:t>
            </w:r>
          </w:p>
        </w:tc>
        <w:tc>
          <w:tcPr>
            <w:tcW w:w="534"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437" w:type="pct"/>
          </w:tcPr>
          <w:p w:rsidR="00ED15DF" w:rsidRPr="009C796A" w:rsidRDefault="00ED15DF" w:rsidP="003E380C">
            <w:pPr>
              <w:pStyle w:val="Normal1"/>
              <w:spacing w:after="160" w:line="259" w:lineRule="auto"/>
              <w:jc w:val="center"/>
              <w:rPr>
                <w:rFonts w:eastAsia="Arial"/>
                <w:b/>
                <w:sz w:val="22"/>
                <w:szCs w:val="22"/>
              </w:rPr>
            </w:pPr>
            <w:r w:rsidRPr="009C796A">
              <w:rPr>
                <w:rFonts w:eastAsia="Arial"/>
                <w:b/>
                <w:sz w:val="22"/>
                <w:szCs w:val="22"/>
              </w:rPr>
              <w:t>5</w:t>
            </w:r>
          </w:p>
        </w:tc>
      </w:tr>
      <w:tr w:rsidR="00ED15DF" w:rsidRPr="009C796A" w:rsidTr="00B158FA">
        <w:trPr>
          <w:trHeight w:val="204"/>
        </w:trPr>
        <w:tc>
          <w:tcPr>
            <w:tcW w:w="1009"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3019" w:type="pct"/>
            <w:vMerge/>
          </w:tcPr>
          <w:p w:rsidR="00ED15DF" w:rsidRPr="009C796A" w:rsidRDefault="00ED15DF" w:rsidP="003E380C">
            <w:pPr>
              <w:pStyle w:val="Normal1"/>
              <w:spacing w:after="160" w:line="259" w:lineRule="auto"/>
              <w:jc w:val="both"/>
              <w:rPr>
                <w:rFonts w:eastAsia="Arial"/>
                <w:b/>
                <w:sz w:val="22"/>
                <w:szCs w:val="22"/>
              </w:rPr>
            </w:pPr>
          </w:p>
        </w:tc>
        <w:tc>
          <w:tcPr>
            <w:tcW w:w="534" w:type="pct"/>
            <w:vMerge w:val="restart"/>
          </w:tcPr>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Hours/</w:t>
            </w:r>
          </w:p>
          <w:p w:rsidR="00ED15DF" w:rsidRPr="009C796A" w:rsidRDefault="00ED15DF" w:rsidP="003E380C">
            <w:pPr>
              <w:pStyle w:val="Normal1"/>
              <w:pBdr>
                <w:top w:val="nil"/>
                <w:left w:val="nil"/>
                <w:bottom w:val="nil"/>
                <w:right w:val="nil"/>
                <w:between w:val="nil"/>
              </w:pBdr>
              <w:rPr>
                <w:rFonts w:eastAsia="Bookman Old Style"/>
                <w:b/>
                <w:color w:val="000000"/>
                <w:sz w:val="22"/>
                <w:szCs w:val="22"/>
              </w:rPr>
            </w:pPr>
            <w:r w:rsidRPr="009C796A">
              <w:rPr>
                <w:rFonts w:eastAsia="Bookman Old Style"/>
                <w:b/>
                <w:color w:val="000000"/>
                <w:sz w:val="22"/>
                <w:szCs w:val="22"/>
              </w:rPr>
              <w:t>Week</w:t>
            </w:r>
          </w:p>
        </w:tc>
        <w:tc>
          <w:tcPr>
            <w:tcW w:w="437" w:type="pct"/>
            <w:vMerge w:val="restart"/>
          </w:tcPr>
          <w:p w:rsidR="00ED15DF" w:rsidRPr="009C796A" w:rsidRDefault="00ED15DF" w:rsidP="003E380C">
            <w:pPr>
              <w:pStyle w:val="Normal1"/>
              <w:pBdr>
                <w:top w:val="nil"/>
                <w:left w:val="nil"/>
                <w:bottom w:val="nil"/>
                <w:right w:val="nil"/>
                <w:between w:val="nil"/>
              </w:pBdr>
              <w:spacing w:after="160" w:line="259" w:lineRule="auto"/>
              <w:jc w:val="center"/>
              <w:rPr>
                <w:rFonts w:eastAsia="Bookman Old Style"/>
                <w:b/>
                <w:color w:val="000000"/>
                <w:sz w:val="22"/>
                <w:szCs w:val="22"/>
              </w:rPr>
            </w:pPr>
            <w:r w:rsidRPr="009C796A">
              <w:rPr>
                <w:rFonts w:eastAsia="Bookman Old Style"/>
                <w:b/>
                <w:color w:val="000000"/>
                <w:sz w:val="22"/>
                <w:szCs w:val="22"/>
              </w:rPr>
              <w:t>6</w:t>
            </w:r>
          </w:p>
        </w:tc>
      </w:tr>
      <w:tr w:rsidR="00ED15DF" w:rsidRPr="009C796A" w:rsidTr="00B158FA">
        <w:trPr>
          <w:trHeight w:val="204"/>
        </w:trPr>
        <w:tc>
          <w:tcPr>
            <w:tcW w:w="1009"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3019" w:type="pct"/>
            <w:vMerge/>
          </w:tcPr>
          <w:p w:rsidR="00ED15DF" w:rsidRPr="009C796A" w:rsidRDefault="00ED15DF" w:rsidP="003E380C">
            <w:pPr>
              <w:pStyle w:val="Normal1"/>
              <w:spacing w:after="160" w:line="259" w:lineRule="auto"/>
              <w:jc w:val="both"/>
              <w:rPr>
                <w:rFonts w:eastAsia="Arial"/>
                <w:b/>
                <w:sz w:val="22"/>
                <w:szCs w:val="22"/>
              </w:rPr>
            </w:pPr>
          </w:p>
        </w:tc>
        <w:tc>
          <w:tcPr>
            <w:tcW w:w="534" w:type="pct"/>
            <w:vMerge/>
          </w:tcPr>
          <w:p w:rsidR="00ED15DF" w:rsidRPr="009C796A" w:rsidRDefault="00ED15DF" w:rsidP="003E380C">
            <w:pPr>
              <w:pStyle w:val="Normal1"/>
              <w:spacing w:after="160" w:line="259" w:lineRule="auto"/>
              <w:jc w:val="both"/>
              <w:rPr>
                <w:rFonts w:eastAsia="Arial"/>
                <w:b/>
                <w:sz w:val="22"/>
                <w:szCs w:val="22"/>
              </w:rPr>
            </w:pPr>
          </w:p>
        </w:tc>
        <w:tc>
          <w:tcPr>
            <w:tcW w:w="437" w:type="pct"/>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pStyle w:val="Normal1"/>
        <w:spacing w:after="160" w:line="259" w:lineRule="auto"/>
        <w:jc w:val="both"/>
        <w:rPr>
          <w:rFonts w:eastAsia="Arial"/>
          <w:b/>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sz w:val="22"/>
          <w:szCs w:val="22"/>
        </w:rPr>
        <w:t>An introductory course in Statistics and familiarity with commonly used distributions.</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pStyle w:val="TableParagraph"/>
        <w:numPr>
          <w:ilvl w:val="0"/>
          <w:numId w:val="89"/>
        </w:numPr>
        <w:spacing w:before="7" w:line="240" w:lineRule="auto"/>
        <w:ind w:right="90"/>
        <w:jc w:val="both"/>
      </w:pPr>
      <w:r w:rsidRPr="009C796A">
        <w:rPr>
          <w:bCs/>
          <w:lang w:val="en-GB" w:eastAsia="en-GB"/>
        </w:rPr>
        <w:t>To enhance the knowledge of statistical applications in industries.</w:t>
      </w:r>
    </w:p>
    <w:p w:rsidR="00ED15DF" w:rsidRPr="009C796A" w:rsidRDefault="00ED15DF" w:rsidP="00ED15DF">
      <w:pPr>
        <w:pStyle w:val="TableParagraph"/>
        <w:numPr>
          <w:ilvl w:val="0"/>
          <w:numId w:val="89"/>
        </w:numPr>
        <w:spacing w:before="7" w:line="240" w:lineRule="auto"/>
        <w:ind w:right="90"/>
        <w:jc w:val="both"/>
      </w:pPr>
      <w:r w:rsidRPr="009C796A">
        <w:rPr>
          <w:bCs/>
          <w:lang w:val="en-GB" w:eastAsia="en-GB"/>
        </w:rPr>
        <w:t xml:space="preserve">To know the concept of </w:t>
      </w:r>
      <w:r w:rsidRPr="009C796A">
        <w:t>various control charts.</w:t>
      </w:r>
    </w:p>
    <w:p w:rsidR="00ED15DF" w:rsidRPr="009C796A" w:rsidRDefault="00ED15DF" w:rsidP="00ED15DF">
      <w:pPr>
        <w:pStyle w:val="TableParagraph"/>
        <w:numPr>
          <w:ilvl w:val="0"/>
          <w:numId w:val="89"/>
        </w:numPr>
        <w:spacing w:before="7" w:line="240" w:lineRule="auto"/>
        <w:ind w:right="90"/>
        <w:jc w:val="both"/>
      </w:pPr>
      <w:r w:rsidRPr="009C796A">
        <w:rPr>
          <w:bCs/>
          <w:lang w:val="en-GB" w:eastAsia="en-GB"/>
        </w:rPr>
        <w:t>To study the applications of CUSUM charts in industrial problems.</w:t>
      </w:r>
    </w:p>
    <w:p w:rsidR="00ED15DF" w:rsidRPr="009C796A" w:rsidRDefault="00ED15DF" w:rsidP="00ED15DF">
      <w:pPr>
        <w:pStyle w:val="TableParagraph"/>
        <w:numPr>
          <w:ilvl w:val="0"/>
          <w:numId w:val="89"/>
        </w:numPr>
        <w:spacing w:before="7" w:line="240" w:lineRule="auto"/>
        <w:ind w:right="90"/>
        <w:jc w:val="both"/>
      </w:pPr>
      <w:r w:rsidRPr="009C796A">
        <w:rPr>
          <w:bCs/>
          <w:lang w:val="en-GB" w:eastAsia="en-GB"/>
        </w:rPr>
        <w:t>To have knowledge on sampling plans in industrial applications.</w:t>
      </w:r>
    </w:p>
    <w:p w:rsidR="00ED15DF" w:rsidRPr="009C796A" w:rsidRDefault="00ED15DF" w:rsidP="00ED15DF">
      <w:pPr>
        <w:pStyle w:val="TableParagraph"/>
        <w:numPr>
          <w:ilvl w:val="0"/>
          <w:numId w:val="89"/>
        </w:numPr>
        <w:spacing w:before="7" w:line="240" w:lineRule="auto"/>
        <w:ind w:right="90"/>
        <w:jc w:val="both"/>
      </w:pPr>
      <w:r w:rsidRPr="009C796A">
        <w:t>To acquiring knowledge on sampling plans.</w:t>
      </w:r>
    </w:p>
    <w:p w:rsidR="00ED15DF" w:rsidRPr="009C796A" w:rsidRDefault="00ED15DF" w:rsidP="00ED15DF">
      <w:pPr>
        <w:pStyle w:val="Normal1"/>
        <w:spacing w:before="240" w:after="160" w:line="259" w:lineRule="auto"/>
        <w:ind w:left="-180" w:firstLine="90"/>
        <w:jc w:val="both"/>
        <w:rPr>
          <w:b/>
          <w:sz w:val="22"/>
          <w:szCs w:val="22"/>
        </w:rPr>
      </w:pPr>
      <w:r w:rsidRPr="009C796A">
        <w:rPr>
          <w:b/>
          <w:sz w:val="22"/>
          <w:szCs w:val="22"/>
        </w:rPr>
        <w:t>Course</w:t>
      </w:r>
      <w:r w:rsidRPr="009C796A">
        <w:rPr>
          <w:b/>
          <w:spacing w:val="-2"/>
          <w:sz w:val="22"/>
          <w:szCs w:val="22"/>
        </w:rPr>
        <w:t xml:space="preserve"> </w:t>
      </w:r>
      <w:r w:rsidRPr="009C796A">
        <w:rPr>
          <w:b/>
          <w:sz w:val="22"/>
          <w:szCs w:val="22"/>
        </w:rPr>
        <w:t>Outline</w:t>
      </w:r>
    </w:p>
    <w:p w:rsidR="00ED15DF" w:rsidRPr="009C796A" w:rsidRDefault="00ED15DF" w:rsidP="00ED15DF">
      <w:pPr>
        <w:pStyle w:val="Normal1"/>
        <w:spacing w:before="240" w:after="160" w:line="259" w:lineRule="auto"/>
        <w:ind w:left="-180" w:firstLine="90"/>
        <w:jc w:val="both"/>
        <w:rPr>
          <w:b/>
          <w:sz w:val="22"/>
          <w:szCs w:val="22"/>
        </w:rPr>
      </w:pPr>
      <w:r w:rsidRPr="009C796A">
        <w:rPr>
          <w:b/>
          <w:sz w:val="22"/>
          <w:szCs w:val="22"/>
        </w:rPr>
        <w:t>Unit I: Statistical Quality Control and Control Charts</w:t>
      </w:r>
    </w:p>
    <w:p w:rsidR="00ED15DF" w:rsidRPr="009C796A" w:rsidRDefault="0077088D" w:rsidP="00ED15DF">
      <w:pPr>
        <w:pStyle w:val="BodyF2"/>
        <w:spacing w:after="40" w:line="276" w:lineRule="auto"/>
        <w:ind w:leftChars="0" w:left="-90" w:right="180" w:firstLineChars="0" w:firstLine="720"/>
        <w:rPr>
          <w:rFonts w:ascii="Times New Roman" w:hAnsi="Times New Roman"/>
          <w:b/>
          <w:bCs/>
          <w:i/>
          <w:iCs/>
          <w:color w:val="000000"/>
          <w:sz w:val="22"/>
          <w:szCs w:val="22"/>
        </w:rPr>
      </w:pPr>
      <w:r>
        <w:rPr>
          <w:rFonts w:ascii="Times New Roman" w:hAnsi="Times New Roman"/>
          <w:noProof/>
          <w:sz w:val="22"/>
          <w:szCs w:val="22"/>
        </w:rPr>
        <w:pict>
          <v:line id="Lines 2" o:spid="_x0000_s1027" style="position:absolute;left:0;text-align:left;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6.6pt,40.2pt" to="156.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">
            <o:lock v:ext="edit" shapetype="f"/>
          </v:line>
        </w:pict>
      </w:r>
      <w:r w:rsidR="00ED15DF" w:rsidRPr="009C796A">
        <w:rPr>
          <w:rFonts w:ascii="Times New Roman" w:hAnsi="Times New Roman"/>
          <w:sz w:val="22"/>
          <w:szCs w:val="22"/>
        </w:rPr>
        <w:t xml:space="preserve">Meaning and scope of SQC - Causes of Quality variation - Statistical Basis for Control Charts - Choice of Control Limits - Sample size and Sampling Frequency - Rational subgroups – Specification - Tolerance and Warning Limits -  Construction and operations of  X bar, R and σ charts - np, p, c and u Charts. </w:t>
      </w:r>
      <w:r w:rsidR="00ED15DF" w:rsidRPr="009C796A">
        <w:rPr>
          <w:rFonts w:ascii="Times New Roman" w:hAnsi="Times New Roman"/>
          <w:b/>
          <w:bCs/>
          <w:i/>
          <w:iCs/>
          <w:color w:val="000000"/>
          <w:sz w:val="22"/>
          <w:szCs w:val="22"/>
        </w:rPr>
        <w:t>[Contents as in Chapters 4 and 5 of text book-1]</w:t>
      </w:r>
    </w:p>
    <w:p w:rsidR="00ED15DF" w:rsidRPr="009C796A" w:rsidRDefault="00ED15DF" w:rsidP="00ED15DF">
      <w:pPr>
        <w:pStyle w:val="BodyF2"/>
        <w:spacing w:after="40" w:line="276" w:lineRule="auto"/>
        <w:ind w:leftChars="0" w:left="92" w:right="180" w:firstLineChars="0" w:hanging="182"/>
        <w:rPr>
          <w:rFonts w:ascii="Times New Roman" w:hAnsi="Times New Roman"/>
          <w:b/>
          <w:bCs/>
          <w:i/>
          <w:iCs/>
          <w:color w:val="000000"/>
          <w:sz w:val="22"/>
          <w:szCs w:val="22"/>
        </w:rPr>
      </w:pPr>
      <w:r w:rsidRPr="009C796A">
        <w:rPr>
          <w:rFonts w:ascii="Times New Roman" w:hAnsi="Times New Roman"/>
          <w:b/>
          <w:sz w:val="22"/>
          <w:szCs w:val="22"/>
        </w:rPr>
        <w:t>Unit II: Cumulative Sum (CUSUM) Control Charts</w:t>
      </w:r>
    </w:p>
    <w:p w:rsidR="00ED15DF" w:rsidRPr="009C796A" w:rsidRDefault="00ED15DF" w:rsidP="00ED15DF">
      <w:pPr>
        <w:pStyle w:val="BodyF2"/>
        <w:spacing w:after="40" w:line="276" w:lineRule="auto"/>
        <w:ind w:leftChars="0" w:left="-90" w:right="180" w:firstLineChars="0" w:firstLine="720"/>
        <w:rPr>
          <w:rFonts w:ascii="Times New Roman" w:hAnsi="Times New Roman"/>
          <w:b/>
          <w:sz w:val="22"/>
          <w:szCs w:val="22"/>
        </w:rPr>
      </w:pPr>
      <w:r w:rsidRPr="009C796A">
        <w:rPr>
          <w:rFonts w:ascii="Times New Roman" w:hAnsi="Times New Roman"/>
          <w:sz w:val="22"/>
          <w:szCs w:val="22"/>
        </w:rPr>
        <w:t xml:space="preserve">CUSUM control chart - Basic Principles and Design of CUSUM charts - Concept of V-mask - One- and Two-Sided Decision Procedures – Moving Average and Geometric Moving Average Control Chart - Sloping Control Charts. </w:t>
      </w:r>
      <w:r w:rsidRPr="009C796A">
        <w:rPr>
          <w:rFonts w:ascii="Times New Roman" w:hAnsi="Times New Roman"/>
          <w:b/>
          <w:bCs/>
          <w:i/>
          <w:iCs/>
          <w:color w:val="000000"/>
          <w:sz w:val="22"/>
          <w:szCs w:val="22"/>
        </w:rPr>
        <w:t>[Contents as in Chapter 7 of text book-1]</w:t>
      </w:r>
    </w:p>
    <w:p w:rsidR="00ED15DF" w:rsidRPr="009C796A" w:rsidRDefault="00ED15DF" w:rsidP="00ED15DF">
      <w:pPr>
        <w:pStyle w:val="HeadF3"/>
        <w:spacing w:before="0" w:line="276" w:lineRule="auto"/>
        <w:ind w:left="-90" w:right="180"/>
        <w:rPr>
          <w:rFonts w:ascii="Times New Roman" w:hAnsi="Times New Roman" w:cs="Times New Roman"/>
          <w:sz w:val="22"/>
          <w:szCs w:val="22"/>
        </w:rPr>
      </w:pPr>
      <w:r w:rsidRPr="009C796A">
        <w:rPr>
          <w:rFonts w:ascii="Times New Roman" w:hAnsi="Times New Roman" w:cs="Times New Roman"/>
          <w:sz w:val="22"/>
          <w:szCs w:val="22"/>
        </w:rPr>
        <w:t>Unit III: Acceptance Sampling Plans</w:t>
      </w:r>
    </w:p>
    <w:p w:rsidR="00ED15DF" w:rsidRPr="009C796A" w:rsidRDefault="00ED15DF" w:rsidP="00ED15DF">
      <w:pPr>
        <w:pStyle w:val="BodyF2"/>
        <w:spacing w:after="40" w:line="276" w:lineRule="auto"/>
        <w:ind w:leftChars="0" w:left="-90" w:right="180" w:firstLineChars="0" w:firstLine="720"/>
        <w:rPr>
          <w:rFonts w:ascii="Times New Roman" w:hAnsi="Times New Roman"/>
          <w:sz w:val="22"/>
          <w:szCs w:val="22"/>
        </w:rPr>
      </w:pPr>
      <w:r w:rsidRPr="009C796A">
        <w:rPr>
          <w:rFonts w:ascii="Times New Roman" w:hAnsi="Times New Roman"/>
          <w:sz w:val="22"/>
          <w:szCs w:val="22"/>
        </w:rPr>
        <w:t xml:space="preserve">Acceptance Sampling Plans - Rectifying Inspection - Sampling Inspection by Attributes, Concept of OC, ASN, ATI, AOQ functions of sampling plans - AQL, LTPD, Producer’s Risk and Consumer’s Risk on OC curve - Operation and Use of Single, Double and Multiple Sampling Plans. </w:t>
      </w:r>
    </w:p>
    <w:p w:rsidR="00ED15DF" w:rsidRPr="009C796A" w:rsidRDefault="00ED15DF" w:rsidP="00ED15DF">
      <w:pPr>
        <w:pStyle w:val="HeadF3"/>
        <w:spacing w:before="0" w:line="276" w:lineRule="auto"/>
        <w:ind w:left="92" w:right="180"/>
        <w:rPr>
          <w:rFonts w:ascii="Times New Roman" w:hAnsi="Times New Roman" w:cs="Times New Roman"/>
          <w:bCs/>
          <w:i/>
          <w:iCs/>
          <w:color w:val="000000"/>
          <w:sz w:val="22"/>
          <w:szCs w:val="22"/>
        </w:rPr>
      </w:pPr>
      <w:r w:rsidRPr="009C796A">
        <w:rPr>
          <w:rFonts w:ascii="Times New Roman" w:hAnsi="Times New Roman" w:cs="Times New Roman"/>
          <w:bCs/>
          <w:i/>
          <w:iCs/>
          <w:color w:val="000000"/>
          <w:sz w:val="22"/>
          <w:szCs w:val="22"/>
        </w:rPr>
        <w:t>[Contents as in Chapter 13 of text book-1]</w:t>
      </w:r>
    </w:p>
    <w:p w:rsidR="00ED15DF" w:rsidRPr="009C796A" w:rsidRDefault="00ED15DF" w:rsidP="00ED15DF">
      <w:pPr>
        <w:pStyle w:val="HeadF3"/>
        <w:spacing w:before="0" w:line="276" w:lineRule="auto"/>
        <w:ind w:left="-90" w:right="180"/>
        <w:rPr>
          <w:rFonts w:ascii="Times New Roman" w:hAnsi="Times New Roman" w:cs="Times New Roman"/>
          <w:bCs/>
          <w:i/>
          <w:iCs/>
          <w:color w:val="000000"/>
          <w:sz w:val="22"/>
          <w:szCs w:val="22"/>
        </w:rPr>
      </w:pPr>
      <w:r w:rsidRPr="009C796A">
        <w:rPr>
          <w:rFonts w:ascii="Times New Roman" w:hAnsi="Times New Roman" w:cs="Times New Roman"/>
          <w:sz w:val="22"/>
          <w:szCs w:val="22"/>
        </w:rPr>
        <w:t xml:space="preserve">Unit IV: Continuous Sampling Plans </w:t>
      </w:r>
    </w:p>
    <w:p w:rsidR="00ED15DF" w:rsidRPr="009C796A" w:rsidRDefault="00ED15DF" w:rsidP="00ED15DF">
      <w:pPr>
        <w:pStyle w:val="BodyF2"/>
        <w:spacing w:after="40" w:line="276" w:lineRule="auto"/>
        <w:ind w:leftChars="0" w:left="-90" w:right="180" w:firstLineChars="0" w:firstLine="720"/>
        <w:rPr>
          <w:rFonts w:ascii="Times New Roman" w:hAnsi="Times New Roman"/>
          <w:b/>
          <w:bCs/>
          <w:i/>
          <w:iCs/>
          <w:color w:val="000000"/>
          <w:sz w:val="22"/>
          <w:szCs w:val="22"/>
        </w:rPr>
      </w:pPr>
      <w:r w:rsidRPr="009C796A">
        <w:rPr>
          <w:rFonts w:ascii="Times New Roman" w:hAnsi="Times New Roman"/>
          <w:sz w:val="22"/>
          <w:szCs w:val="22"/>
        </w:rPr>
        <w:t xml:space="preserve">Sampling Inspection by Variables - known and unknown sigma, Variable sampling plan, merits and demerits of variable sampling plan, derivation of OC curve. </w:t>
      </w:r>
      <w:r w:rsidRPr="009C796A">
        <w:rPr>
          <w:rFonts w:ascii="Times New Roman" w:hAnsi="Times New Roman"/>
          <w:bCs/>
          <w:i/>
          <w:iCs/>
          <w:color w:val="000000"/>
          <w:sz w:val="22"/>
          <w:szCs w:val="22"/>
        </w:rPr>
        <w:t xml:space="preserve"> </w:t>
      </w:r>
      <w:r w:rsidRPr="009C796A">
        <w:rPr>
          <w:rFonts w:ascii="Times New Roman" w:hAnsi="Times New Roman"/>
          <w:b/>
          <w:bCs/>
          <w:i/>
          <w:iCs/>
          <w:color w:val="000000"/>
          <w:sz w:val="22"/>
          <w:szCs w:val="22"/>
        </w:rPr>
        <w:t>[Contents as in Chapter 14 of text book-1]</w:t>
      </w:r>
    </w:p>
    <w:p w:rsidR="00ED15DF" w:rsidRPr="009C796A" w:rsidRDefault="00ED15DF" w:rsidP="00ED15DF">
      <w:pPr>
        <w:pStyle w:val="BodyF2"/>
        <w:spacing w:after="40" w:line="276" w:lineRule="auto"/>
        <w:ind w:leftChars="0" w:left="-90" w:right="180" w:firstLineChars="0" w:firstLine="720"/>
        <w:rPr>
          <w:rFonts w:ascii="Times New Roman" w:hAnsi="Times New Roman"/>
          <w:b/>
          <w:sz w:val="22"/>
          <w:szCs w:val="22"/>
        </w:rPr>
      </w:pPr>
    </w:p>
    <w:p w:rsidR="00ED15DF" w:rsidRPr="009C796A" w:rsidRDefault="00ED15DF" w:rsidP="00ED15DF">
      <w:pPr>
        <w:pStyle w:val="BodyF2"/>
        <w:spacing w:after="40" w:line="276" w:lineRule="auto"/>
        <w:ind w:leftChars="0" w:left="-90" w:right="180" w:firstLineChars="0" w:firstLine="0"/>
        <w:rPr>
          <w:rFonts w:ascii="Times New Roman" w:hAnsi="Times New Roman"/>
          <w:sz w:val="22"/>
          <w:szCs w:val="22"/>
        </w:rPr>
      </w:pPr>
      <w:r w:rsidRPr="009C796A">
        <w:rPr>
          <w:rFonts w:ascii="Times New Roman" w:hAnsi="Times New Roman"/>
          <w:b/>
          <w:sz w:val="22"/>
          <w:szCs w:val="22"/>
        </w:rPr>
        <w:t>Unit V:</w:t>
      </w:r>
      <w:r w:rsidRPr="009C796A">
        <w:rPr>
          <w:rFonts w:ascii="Times New Roman" w:hAnsi="Times New Roman"/>
          <w:sz w:val="22"/>
          <w:szCs w:val="22"/>
        </w:rPr>
        <w:t xml:space="preserve"> Determination of parameters of the plan. Continuous Sampling Plans (CSP) by attributes, CSP-1, CSP -2 and CSP-3. Concept of AOQL in CSPs - Indian Standards ISO 2000 (concepts only).</w:t>
      </w:r>
    </w:p>
    <w:p w:rsidR="00ED15DF" w:rsidRPr="009C796A" w:rsidRDefault="00ED15DF" w:rsidP="00ED15DF">
      <w:pPr>
        <w:pStyle w:val="Normal1"/>
        <w:spacing w:after="160" w:line="259" w:lineRule="auto"/>
        <w:ind w:left="-180" w:firstLine="90"/>
        <w:jc w:val="both"/>
        <w:rPr>
          <w:b/>
          <w:sz w:val="22"/>
          <w:szCs w:val="22"/>
        </w:rPr>
      </w:pPr>
      <w:r w:rsidRPr="009C796A">
        <w:rPr>
          <w:b/>
          <w:bCs/>
          <w:i/>
          <w:iCs/>
          <w:color w:val="000000"/>
          <w:sz w:val="22"/>
          <w:szCs w:val="22"/>
        </w:rPr>
        <w:t>[Contents as in Chapter 14 of text book-1]</w:t>
      </w:r>
    </w:p>
    <w:p w:rsidR="00B158FA" w:rsidRPr="009C796A" w:rsidRDefault="00B158FA">
      <w:pPr>
        <w:rPr>
          <w:b/>
          <w:bCs/>
          <w:sz w:val="22"/>
          <w:szCs w:val="22"/>
        </w:rPr>
      </w:pPr>
      <w:r w:rsidRPr="009C796A">
        <w:rPr>
          <w:b/>
          <w:bCs/>
          <w:sz w:val="22"/>
          <w:szCs w:val="22"/>
        </w:rPr>
        <w:br w:type="page"/>
      </w:r>
    </w:p>
    <w:p w:rsidR="00ED15DF" w:rsidRPr="009C796A" w:rsidRDefault="00ED15DF" w:rsidP="00ED15DF">
      <w:pPr>
        <w:pStyle w:val="Normal1"/>
        <w:spacing w:after="160" w:line="259" w:lineRule="auto"/>
        <w:ind w:left="-180" w:firstLine="90"/>
        <w:jc w:val="both"/>
        <w:rPr>
          <w:sz w:val="22"/>
          <w:szCs w:val="22"/>
        </w:rPr>
      </w:pPr>
      <w:r w:rsidRPr="009C796A">
        <w:rPr>
          <w:b/>
          <w:bCs/>
          <w:sz w:val="22"/>
          <w:szCs w:val="22"/>
        </w:rPr>
        <w:lastRenderedPageBreak/>
        <w:t>Extended</w:t>
      </w:r>
      <w:r w:rsidRPr="009C796A">
        <w:rPr>
          <w:b/>
          <w:bCs/>
          <w:spacing w:val="1"/>
          <w:sz w:val="22"/>
          <w:szCs w:val="22"/>
        </w:rPr>
        <w:t xml:space="preserve"> </w:t>
      </w:r>
      <w:r w:rsidRPr="009C796A">
        <w:rPr>
          <w:b/>
          <w:bCs/>
          <w:sz w:val="22"/>
          <w:szCs w:val="22"/>
        </w:rPr>
        <w:t>Professional</w:t>
      </w:r>
      <w:r w:rsidRPr="009C796A">
        <w:rPr>
          <w:b/>
          <w:bCs/>
          <w:spacing w:val="-57"/>
          <w:sz w:val="22"/>
          <w:szCs w:val="22"/>
        </w:rPr>
        <w:t xml:space="preserve"> </w:t>
      </w:r>
      <w:r w:rsidRPr="009C796A">
        <w:rPr>
          <w:b/>
          <w:bCs/>
          <w:sz w:val="22"/>
          <w:szCs w:val="22"/>
        </w:rPr>
        <w:t>Component</w:t>
      </w:r>
      <w:r w:rsidRPr="009C796A">
        <w:rPr>
          <w:sz w:val="22"/>
          <w:szCs w:val="22"/>
        </w:rPr>
        <w:t xml:space="preserve"> (It is only a part of</w:t>
      </w:r>
      <w:r w:rsidRPr="009C796A">
        <w:rPr>
          <w:spacing w:val="1"/>
          <w:sz w:val="22"/>
          <w:szCs w:val="22"/>
        </w:rPr>
        <w:t xml:space="preserve"> </w:t>
      </w:r>
      <w:r w:rsidRPr="009C796A">
        <w:rPr>
          <w:sz w:val="22"/>
          <w:szCs w:val="22"/>
        </w:rPr>
        <w:t xml:space="preserve">internal component. </w:t>
      </w:r>
      <w:r w:rsidRPr="009C796A">
        <w:rPr>
          <w:spacing w:val="-57"/>
          <w:sz w:val="22"/>
          <w:szCs w:val="22"/>
        </w:rPr>
        <w:t xml:space="preserve"> </w:t>
      </w:r>
      <w:r w:rsidRPr="009C796A">
        <w:rPr>
          <w:sz w:val="22"/>
          <w:szCs w:val="22"/>
        </w:rPr>
        <w:t>Not to be       included in the</w:t>
      </w:r>
      <w:r w:rsidRPr="009C796A">
        <w:rPr>
          <w:spacing w:val="1"/>
          <w:sz w:val="22"/>
          <w:szCs w:val="22"/>
        </w:rPr>
        <w:t xml:space="preserve"> </w:t>
      </w:r>
      <w:r w:rsidRPr="009C796A">
        <w:rPr>
          <w:sz w:val="22"/>
          <w:szCs w:val="22"/>
        </w:rPr>
        <w:t>External</w:t>
      </w:r>
      <w:r w:rsidRPr="009C796A">
        <w:rPr>
          <w:spacing w:val="35"/>
          <w:sz w:val="22"/>
          <w:szCs w:val="22"/>
        </w:rPr>
        <w:t xml:space="preserve"> </w:t>
      </w:r>
      <w:r w:rsidRPr="009C796A">
        <w:rPr>
          <w:sz w:val="22"/>
          <w:szCs w:val="22"/>
        </w:rPr>
        <w:t>Examination question</w:t>
      </w:r>
      <w:r w:rsidRPr="009C796A">
        <w:rPr>
          <w:spacing w:val="-6"/>
          <w:sz w:val="22"/>
          <w:szCs w:val="22"/>
        </w:rPr>
        <w:t xml:space="preserve"> </w:t>
      </w:r>
      <w:r w:rsidRPr="009C796A">
        <w:rPr>
          <w:sz w:val="22"/>
          <w:szCs w:val="22"/>
        </w:rPr>
        <w:t>paper)</w:t>
      </w:r>
    </w:p>
    <w:p w:rsidR="00ED15DF" w:rsidRPr="009C796A" w:rsidRDefault="00ED15DF" w:rsidP="00ED15DF">
      <w:pPr>
        <w:pStyle w:val="Normal1"/>
        <w:spacing w:after="160" w:line="259" w:lineRule="auto"/>
        <w:ind w:left="-90" w:hanging="90"/>
        <w:jc w:val="both"/>
        <w:rPr>
          <w:sz w:val="22"/>
          <w:szCs w:val="22"/>
        </w:rPr>
      </w:pPr>
      <w:r w:rsidRPr="009C796A">
        <w:rPr>
          <w:sz w:val="22"/>
          <w:szCs w:val="22"/>
        </w:rPr>
        <w:tab/>
        <w:t>Questions</w:t>
      </w:r>
      <w:r w:rsidRPr="009C796A">
        <w:rPr>
          <w:spacing w:val="1"/>
          <w:sz w:val="22"/>
          <w:szCs w:val="22"/>
        </w:rPr>
        <w:t xml:space="preserve"> </w:t>
      </w:r>
      <w:r w:rsidRPr="009C796A">
        <w:rPr>
          <w:sz w:val="22"/>
          <w:szCs w:val="22"/>
        </w:rPr>
        <w:t>related</w:t>
      </w:r>
      <w:r w:rsidRPr="009C796A">
        <w:rPr>
          <w:spacing w:val="1"/>
          <w:sz w:val="22"/>
          <w:szCs w:val="22"/>
        </w:rPr>
        <w:t xml:space="preserve"> </w:t>
      </w:r>
      <w:r w:rsidRPr="009C796A">
        <w:rPr>
          <w:sz w:val="22"/>
          <w:szCs w:val="22"/>
        </w:rPr>
        <w:t>to</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above</w:t>
      </w:r>
      <w:r w:rsidRPr="009C796A">
        <w:rPr>
          <w:spacing w:val="1"/>
          <w:sz w:val="22"/>
          <w:szCs w:val="22"/>
        </w:rPr>
        <w:t xml:space="preserve"> </w:t>
      </w:r>
      <w:r w:rsidRPr="009C796A">
        <w:rPr>
          <w:sz w:val="22"/>
          <w:szCs w:val="22"/>
        </w:rPr>
        <w:t>topics,</w:t>
      </w:r>
      <w:r w:rsidRPr="009C796A">
        <w:rPr>
          <w:spacing w:val="1"/>
          <w:sz w:val="22"/>
          <w:szCs w:val="22"/>
        </w:rPr>
        <w:t xml:space="preserve"> </w:t>
      </w:r>
      <w:r w:rsidRPr="009C796A">
        <w:rPr>
          <w:sz w:val="22"/>
          <w:szCs w:val="22"/>
        </w:rPr>
        <w:t>from</w:t>
      </w:r>
      <w:r w:rsidRPr="009C796A">
        <w:rPr>
          <w:spacing w:val="1"/>
          <w:sz w:val="22"/>
          <w:szCs w:val="22"/>
        </w:rPr>
        <w:t xml:space="preserve"> </w:t>
      </w:r>
      <w:r w:rsidRPr="009C796A">
        <w:rPr>
          <w:sz w:val="22"/>
          <w:szCs w:val="22"/>
        </w:rPr>
        <w:t>various</w:t>
      </w:r>
      <w:r w:rsidRPr="009C796A">
        <w:rPr>
          <w:spacing w:val="1"/>
          <w:sz w:val="22"/>
          <w:szCs w:val="22"/>
        </w:rPr>
        <w:t xml:space="preserve"> </w:t>
      </w:r>
      <w:r w:rsidRPr="009C796A">
        <w:rPr>
          <w:sz w:val="22"/>
          <w:szCs w:val="22"/>
        </w:rPr>
        <w:t>competitive</w:t>
      </w:r>
      <w:r w:rsidRPr="009C796A">
        <w:rPr>
          <w:spacing w:val="-57"/>
          <w:sz w:val="22"/>
          <w:szCs w:val="22"/>
        </w:rPr>
        <w:t xml:space="preserve"> </w:t>
      </w:r>
      <w:r w:rsidRPr="009C796A">
        <w:rPr>
          <w:sz w:val="22"/>
          <w:szCs w:val="22"/>
        </w:rPr>
        <w:t>examinations</w:t>
      </w:r>
      <w:r w:rsidRPr="009C796A">
        <w:rPr>
          <w:spacing w:val="-2"/>
          <w:sz w:val="22"/>
          <w:szCs w:val="22"/>
        </w:rPr>
        <w:t xml:space="preserve"> </w:t>
      </w:r>
      <w:r w:rsidRPr="009C796A">
        <w:rPr>
          <w:sz w:val="22"/>
          <w:szCs w:val="22"/>
        </w:rPr>
        <w:t>UPSC</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TRB</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NET</w:t>
      </w:r>
      <w:r w:rsidRPr="009C796A">
        <w:rPr>
          <w:spacing w:val="3"/>
          <w:sz w:val="22"/>
          <w:szCs w:val="22"/>
        </w:rPr>
        <w:t xml:space="preserve"> </w:t>
      </w:r>
      <w:r w:rsidRPr="009C796A">
        <w:rPr>
          <w:sz w:val="22"/>
          <w:szCs w:val="22"/>
        </w:rPr>
        <w:t>/</w:t>
      </w:r>
      <w:r w:rsidRPr="009C796A">
        <w:rPr>
          <w:spacing w:val="-4"/>
          <w:sz w:val="22"/>
          <w:szCs w:val="22"/>
        </w:rPr>
        <w:t xml:space="preserve"> </w:t>
      </w:r>
      <w:r w:rsidRPr="009C796A">
        <w:rPr>
          <w:sz w:val="22"/>
          <w:szCs w:val="22"/>
        </w:rPr>
        <w:t>UGC</w:t>
      </w:r>
      <w:r w:rsidRPr="009C796A">
        <w:rPr>
          <w:spacing w:val="4"/>
          <w:sz w:val="22"/>
          <w:szCs w:val="22"/>
        </w:rPr>
        <w:t xml:space="preserve"> </w:t>
      </w:r>
      <w:r w:rsidRPr="009C796A">
        <w:rPr>
          <w:sz w:val="22"/>
          <w:szCs w:val="22"/>
        </w:rPr>
        <w:t>–</w:t>
      </w:r>
      <w:r w:rsidRPr="009C796A">
        <w:rPr>
          <w:spacing w:val="-3"/>
          <w:sz w:val="22"/>
          <w:szCs w:val="22"/>
        </w:rPr>
        <w:t xml:space="preserve"> </w:t>
      </w:r>
      <w:r w:rsidRPr="009C796A">
        <w:rPr>
          <w:sz w:val="22"/>
          <w:szCs w:val="22"/>
        </w:rPr>
        <w:t>CSIR</w:t>
      </w:r>
      <w:r w:rsidRPr="009C796A">
        <w:rPr>
          <w:spacing w:val="-6"/>
          <w:sz w:val="22"/>
          <w:szCs w:val="22"/>
        </w:rPr>
        <w:t xml:space="preserve"> </w:t>
      </w:r>
      <w:r w:rsidRPr="009C796A">
        <w:rPr>
          <w:sz w:val="22"/>
          <w:szCs w:val="22"/>
        </w:rPr>
        <w:t>/</w:t>
      </w:r>
      <w:r w:rsidRPr="009C796A">
        <w:rPr>
          <w:spacing w:val="-3"/>
          <w:sz w:val="22"/>
          <w:szCs w:val="22"/>
        </w:rPr>
        <w:t xml:space="preserve"> </w:t>
      </w:r>
      <w:r w:rsidRPr="009C796A">
        <w:rPr>
          <w:sz w:val="22"/>
          <w:szCs w:val="22"/>
        </w:rPr>
        <w:t>GATE</w:t>
      </w:r>
      <w:r w:rsidRPr="009C796A">
        <w:rPr>
          <w:spacing w:val="3"/>
          <w:sz w:val="22"/>
          <w:szCs w:val="22"/>
        </w:rPr>
        <w:t xml:space="preserve"> </w:t>
      </w:r>
      <w:r w:rsidRPr="009C796A">
        <w:rPr>
          <w:sz w:val="22"/>
          <w:szCs w:val="22"/>
        </w:rPr>
        <w:t>/</w:t>
      </w:r>
      <w:r w:rsidRPr="009C796A">
        <w:rPr>
          <w:spacing w:val="-3"/>
          <w:sz w:val="22"/>
          <w:szCs w:val="22"/>
        </w:rPr>
        <w:t xml:space="preserve"> </w:t>
      </w:r>
      <w:r w:rsidRPr="009C796A">
        <w:rPr>
          <w:sz w:val="22"/>
          <w:szCs w:val="22"/>
        </w:rPr>
        <w:t>TNPSC</w:t>
      </w:r>
      <w:r w:rsidRPr="009C796A">
        <w:rPr>
          <w:spacing w:val="-1"/>
          <w:sz w:val="22"/>
          <w:szCs w:val="22"/>
        </w:rPr>
        <w:t xml:space="preserve"> </w:t>
      </w:r>
      <w:r w:rsidRPr="009C796A">
        <w:rPr>
          <w:sz w:val="22"/>
          <w:szCs w:val="22"/>
        </w:rPr>
        <w:t>/</w:t>
      </w:r>
      <w:r w:rsidRPr="009C796A">
        <w:rPr>
          <w:spacing w:val="-57"/>
          <w:sz w:val="22"/>
          <w:szCs w:val="22"/>
        </w:rPr>
        <w:t xml:space="preserve"> </w:t>
      </w:r>
      <w:r w:rsidRPr="009C796A">
        <w:rPr>
          <w:sz w:val="22"/>
          <w:szCs w:val="22"/>
        </w:rPr>
        <w:t>others</w:t>
      </w:r>
      <w:r w:rsidRPr="009C796A">
        <w:rPr>
          <w:spacing w:val="-1"/>
          <w:sz w:val="22"/>
          <w:szCs w:val="22"/>
        </w:rPr>
        <w:t xml:space="preserve"> </w:t>
      </w:r>
      <w:r w:rsidRPr="009C796A">
        <w:rPr>
          <w:sz w:val="22"/>
          <w:szCs w:val="22"/>
        </w:rPr>
        <w:t>to</w:t>
      </w:r>
      <w:r w:rsidRPr="009C796A">
        <w:rPr>
          <w:spacing w:val="2"/>
          <w:sz w:val="22"/>
          <w:szCs w:val="22"/>
        </w:rPr>
        <w:t xml:space="preserve"> </w:t>
      </w:r>
      <w:r w:rsidRPr="009C796A">
        <w:rPr>
          <w:sz w:val="22"/>
          <w:szCs w:val="22"/>
        </w:rPr>
        <w:t>be</w:t>
      </w:r>
      <w:r w:rsidRPr="009C796A">
        <w:rPr>
          <w:spacing w:val="1"/>
          <w:sz w:val="22"/>
          <w:szCs w:val="22"/>
        </w:rPr>
        <w:t xml:space="preserve"> </w:t>
      </w:r>
      <w:r w:rsidRPr="009C796A">
        <w:rPr>
          <w:sz w:val="22"/>
          <w:szCs w:val="22"/>
        </w:rPr>
        <w:t>solved (To</w:t>
      </w:r>
      <w:r w:rsidRPr="009C796A">
        <w:rPr>
          <w:spacing w:val="2"/>
          <w:sz w:val="22"/>
          <w:szCs w:val="22"/>
        </w:rPr>
        <w:t xml:space="preserve"> </w:t>
      </w:r>
      <w:r w:rsidRPr="009C796A">
        <w:rPr>
          <w:sz w:val="22"/>
          <w:szCs w:val="22"/>
        </w:rPr>
        <w:t>be</w:t>
      </w:r>
      <w:r w:rsidRPr="009C796A">
        <w:rPr>
          <w:spacing w:val="-3"/>
          <w:sz w:val="22"/>
          <w:szCs w:val="22"/>
        </w:rPr>
        <w:t xml:space="preserve"> </w:t>
      </w:r>
      <w:r w:rsidRPr="009C796A">
        <w:rPr>
          <w:sz w:val="22"/>
          <w:szCs w:val="22"/>
        </w:rPr>
        <w:t>discussed</w:t>
      </w:r>
      <w:r w:rsidRPr="009C796A">
        <w:rPr>
          <w:spacing w:val="-2"/>
          <w:sz w:val="22"/>
          <w:szCs w:val="22"/>
        </w:rPr>
        <w:t xml:space="preserve"> </w:t>
      </w:r>
      <w:r w:rsidRPr="009C796A">
        <w:rPr>
          <w:sz w:val="22"/>
          <w:szCs w:val="22"/>
        </w:rPr>
        <w:t>during</w:t>
      </w:r>
      <w:r w:rsidRPr="009C796A">
        <w:rPr>
          <w:spacing w:val="-1"/>
          <w:sz w:val="22"/>
          <w:szCs w:val="22"/>
        </w:rPr>
        <w:t xml:space="preserve"> </w:t>
      </w:r>
      <w:r w:rsidRPr="009C796A">
        <w:rPr>
          <w:sz w:val="22"/>
          <w:szCs w:val="22"/>
        </w:rPr>
        <w:t>the</w:t>
      </w:r>
      <w:r w:rsidRPr="009C796A">
        <w:rPr>
          <w:spacing w:val="-3"/>
          <w:sz w:val="22"/>
          <w:szCs w:val="22"/>
        </w:rPr>
        <w:t xml:space="preserve"> </w:t>
      </w:r>
      <w:r w:rsidRPr="009C796A">
        <w:rPr>
          <w:sz w:val="22"/>
          <w:szCs w:val="22"/>
        </w:rPr>
        <w:t>Tutorial</w:t>
      </w:r>
      <w:r w:rsidRPr="009C796A">
        <w:rPr>
          <w:spacing w:val="-2"/>
          <w:sz w:val="22"/>
          <w:szCs w:val="22"/>
        </w:rPr>
        <w:t xml:space="preserve"> </w:t>
      </w:r>
      <w:r w:rsidRPr="009C796A">
        <w:rPr>
          <w:sz w:val="22"/>
          <w:szCs w:val="22"/>
        </w:rPr>
        <w:t>hour)</w:t>
      </w:r>
    </w:p>
    <w:p w:rsidR="00ED15DF" w:rsidRPr="009C796A" w:rsidRDefault="00ED15DF" w:rsidP="00ED15DF">
      <w:pPr>
        <w:pStyle w:val="Normal1"/>
        <w:spacing w:after="160" w:line="259" w:lineRule="auto"/>
        <w:ind w:left="-90"/>
        <w:jc w:val="both"/>
        <w:rPr>
          <w:b/>
          <w:bCs/>
          <w:sz w:val="22"/>
          <w:szCs w:val="22"/>
        </w:rPr>
      </w:pPr>
      <w:r w:rsidRPr="009C796A">
        <w:rPr>
          <w:b/>
          <w:bCs/>
          <w:sz w:val="22"/>
          <w:szCs w:val="22"/>
        </w:rPr>
        <w:t>Skills</w:t>
      </w:r>
      <w:r w:rsidRPr="009C796A">
        <w:rPr>
          <w:b/>
          <w:bCs/>
          <w:spacing w:val="24"/>
          <w:sz w:val="22"/>
          <w:szCs w:val="22"/>
        </w:rPr>
        <w:t xml:space="preserve"> </w:t>
      </w:r>
      <w:r w:rsidRPr="009C796A">
        <w:rPr>
          <w:b/>
          <w:bCs/>
          <w:sz w:val="22"/>
          <w:szCs w:val="22"/>
        </w:rPr>
        <w:t>acquired</w:t>
      </w:r>
      <w:r w:rsidRPr="009C796A">
        <w:rPr>
          <w:b/>
          <w:bCs/>
          <w:spacing w:val="27"/>
          <w:sz w:val="22"/>
          <w:szCs w:val="22"/>
        </w:rPr>
        <w:t xml:space="preserve"> </w:t>
      </w:r>
      <w:r w:rsidRPr="009C796A">
        <w:rPr>
          <w:b/>
          <w:bCs/>
          <w:sz w:val="22"/>
          <w:szCs w:val="22"/>
        </w:rPr>
        <w:t>from</w:t>
      </w:r>
      <w:r w:rsidRPr="009C796A">
        <w:rPr>
          <w:b/>
          <w:bCs/>
          <w:spacing w:val="14"/>
          <w:sz w:val="22"/>
          <w:szCs w:val="22"/>
        </w:rPr>
        <w:t xml:space="preserve"> </w:t>
      </w:r>
      <w:r w:rsidRPr="009C796A">
        <w:rPr>
          <w:b/>
          <w:bCs/>
          <w:sz w:val="22"/>
          <w:szCs w:val="22"/>
        </w:rPr>
        <w:t>this Course</w:t>
      </w:r>
    </w:p>
    <w:p w:rsidR="00ED15DF" w:rsidRPr="009C796A" w:rsidRDefault="00ED15DF" w:rsidP="00ED15DF">
      <w:pPr>
        <w:pStyle w:val="TableParagraph"/>
        <w:ind w:left="-90" w:hanging="90"/>
        <w:jc w:val="both"/>
      </w:pPr>
      <w:r w:rsidRPr="009C796A">
        <w:rPr>
          <w:b/>
          <w:bCs/>
        </w:rPr>
        <w:tab/>
      </w:r>
      <w:r w:rsidRPr="009C796A">
        <w:t>Knowledge,</w:t>
      </w:r>
      <w:r w:rsidRPr="009C796A">
        <w:rPr>
          <w:spacing w:val="55"/>
        </w:rPr>
        <w:t xml:space="preserve"> </w:t>
      </w:r>
      <w:r w:rsidRPr="009C796A">
        <w:t>Problem</w:t>
      </w:r>
      <w:r w:rsidRPr="009C796A">
        <w:rPr>
          <w:spacing w:val="103"/>
        </w:rPr>
        <w:t xml:space="preserve"> </w:t>
      </w:r>
      <w:r w:rsidRPr="009C796A">
        <w:t>Solving,</w:t>
      </w:r>
      <w:r w:rsidRPr="009C796A">
        <w:rPr>
          <w:spacing w:val="113"/>
        </w:rPr>
        <w:t xml:space="preserve"> </w:t>
      </w:r>
      <w:r w:rsidRPr="009C796A">
        <w:t>Analytical</w:t>
      </w:r>
      <w:r w:rsidRPr="009C796A">
        <w:rPr>
          <w:spacing w:val="103"/>
        </w:rPr>
        <w:t xml:space="preserve"> </w:t>
      </w:r>
      <w:r w:rsidRPr="009C796A">
        <w:t>ability,</w:t>
      </w:r>
      <w:r w:rsidRPr="009C796A">
        <w:rPr>
          <w:spacing w:val="114"/>
        </w:rPr>
        <w:t xml:space="preserve"> </w:t>
      </w:r>
      <w:r w:rsidRPr="009C796A">
        <w:t>Professional Competency, 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p>
    <w:p w:rsidR="00ED15DF" w:rsidRPr="009C796A" w:rsidRDefault="00ED15DF" w:rsidP="00ED15DF">
      <w:pPr>
        <w:pStyle w:val="TableParagraph"/>
        <w:ind w:left="-90" w:hanging="172"/>
        <w:jc w:val="both"/>
      </w:pPr>
    </w:p>
    <w:p w:rsidR="00ED15DF" w:rsidRPr="009C796A" w:rsidRDefault="00ED15DF" w:rsidP="00ED15DF">
      <w:pPr>
        <w:pStyle w:val="TableParagraph"/>
        <w:ind w:left="0" w:hanging="172"/>
        <w:jc w:val="both"/>
        <w:rPr>
          <w:b/>
        </w:rPr>
      </w:pPr>
      <w:r w:rsidRPr="009C796A">
        <w:rPr>
          <w:b/>
        </w:rPr>
        <w:t>Recommended</w:t>
      </w:r>
      <w:r w:rsidRPr="009C796A">
        <w:rPr>
          <w:b/>
          <w:spacing w:val="-4"/>
        </w:rPr>
        <w:t xml:space="preserve"> </w:t>
      </w:r>
      <w:r w:rsidRPr="009C796A">
        <w:rPr>
          <w:b/>
        </w:rPr>
        <w:t>Text Books</w:t>
      </w:r>
    </w:p>
    <w:p w:rsidR="00ED15DF" w:rsidRPr="009C796A" w:rsidRDefault="00ED15DF" w:rsidP="003C778E">
      <w:pPr>
        <w:pStyle w:val="BullF7"/>
        <w:numPr>
          <w:ilvl w:val="0"/>
          <w:numId w:val="85"/>
        </w:numPr>
        <w:spacing w:after="0" w:line="276" w:lineRule="auto"/>
        <w:ind w:right="180"/>
        <w:rPr>
          <w:rFonts w:ascii="Times New Roman" w:hAnsi="Times New Roman"/>
          <w:b/>
          <w:sz w:val="22"/>
          <w:szCs w:val="22"/>
        </w:rPr>
      </w:pPr>
      <w:r w:rsidRPr="009C796A">
        <w:rPr>
          <w:rFonts w:ascii="Times New Roman" w:hAnsi="Times New Roman"/>
          <w:sz w:val="22"/>
          <w:szCs w:val="22"/>
        </w:rPr>
        <w:t xml:space="preserve">Douglas C. Montgomery. (2005). </w:t>
      </w:r>
      <w:r w:rsidRPr="009C796A">
        <w:rPr>
          <w:rFonts w:ascii="Times New Roman" w:hAnsi="Times New Roman"/>
          <w:i/>
          <w:iCs/>
          <w:sz w:val="22"/>
          <w:szCs w:val="22"/>
        </w:rPr>
        <w:t xml:space="preserve">Introduction to Statistical Quality Control </w:t>
      </w:r>
      <w:r w:rsidRPr="009C796A">
        <w:rPr>
          <w:rFonts w:ascii="Times New Roman" w:hAnsi="Times New Roman"/>
          <w:sz w:val="22"/>
          <w:szCs w:val="22"/>
        </w:rPr>
        <w:t>(3</w:t>
      </w:r>
      <w:r w:rsidRPr="009C796A">
        <w:rPr>
          <w:rFonts w:ascii="Times New Roman" w:hAnsi="Times New Roman"/>
          <w:sz w:val="22"/>
          <w:szCs w:val="22"/>
          <w:vertAlign w:val="superscript"/>
        </w:rPr>
        <w:t>rd</w:t>
      </w:r>
      <w:r w:rsidRPr="009C796A">
        <w:rPr>
          <w:rFonts w:ascii="Times New Roman" w:hAnsi="Times New Roman"/>
          <w:sz w:val="22"/>
          <w:szCs w:val="22"/>
        </w:rPr>
        <w:t xml:space="preserve"> ed.). John Wiley &amp;      Sons, New York.</w:t>
      </w:r>
    </w:p>
    <w:p w:rsidR="003C778E" w:rsidRPr="009C796A" w:rsidRDefault="003C778E" w:rsidP="003C778E">
      <w:pPr>
        <w:pStyle w:val="BullF7"/>
        <w:numPr>
          <w:ilvl w:val="0"/>
          <w:numId w:val="85"/>
        </w:numPr>
        <w:spacing w:after="0" w:line="276" w:lineRule="auto"/>
        <w:ind w:right="180"/>
        <w:rPr>
          <w:rFonts w:ascii="Times New Roman" w:hAnsi="Times New Roman"/>
          <w:b/>
          <w:sz w:val="22"/>
          <w:szCs w:val="22"/>
        </w:rPr>
      </w:pPr>
      <w:r w:rsidRPr="009C796A">
        <w:rPr>
          <w:rFonts w:ascii="Times New Roman" w:hAnsi="Times New Roman"/>
          <w:sz w:val="22"/>
          <w:szCs w:val="22"/>
        </w:rPr>
        <w:t xml:space="preserve">Duncan A.J. (1959). </w:t>
      </w:r>
      <w:r w:rsidRPr="009C796A">
        <w:rPr>
          <w:rFonts w:ascii="Times New Roman" w:hAnsi="Times New Roman"/>
          <w:i/>
          <w:iCs/>
          <w:sz w:val="22"/>
          <w:szCs w:val="22"/>
        </w:rPr>
        <w:t>Quality control and Industrial Management.</w:t>
      </w:r>
      <w:r w:rsidRPr="009C796A">
        <w:rPr>
          <w:rFonts w:ascii="Times New Roman" w:hAnsi="Times New Roman"/>
          <w:sz w:val="22"/>
          <w:szCs w:val="22"/>
        </w:rPr>
        <w:t xml:space="preserve"> (Richard D. Irwin Inc. USA)</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rPr>
      </w:pPr>
      <w:r w:rsidRPr="009C796A">
        <w:rPr>
          <w:b/>
        </w:rPr>
        <w:t>Reference</w:t>
      </w:r>
      <w:r w:rsidRPr="009C796A">
        <w:rPr>
          <w:b/>
          <w:spacing w:val="-3"/>
        </w:rPr>
        <w:t xml:space="preserve"> </w:t>
      </w:r>
      <w:r w:rsidRPr="009C796A">
        <w:rPr>
          <w:b/>
        </w:rPr>
        <w:t>Books</w:t>
      </w:r>
    </w:p>
    <w:p w:rsidR="00ED15DF" w:rsidRPr="009C796A" w:rsidRDefault="00ED15DF" w:rsidP="00ED15DF">
      <w:pPr>
        <w:pStyle w:val="BullF7"/>
        <w:numPr>
          <w:ilvl w:val="0"/>
          <w:numId w:val="86"/>
        </w:numPr>
        <w:spacing w:after="0" w:line="276" w:lineRule="auto"/>
        <w:ind w:left="709" w:right="180"/>
        <w:rPr>
          <w:rFonts w:ascii="Times New Roman" w:hAnsi="Times New Roman"/>
          <w:sz w:val="22"/>
          <w:szCs w:val="22"/>
        </w:rPr>
      </w:pPr>
      <w:r w:rsidRPr="009C796A">
        <w:rPr>
          <w:rFonts w:ascii="Times New Roman" w:hAnsi="Times New Roman"/>
          <w:sz w:val="22"/>
          <w:szCs w:val="22"/>
        </w:rPr>
        <w:t xml:space="preserve">Bain, L. &amp; Engelhardt, M. (1991). </w:t>
      </w:r>
      <w:r w:rsidRPr="009C796A">
        <w:rPr>
          <w:rFonts w:ascii="Times New Roman" w:hAnsi="Times New Roman"/>
          <w:i/>
          <w:iCs/>
          <w:sz w:val="22"/>
          <w:szCs w:val="22"/>
        </w:rPr>
        <w:t>Statistical Analysis of Reliability and Life Testing Models</w:t>
      </w:r>
      <w:r w:rsidRPr="009C796A">
        <w:rPr>
          <w:rFonts w:ascii="Times New Roman" w:hAnsi="Times New Roman"/>
          <w:sz w:val="22"/>
          <w:szCs w:val="22"/>
        </w:rPr>
        <w:t xml:space="preserve">. </w:t>
      </w:r>
      <w:r w:rsidRPr="009C796A">
        <w:rPr>
          <w:rFonts w:ascii="Times New Roman" w:hAnsi="Times New Roman"/>
          <w:sz w:val="22"/>
          <w:szCs w:val="22"/>
        </w:rPr>
        <w:tab/>
        <w:t>Marcel-Dekker, New York, NY, USA.</w:t>
      </w:r>
    </w:p>
    <w:p w:rsidR="00ED15DF" w:rsidRPr="009C796A" w:rsidRDefault="00ED15DF" w:rsidP="00ED15DF">
      <w:pPr>
        <w:pStyle w:val="BullF7"/>
        <w:numPr>
          <w:ilvl w:val="0"/>
          <w:numId w:val="86"/>
        </w:numPr>
        <w:spacing w:after="0" w:line="276" w:lineRule="auto"/>
        <w:ind w:left="709" w:right="180"/>
        <w:rPr>
          <w:rFonts w:ascii="Times New Roman" w:hAnsi="Times New Roman"/>
          <w:sz w:val="22"/>
          <w:szCs w:val="22"/>
        </w:rPr>
      </w:pPr>
      <w:r w:rsidRPr="009C796A">
        <w:rPr>
          <w:rFonts w:ascii="Times New Roman" w:hAnsi="Times New Roman"/>
          <w:sz w:val="22"/>
          <w:szCs w:val="22"/>
        </w:rPr>
        <w:t xml:space="preserve">Biswas, S. (1996). </w:t>
      </w:r>
      <w:r w:rsidRPr="009C796A">
        <w:rPr>
          <w:rFonts w:ascii="Times New Roman" w:hAnsi="Times New Roman"/>
          <w:i/>
          <w:iCs/>
          <w:sz w:val="22"/>
          <w:szCs w:val="22"/>
        </w:rPr>
        <w:t>Statistics of Quality control, Sampling Inspection and Reliability</w:t>
      </w:r>
      <w:r w:rsidRPr="009C796A">
        <w:rPr>
          <w:rFonts w:ascii="Times New Roman" w:hAnsi="Times New Roman"/>
          <w:sz w:val="22"/>
          <w:szCs w:val="22"/>
        </w:rPr>
        <w:t>. New Age India International.</w:t>
      </w:r>
    </w:p>
    <w:p w:rsidR="00ED15DF" w:rsidRPr="009C796A" w:rsidRDefault="00ED15DF" w:rsidP="00ED15DF">
      <w:pPr>
        <w:pStyle w:val="BullF7"/>
        <w:numPr>
          <w:ilvl w:val="0"/>
          <w:numId w:val="86"/>
        </w:numPr>
        <w:spacing w:after="0" w:line="276" w:lineRule="auto"/>
        <w:ind w:left="709" w:right="180"/>
        <w:rPr>
          <w:rFonts w:ascii="Times New Roman" w:hAnsi="Times New Roman"/>
          <w:sz w:val="22"/>
          <w:szCs w:val="22"/>
        </w:rPr>
      </w:pPr>
      <w:r w:rsidRPr="009C796A">
        <w:rPr>
          <w:rFonts w:ascii="Times New Roman" w:hAnsi="Times New Roman"/>
          <w:sz w:val="22"/>
          <w:szCs w:val="22"/>
        </w:rPr>
        <w:t xml:space="preserve">Burr, I.W. (1953). </w:t>
      </w:r>
      <w:r w:rsidRPr="009C796A">
        <w:rPr>
          <w:rFonts w:ascii="Times New Roman" w:hAnsi="Times New Roman"/>
          <w:i/>
          <w:iCs/>
          <w:sz w:val="22"/>
          <w:szCs w:val="22"/>
        </w:rPr>
        <w:t>Engineering Statistics and Quality Control.</w:t>
      </w:r>
      <w:r w:rsidRPr="009C796A">
        <w:rPr>
          <w:rFonts w:ascii="Times New Roman" w:hAnsi="Times New Roman"/>
          <w:sz w:val="22"/>
          <w:szCs w:val="22"/>
        </w:rPr>
        <w:t xml:space="preserve"> McGraw Hill.</w:t>
      </w:r>
    </w:p>
    <w:p w:rsidR="00ED15DF" w:rsidRPr="009C796A" w:rsidRDefault="00ED15DF" w:rsidP="00ED15DF">
      <w:pPr>
        <w:pStyle w:val="BullF7"/>
        <w:numPr>
          <w:ilvl w:val="0"/>
          <w:numId w:val="86"/>
        </w:numPr>
        <w:spacing w:after="0" w:line="276" w:lineRule="auto"/>
        <w:ind w:left="709" w:right="180"/>
        <w:rPr>
          <w:rFonts w:ascii="Times New Roman" w:hAnsi="Times New Roman"/>
          <w:b/>
          <w:bCs/>
          <w:sz w:val="22"/>
          <w:szCs w:val="22"/>
        </w:rPr>
      </w:pPr>
      <w:r w:rsidRPr="009C796A">
        <w:rPr>
          <w:rFonts w:ascii="Times New Roman" w:hAnsi="Times New Roman"/>
          <w:sz w:val="22"/>
          <w:szCs w:val="22"/>
        </w:rPr>
        <w:t xml:space="preserve">Leaven Worth, R.S. (1964).  </w:t>
      </w:r>
      <w:r w:rsidRPr="009C796A">
        <w:rPr>
          <w:rFonts w:ascii="Times New Roman" w:hAnsi="Times New Roman"/>
          <w:i/>
          <w:iCs/>
          <w:sz w:val="22"/>
          <w:szCs w:val="22"/>
        </w:rPr>
        <w:t>Statistical Quality Control.</w:t>
      </w:r>
      <w:r w:rsidRPr="009C796A">
        <w:rPr>
          <w:rFonts w:ascii="Times New Roman" w:hAnsi="Times New Roman"/>
          <w:sz w:val="22"/>
          <w:szCs w:val="22"/>
        </w:rPr>
        <w:t xml:space="preserve"> Mc Graw Hill.</w:t>
      </w:r>
    </w:p>
    <w:p w:rsidR="00ED15DF" w:rsidRPr="009C796A" w:rsidRDefault="00ED15DF" w:rsidP="00ED15DF">
      <w:pPr>
        <w:pStyle w:val="BullF7"/>
        <w:numPr>
          <w:ilvl w:val="0"/>
          <w:numId w:val="86"/>
        </w:numPr>
        <w:spacing w:after="0" w:line="276" w:lineRule="auto"/>
        <w:ind w:left="709" w:right="180"/>
        <w:rPr>
          <w:rFonts w:ascii="Times New Roman" w:hAnsi="Times New Roman"/>
          <w:sz w:val="22"/>
          <w:szCs w:val="22"/>
        </w:rPr>
      </w:pPr>
      <w:r w:rsidRPr="009C796A">
        <w:rPr>
          <w:rFonts w:ascii="Times New Roman" w:hAnsi="Times New Roman"/>
          <w:sz w:val="22"/>
          <w:szCs w:val="22"/>
        </w:rPr>
        <w:t xml:space="preserve">Mahajan, M. (1998). </w:t>
      </w:r>
      <w:r w:rsidRPr="009C796A">
        <w:rPr>
          <w:rFonts w:ascii="Times New Roman" w:hAnsi="Times New Roman"/>
          <w:i/>
          <w:iCs/>
          <w:sz w:val="22"/>
          <w:szCs w:val="22"/>
        </w:rPr>
        <w:t>Statistical Quality Control</w:t>
      </w:r>
      <w:r w:rsidRPr="009C796A">
        <w:rPr>
          <w:rFonts w:ascii="Times New Roman" w:hAnsi="Times New Roman"/>
          <w:sz w:val="22"/>
          <w:szCs w:val="22"/>
        </w:rPr>
        <w:t>. Dhanpat Rao &amp; Co, New Delhi.</w:t>
      </w:r>
    </w:p>
    <w:p w:rsidR="00ED15DF" w:rsidRPr="009C796A" w:rsidRDefault="00ED15DF" w:rsidP="00ED15DF">
      <w:pPr>
        <w:pStyle w:val="BullF7"/>
        <w:numPr>
          <w:ilvl w:val="0"/>
          <w:numId w:val="86"/>
        </w:numPr>
        <w:spacing w:after="0" w:line="276" w:lineRule="auto"/>
        <w:ind w:left="709" w:right="180"/>
        <w:rPr>
          <w:rFonts w:ascii="Times New Roman" w:hAnsi="Times New Roman"/>
          <w:sz w:val="22"/>
          <w:szCs w:val="22"/>
        </w:rPr>
      </w:pPr>
      <w:r w:rsidRPr="009C796A">
        <w:rPr>
          <w:rFonts w:ascii="Times New Roman" w:hAnsi="Times New Roman"/>
          <w:sz w:val="22"/>
          <w:szCs w:val="22"/>
        </w:rPr>
        <w:t xml:space="preserve">Schilling, E.G. (1982). </w:t>
      </w:r>
      <w:r w:rsidRPr="009C796A">
        <w:rPr>
          <w:rFonts w:ascii="Times New Roman" w:hAnsi="Times New Roman"/>
          <w:i/>
          <w:iCs/>
          <w:sz w:val="22"/>
          <w:szCs w:val="22"/>
        </w:rPr>
        <w:t>Advances in acceptance sampling</w:t>
      </w:r>
      <w:r w:rsidRPr="009C796A">
        <w:rPr>
          <w:rFonts w:ascii="Times New Roman" w:hAnsi="Times New Roman"/>
          <w:sz w:val="22"/>
          <w:szCs w:val="22"/>
        </w:rPr>
        <w:t>. ASQC Publications, New York.</w:t>
      </w:r>
    </w:p>
    <w:p w:rsidR="00ED15DF" w:rsidRPr="009C796A" w:rsidRDefault="00ED15DF" w:rsidP="00ED15DF">
      <w:pPr>
        <w:pStyle w:val="TableParagraph"/>
        <w:ind w:left="0" w:hanging="172"/>
        <w:jc w:val="both"/>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pStyle w:val="TableParagraph"/>
        <w:ind w:left="0" w:hanging="172"/>
        <w:jc w:val="both"/>
        <w:rPr>
          <w:b/>
        </w:rPr>
      </w:pPr>
      <w:r w:rsidRPr="009C796A">
        <w:t>e-books,</w:t>
      </w:r>
      <w:r w:rsidRPr="009C796A">
        <w:rPr>
          <w:spacing w:val="-12"/>
        </w:rPr>
        <w:t xml:space="preserve"> </w:t>
      </w:r>
      <w:r w:rsidRPr="009C796A">
        <w:t>online</w:t>
      </w:r>
      <w:r w:rsidRPr="009C796A">
        <w:rPr>
          <w:spacing w:val="-14"/>
        </w:rPr>
        <w:t xml:space="preserve"> </w:t>
      </w:r>
      <w:r w:rsidRPr="009C796A">
        <w:t>tutorials</w:t>
      </w:r>
      <w:r w:rsidRPr="009C796A">
        <w:rPr>
          <w:spacing w:val="-13"/>
        </w:rPr>
        <w:t xml:space="preserve"> </w:t>
      </w:r>
      <w:r w:rsidRPr="009C796A">
        <w:t>taken</w:t>
      </w:r>
      <w:r w:rsidRPr="009C796A">
        <w:rPr>
          <w:spacing w:val="-12"/>
        </w:rPr>
        <w:t xml:space="preserve"> </w:t>
      </w:r>
      <w:r w:rsidRPr="009C796A">
        <w:t>from</w:t>
      </w:r>
      <w:r w:rsidRPr="009C796A">
        <w:rPr>
          <w:spacing w:val="-13"/>
        </w:rPr>
        <w:t xml:space="preserve"> </w:t>
      </w:r>
      <w:r w:rsidRPr="009C796A">
        <w:t>MOOC/SWAYAM</w:t>
      </w:r>
      <w:r w:rsidRPr="009C796A">
        <w:rPr>
          <w:spacing w:val="-13"/>
        </w:rPr>
        <w:t xml:space="preserve"> </w:t>
      </w:r>
      <w:r w:rsidRPr="009C796A">
        <w:t>platform</w:t>
      </w:r>
      <w:r w:rsidRPr="009C796A">
        <w:rPr>
          <w:spacing w:val="-13"/>
        </w:rPr>
        <w:t xml:space="preserve"> </w:t>
      </w:r>
      <w:r w:rsidRPr="009C796A">
        <w:t>for</w:t>
      </w:r>
      <w:r w:rsidRPr="009C796A">
        <w:rPr>
          <w:spacing w:val="-15"/>
        </w:rPr>
        <w:t xml:space="preserve"> </w:t>
      </w:r>
      <w:r w:rsidRPr="009C796A">
        <w:t>this</w:t>
      </w:r>
      <w:r w:rsidRPr="009C796A">
        <w:rPr>
          <w:spacing w:val="-57"/>
        </w:rPr>
        <w:t xml:space="preserve">      </w:t>
      </w:r>
      <w:r w:rsidRPr="009C796A">
        <w:t>subject.</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jc w:val="both"/>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tbl>
      <w:tblPr>
        <w:tblW w:w="9854" w:type="dxa"/>
        <w:tblLook w:val="0000" w:firstRow="0" w:lastRow="0" w:firstColumn="0" w:lastColumn="0" w:noHBand="0" w:noVBand="0"/>
      </w:tblPr>
      <w:tblGrid>
        <w:gridCol w:w="9854"/>
      </w:tblGrid>
      <w:tr w:rsidR="00ED15DF" w:rsidRPr="009C796A" w:rsidTr="003E380C">
        <w:tc>
          <w:tcPr>
            <w:tcW w:w="9854" w:type="dxa"/>
          </w:tcPr>
          <w:p w:rsidR="00ED15DF" w:rsidRPr="009C796A" w:rsidRDefault="00ED15DF" w:rsidP="00ED15DF">
            <w:pPr>
              <w:pStyle w:val="ListParagraph"/>
              <w:widowControl/>
              <w:numPr>
                <w:ilvl w:val="0"/>
                <w:numId w:val="84"/>
              </w:numPr>
              <w:autoSpaceDE/>
              <w:autoSpaceDN/>
              <w:ind w:leftChars="25" w:left="60" w:firstLineChars="200" w:firstLine="440"/>
              <w:contextualSpacing/>
              <w:jc w:val="both"/>
            </w:pPr>
            <w:r w:rsidRPr="009C796A">
              <w:t>Draw and obtaining results of various control charts.</w:t>
            </w:r>
          </w:p>
        </w:tc>
      </w:tr>
      <w:tr w:rsidR="00ED15DF" w:rsidRPr="009C796A" w:rsidTr="003E380C">
        <w:tc>
          <w:tcPr>
            <w:tcW w:w="9854" w:type="dxa"/>
          </w:tcPr>
          <w:p w:rsidR="00ED15DF" w:rsidRPr="009C796A" w:rsidRDefault="00ED15DF" w:rsidP="00ED15DF">
            <w:pPr>
              <w:pStyle w:val="ListParagraph"/>
              <w:widowControl/>
              <w:numPr>
                <w:ilvl w:val="0"/>
                <w:numId w:val="84"/>
              </w:numPr>
              <w:autoSpaceDE/>
              <w:autoSpaceDN/>
              <w:ind w:leftChars="25" w:left="60" w:firstLineChars="200" w:firstLine="440"/>
              <w:contextualSpacing/>
              <w:jc w:val="both"/>
            </w:pPr>
            <w:r w:rsidRPr="009C796A">
              <w:t>Study the Cusum, V-mask and moving average control charts.</w:t>
            </w:r>
          </w:p>
        </w:tc>
      </w:tr>
      <w:tr w:rsidR="00ED15DF" w:rsidRPr="009C796A" w:rsidTr="003E380C">
        <w:tc>
          <w:tcPr>
            <w:tcW w:w="9854" w:type="dxa"/>
          </w:tcPr>
          <w:p w:rsidR="00ED15DF" w:rsidRPr="009C796A" w:rsidRDefault="00ED15DF" w:rsidP="00ED15DF">
            <w:pPr>
              <w:pStyle w:val="ListParagraph"/>
              <w:widowControl/>
              <w:numPr>
                <w:ilvl w:val="0"/>
                <w:numId w:val="84"/>
              </w:numPr>
              <w:autoSpaceDE/>
              <w:autoSpaceDN/>
              <w:ind w:leftChars="25" w:left="60" w:firstLineChars="200" w:firstLine="440"/>
              <w:contextualSpacing/>
              <w:jc w:val="both"/>
            </w:pPr>
            <w:r w:rsidRPr="009C796A">
              <w:t>Understand the concepts of acceptance sampling plans and their functions.</w:t>
            </w:r>
          </w:p>
        </w:tc>
      </w:tr>
      <w:tr w:rsidR="00ED15DF" w:rsidRPr="009C796A" w:rsidTr="003E380C">
        <w:tc>
          <w:tcPr>
            <w:tcW w:w="9854" w:type="dxa"/>
          </w:tcPr>
          <w:p w:rsidR="00ED15DF" w:rsidRPr="009C796A" w:rsidRDefault="00ED15DF" w:rsidP="00ED15DF">
            <w:pPr>
              <w:pStyle w:val="ListParagraph"/>
              <w:widowControl/>
              <w:numPr>
                <w:ilvl w:val="0"/>
                <w:numId w:val="84"/>
              </w:numPr>
              <w:autoSpaceDE/>
              <w:autoSpaceDN/>
              <w:ind w:leftChars="25" w:left="60" w:firstLineChars="200" w:firstLine="440"/>
              <w:contextualSpacing/>
              <w:jc w:val="both"/>
            </w:pPr>
            <w:r w:rsidRPr="009C796A">
              <w:t>Apply the various sampling inspections in real life situations.</w:t>
            </w:r>
          </w:p>
        </w:tc>
      </w:tr>
      <w:tr w:rsidR="00ED15DF" w:rsidRPr="009C796A" w:rsidTr="003E380C">
        <w:tc>
          <w:tcPr>
            <w:tcW w:w="9854" w:type="dxa"/>
          </w:tcPr>
          <w:p w:rsidR="00ED15DF" w:rsidRPr="009C796A" w:rsidRDefault="00ED15DF" w:rsidP="00ED15DF">
            <w:pPr>
              <w:pStyle w:val="ListParagraph"/>
              <w:widowControl/>
              <w:numPr>
                <w:ilvl w:val="0"/>
                <w:numId w:val="84"/>
              </w:numPr>
              <w:autoSpaceDE/>
              <w:autoSpaceDN/>
              <w:ind w:leftChars="25" w:left="60" w:firstLineChars="200" w:firstLine="440"/>
              <w:contextualSpacing/>
              <w:jc w:val="both"/>
            </w:pPr>
            <w:r w:rsidRPr="009C796A">
              <w:t>Understand the various concepts of sampling plans and their applications.</w:t>
            </w:r>
          </w:p>
        </w:tc>
      </w:tr>
    </w:tbl>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color w:val="000000"/>
        </w:rPr>
      </w:pPr>
      <w:r w:rsidRPr="009C796A">
        <w:rPr>
          <w:b/>
          <w:bCs/>
          <w:color w:val="000000"/>
        </w:rPr>
        <w:t>CO-PO Mapping (Course Articulation Matrix)   S-Strong, M-Medium, W-Week</w:t>
      </w:r>
    </w:p>
    <w:tbl>
      <w:tblPr>
        <w:tblW w:w="0" w:type="auto"/>
        <w:tblCellMar>
          <w:left w:w="0" w:type="dxa"/>
          <w:right w:w="0" w:type="dxa"/>
        </w:tblCellMar>
        <w:tblLook w:val="04A0" w:firstRow="1" w:lastRow="0" w:firstColumn="1" w:lastColumn="0" w:noHBand="0" w:noVBand="1"/>
      </w:tblPr>
      <w:tblGrid>
        <w:gridCol w:w="642"/>
        <w:gridCol w:w="627"/>
        <w:gridCol w:w="629"/>
        <w:gridCol w:w="628"/>
        <w:gridCol w:w="625"/>
        <w:gridCol w:w="625"/>
        <w:gridCol w:w="627"/>
        <w:gridCol w:w="626"/>
        <w:gridCol w:w="626"/>
        <w:gridCol w:w="627"/>
        <w:gridCol w:w="719"/>
      </w:tblGrid>
      <w:tr w:rsidR="00ED15DF" w:rsidRPr="009C796A" w:rsidTr="003E380C">
        <w:tc>
          <w:tcPr>
            <w:tcW w:w="0" w:type="auto"/>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0" w:type="auto"/>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c>
          <w:tcPr>
            <w:tcW w:w="0" w:type="auto"/>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c>
          <w:tcPr>
            <w:tcW w:w="0" w:type="auto"/>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c>
          <w:tcPr>
            <w:tcW w:w="0" w:type="auto"/>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c>
          <w:tcPr>
            <w:tcW w:w="0" w:type="auto"/>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c>
          <w:tcPr>
            <w:tcW w:w="0" w:type="auto"/>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0" w:type="auto"/>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pStyle w:val="TableParagraph"/>
        <w:ind w:left="0" w:hanging="172"/>
        <w:jc w:val="both"/>
        <w:rPr>
          <w:b/>
          <w:bCs/>
          <w:color w:val="000000"/>
        </w:rPr>
      </w:pPr>
    </w:p>
    <w:p w:rsidR="00B158FA" w:rsidRPr="009C796A" w:rsidRDefault="00B158FA">
      <w:pPr>
        <w:rPr>
          <w:b/>
          <w:bCs/>
          <w:color w:val="000000"/>
          <w:sz w:val="22"/>
          <w:szCs w:val="22"/>
          <w:lang w:bidi="ar-SA"/>
        </w:rPr>
      </w:pPr>
      <w:r w:rsidRPr="009C796A">
        <w:rPr>
          <w:b/>
          <w:bCs/>
          <w:color w:val="000000"/>
          <w:sz w:val="22"/>
          <w:szCs w:val="22"/>
        </w:rPr>
        <w:br w:type="page"/>
      </w:r>
    </w:p>
    <w:p w:rsidR="00ED15DF" w:rsidRPr="009C796A" w:rsidRDefault="00ED15DF" w:rsidP="00ED15DF">
      <w:pPr>
        <w:pStyle w:val="TableParagraph"/>
        <w:ind w:left="0" w:hanging="172"/>
        <w:jc w:val="both"/>
        <w:rPr>
          <w:b/>
          <w:bCs/>
          <w:color w:val="000000"/>
        </w:rPr>
      </w:pPr>
      <w:r w:rsidRPr="009C796A">
        <w:rPr>
          <w:b/>
          <w:bCs/>
          <w:color w:val="000000"/>
        </w:rPr>
        <w:lastRenderedPageBreak/>
        <w:t>Level of Correlation between PSO’s and CO’s</w:t>
      </w:r>
    </w:p>
    <w:p w:rsidR="00ED15DF" w:rsidRPr="009C796A" w:rsidRDefault="00ED15DF" w:rsidP="00ED15DF">
      <w:pPr>
        <w:rPr>
          <w:sz w:val="22"/>
          <w:szCs w:val="22"/>
        </w:rPr>
      </w:pPr>
    </w:p>
    <w:tbl>
      <w:tblPr>
        <w:tblW w:w="0" w:type="auto"/>
        <w:tblCellMar>
          <w:left w:w="0" w:type="dxa"/>
          <w:right w:w="0" w:type="dxa"/>
        </w:tblCellMar>
        <w:tblLook w:val="04A0" w:firstRow="1" w:lastRow="0" w:firstColumn="1" w:lastColumn="0" w:noHBand="0" w:noVBand="1"/>
      </w:tblPr>
      <w:tblGrid>
        <w:gridCol w:w="2802"/>
        <w:gridCol w:w="754"/>
        <w:gridCol w:w="754"/>
        <w:gridCol w:w="754"/>
        <w:gridCol w:w="754"/>
        <w:gridCol w:w="754"/>
      </w:tblGrid>
      <w:tr w:rsidR="00ED15DF" w:rsidRPr="009C796A" w:rsidTr="003E380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3E38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rPr>
                <w:b/>
                <w:bCs/>
                <w:sz w:val="22"/>
                <w:szCs w:val="22"/>
              </w:rPr>
            </w:pPr>
            <w:r w:rsidRPr="009C796A">
              <w:rPr>
                <w:b/>
                <w:bCs/>
                <w:sz w:val="22"/>
                <w:szCs w:val="22"/>
              </w:rPr>
              <w:t xml:space="preserve">Weighted percentage of </w:t>
            </w:r>
          </w:p>
          <w:p w:rsidR="00ED15DF" w:rsidRPr="009C796A" w:rsidRDefault="00ED15DF" w:rsidP="003E380C">
            <w:pPr>
              <w:spacing w:after="100" w:afterAutospacing="1"/>
              <w:rPr>
                <w:sz w:val="22"/>
                <w:szCs w:val="22"/>
              </w:rPr>
            </w:pPr>
            <w:r w:rsidRPr="009C796A">
              <w:rPr>
                <w:b/>
                <w:bCs/>
                <w:sz w:val="22"/>
                <w:szCs w:val="22"/>
              </w:rPr>
              <w:t>Course Contribution to Pos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B158FA" w:rsidRPr="009C796A" w:rsidRDefault="00B158FA">
      <w:pPr>
        <w:rPr>
          <w:sz w:val="22"/>
          <w:szCs w:val="22"/>
        </w:rPr>
      </w:pPr>
      <w:r w:rsidRPr="009C796A">
        <w:rPr>
          <w:sz w:val="22"/>
          <w:szCs w:val="22"/>
        </w:rPr>
        <w:br w:type="page"/>
      </w:r>
    </w:p>
    <w:p w:rsidR="00ED15DF" w:rsidRPr="009C796A" w:rsidRDefault="00ED15DF" w:rsidP="00ED15DF">
      <w:pPr>
        <w:rPr>
          <w:sz w:val="22"/>
          <w:szCs w:val="22"/>
        </w:rPr>
      </w:pPr>
    </w:p>
    <w:p w:rsidR="00ED15DF" w:rsidRPr="009C796A" w:rsidRDefault="00ED15DF" w:rsidP="00ED15DF">
      <w:pPr>
        <w:rPr>
          <w:sz w:val="22"/>
          <w:szCs w:val="22"/>
        </w:rPr>
      </w:pP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4144"/>
        <w:gridCol w:w="1201"/>
        <w:gridCol w:w="805"/>
      </w:tblGrid>
      <w:tr w:rsidR="00ED15DF" w:rsidRPr="009C796A" w:rsidTr="00093A00">
        <w:trPr>
          <w:jc w:val="center"/>
        </w:trPr>
        <w:tc>
          <w:tcPr>
            <w:tcW w:w="1118" w:type="pct"/>
          </w:tcPr>
          <w:p w:rsidR="00BE51F7"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Core</w:t>
            </w:r>
            <w:r w:rsidR="00BE51F7" w:rsidRPr="009C796A">
              <w:rPr>
                <w:rFonts w:eastAsia="Arial"/>
                <w:b/>
                <w:sz w:val="22"/>
                <w:szCs w:val="22"/>
              </w:rPr>
              <w:t xml:space="preserve"> X </w:t>
            </w:r>
          </w:p>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 xml:space="preserve"> Practical-II</w:t>
            </w:r>
          </w:p>
        </w:tc>
        <w:tc>
          <w:tcPr>
            <w:tcW w:w="2616" w:type="pct"/>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093A00" w:rsidP="00093A00">
            <w:pPr>
              <w:pStyle w:val="Normal1"/>
              <w:jc w:val="center"/>
              <w:rPr>
                <w:rFonts w:eastAsia="Calibri"/>
                <w:b/>
                <w:sz w:val="22"/>
                <w:szCs w:val="22"/>
              </w:rPr>
            </w:pPr>
            <w:r w:rsidRPr="009C796A">
              <w:rPr>
                <w:rFonts w:eastAsia="Calibri"/>
                <w:b/>
                <w:sz w:val="22"/>
                <w:szCs w:val="22"/>
              </w:rPr>
              <w:t>23PSTAP34: STATISTICS PRACTICAL-II</w:t>
            </w:r>
          </w:p>
          <w:p w:rsidR="00ED15DF" w:rsidRPr="009C796A" w:rsidRDefault="00ED15DF" w:rsidP="003E380C">
            <w:pPr>
              <w:pStyle w:val="Normal1"/>
              <w:jc w:val="center"/>
              <w:rPr>
                <w:rFonts w:eastAsia="Arial"/>
                <w:b/>
                <w:sz w:val="22"/>
                <w:szCs w:val="22"/>
              </w:rPr>
            </w:pPr>
          </w:p>
        </w:tc>
        <w:tc>
          <w:tcPr>
            <w:tcW w:w="758"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508"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093A00">
        <w:trPr>
          <w:trHeight w:val="204"/>
          <w:jc w:val="center"/>
        </w:trPr>
        <w:tc>
          <w:tcPr>
            <w:tcW w:w="1118"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2616" w:type="pct"/>
            <w:vMerge/>
          </w:tcPr>
          <w:p w:rsidR="00ED15DF" w:rsidRPr="009C796A" w:rsidRDefault="00ED15DF" w:rsidP="003E380C">
            <w:pPr>
              <w:pStyle w:val="Normal1"/>
              <w:spacing w:after="160" w:line="259" w:lineRule="auto"/>
              <w:jc w:val="both"/>
              <w:rPr>
                <w:rFonts w:eastAsia="Arial"/>
                <w:b/>
                <w:sz w:val="22"/>
                <w:szCs w:val="22"/>
              </w:rPr>
            </w:pPr>
          </w:p>
        </w:tc>
        <w:tc>
          <w:tcPr>
            <w:tcW w:w="758" w:type="pct"/>
            <w:vMerge w:val="restart"/>
          </w:tcPr>
          <w:p w:rsidR="00ED15DF" w:rsidRPr="009C796A" w:rsidRDefault="00ED15DF" w:rsidP="003E380C">
            <w:pPr>
              <w:pStyle w:val="Normal1"/>
              <w:rPr>
                <w:rFonts w:eastAsia="Arial"/>
                <w:b/>
                <w:sz w:val="22"/>
                <w:szCs w:val="22"/>
              </w:rPr>
            </w:pPr>
            <w:r w:rsidRPr="009C796A">
              <w:rPr>
                <w:rFonts w:eastAsia="Arial"/>
                <w:b/>
                <w:sz w:val="22"/>
                <w:szCs w:val="22"/>
              </w:rPr>
              <w:t>Hours/ Week</w:t>
            </w:r>
          </w:p>
        </w:tc>
        <w:tc>
          <w:tcPr>
            <w:tcW w:w="508" w:type="pct"/>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6</w:t>
            </w:r>
          </w:p>
        </w:tc>
      </w:tr>
      <w:tr w:rsidR="00ED15DF" w:rsidRPr="009C796A" w:rsidTr="00093A00">
        <w:trPr>
          <w:trHeight w:val="204"/>
          <w:jc w:val="center"/>
        </w:trPr>
        <w:tc>
          <w:tcPr>
            <w:tcW w:w="1118"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2616" w:type="pct"/>
            <w:vMerge/>
          </w:tcPr>
          <w:p w:rsidR="00ED15DF" w:rsidRPr="009C796A" w:rsidRDefault="00ED15DF" w:rsidP="003E380C">
            <w:pPr>
              <w:pStyle w:val="Normal1"/>
              <w:spacing w:after="160" w:line="259" w:lineRule="auto"/>
              <w:jc w:val="both"/>
              <w:rPr>
                <w:rFonts w:eastAsia="Arial"/>
                <w:b/>
                <w:sz w:val="22"/>
                <w:szCs w:val="22"/>
              </w:rPr>
            </w:pPr>
          </w:p>
        </w:tc>
        <w:tc>
          <w:tcPr>
            <w:tcW w:w="758" w:type="pct"/>
            <w:vMerge/>
          </w:tcPr>
          <w:p w:rsidR="00ED15DF" w:rsidRPr="009C796A" w:rsidRDefault="00ED15DF" w:rsidP="003E380C">
            <w:pPr>
              <w:pStyle w:val="Normal1"/>
              <w:spacing w:after="160" w:line="259" w:lineRule="auto"/>
              <w:jc w:val="both"/>
              <w:rPr>
                <w:rFonts w:eastAsia="Arial"/>
                <w:b/>
                <w:sz w:val="22"/>
                <w:szCs w:val="22"/>
              </w:rPr>
            </w:pPr>
          </w:p>
        </w:tc>
        <w:tc>
          <w:tcPr>
            <w:tcW w:w="508" w:type="pct"/>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rPr>
          <w:sz w:val="22"/>
          <w:szCs w:val="22"/>
        </w:rPr>
      </w:pPr>
    </w:p>
    <w:p w:rsidR="00ED15DF" w:rsidRPr="009C796A" w:rsidRDefault="00ED15DF" w:rsidP="00ED15DF">
      <w:pPr>
        <w:spacing w:after="40" w:line="276" w:lineRule="auto"/>
        <w:ind w:firstLine="53"/>
        <w:jc w:val="both"/>
        <w:rPr>
          <w:b/>
          <w:sz w:val="22"/>
          <w:szCs w:val="22"/>
        </w:rPr>
      </w:pPr>
      <w:r w:rsidRPr="009C796A">
        <w:rPr>
          <w:b/>
          <w:sz w:val="22"/>
          <w:szCs w:val="22"/>
        </w:rPr>
        <w:t>Testing of Hypotheses</w:t>
      </w:r>
    </w:p>
    <w:p w:rsidR="00ED15DF" w:rsidRPr="009C796A" w:rsidRDefault="00ED15DF" w:rsidP="00ED15DF">
      <w:pPr>
        <w:pStyle w:val="Heading1"/>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Critical regions and power curves.</w:t>
      </w:r>
    </w:p>
    <w:p w:rsidR="00ED15DF" w:rsidRPr="009C796A" w:rsidRDefault="00ED15DF" w:rsidP="00ED15DF">
      <w:pPr>
        <w:pStyle w:val="Heading1"/>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Testing hypothesis on the parameters of the following distributions:</w:t>
      </w:r>
    </w:p>
    <w:p w:rsidR="00ED15DF" w:rsidRPr="009C796A" w:rsidRDefault="00ED15DF" w:rsidP="00ED15DF">
      <w:pPr>
        <w:pStyle w:val="Heading1"/>
        <w:spacing w:line="276" w:lineRule="auto"/>
        <w:ind w:left="1440" w:right="180"/>
        <w:jc w:val="both"/>
        <w:rPr>
          <w:b w:val="0"/>
          <w:sz w:val="22"/>
          <w:szCs w:val="22"/>
        </w:rPr>
      </w:pPr>
      <w:r w:rsidRPr="009C796A">
        <w:rPr>
          <w:b w:val="0"/>
          <w:sz w:val="22"/>
          <w:szCs w:val="22"/>
        </w:rPr>
        <w:t>Binomial distribution, Normal distribution and Exponential Distribution.</w:t>
      </w:r>
    </w:p>
    <w:p w:rsidR="00ED15DF" w:rsidRPr="009C796A" w:rsidRDefault="00ED15DF" w:rsidP="00ED15DF">
      <w:pPr>
        <w:pStyle w:val="Heading1"/>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Simple Hypothesis, One sided and two sided alternatives.</w:t>
      </w:r>
    </w:p>
    <w:p w:rsidR="00ED15DF" w:rsidRPr="009C796A" w:rsidRDefault="00ED15DF" w:rsidP="00ED15DF">
      <w:pPr>
        <w:pStyle w:val="Heading1"/>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Non-Parametric Tests:</w:t>
      </w:r>
    </w:p>
    <w:p w:rsidR="00ED15DF" w:rsidRPr="009C796A" w:rsidRDefault="00ED15DF" w:rsidP="00ED15DF">
      <w:pPr>
        <w:pStyle w:val="Heading1"/>
        <w:numPr>
          <w:ilvl w:val="1"/>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Sign Test, Kolmogorov-Smirnov Test</w:t>
      </w:r>
    </w:p>
    <w:p w:rsidR="00ED15DF" w:rsidRPr="009C796A" w:rsidRDefault="00ED15DF" w:rsidP="00ED15DF">
      <w:pPr>
        <w:pStyle w:val="Heading1"/>
        <w:numPr>
          <w:ilvl w:val="1"/>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Median Test</w:t>
      </w:r>
    </w:p>
    <w:p w:rsidR="00ED15DF" w:rsidRPr="009C796A" w:rsidRDefault="00ED15DF" w:rsidP="00ED15DF">
      <w:pPr>
        <w:pStyle w:val="Heading1"/>
        <w:numPr>
          <w:ilvl w:val="1"/>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Wald-Wolfowitz Run Test</w:t>
      </w:r>
    </w:p>
    <w:p w:rsidR="00ED15DF" w:rsidRPr="009C796A" w:rsidRDefault="00ED15DF" w:rsidP="00ED15DF">
      <w:pPr>
        <w:pStyle w:val="Heading1"/>
        <w:numPr>
          <w:ilvl w:val="1"/>
          <w:numId w:val="97"/>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jc w:val="both"/>
        <w:rPr>
          <w:b w:val="0"/>
          <w:sz w:val="22"/>
          <w:szCs w:val="22"/>
        </w:rPr>
      </w:pPr>
      <w:r w:rsidRPr="009C796A">
        <w:rPr>
          <w:b w:val="0"/>
          <w:sz w:val="22"/>
          <w:szCs w:val="22"/>
        </w:rPr>
        <w:t>Mann-Whitney U-Test and Test for Randomness.</w:t>
      </w:r>
    </w:p>
    <w:p w:rsidR="00ED15DF" w:rsidRPr="009C796A" w:rsidRDefault="00ED15DF" w:rsidP="00ED15DF">
      <w:pPr>
        <w:pStyle w:val="Heading1"/>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right="180" w:firstLine="180"/>
        <w:jc w:val="both"/>
        <w:rPr>
          <w:b w:val="0"/>
          <w:sz w:val="22"/>
          <w:szCs w:val="22"/>
        </w:rPr>
      </w:pPr>
      <w:r w:rsidRPr="009C796A">
        <w:rPr>
          <w:b w:val="0"/>
          <w:sz w:val="22"/>
          <w:szCs w:val="22"/>
        </w:rPr>
        <w:t>Sequential Probability Ratio Test for simple hypotheses</w:t>
      </w:r>
    </w:p>
    <w:p w:rsidR="00ED15DF" w:rsidRPr="009C796A" w:rsidRDefault="00ED15DF" w:rsidP="00ED15DF">
      <w:pPr>
        <w:pStyle w:val="ListParagraph"/>
        <w:numPr>
          <w:ilvl w:val="0"/>
          <w:numId w:val="82"/>
        </w:numPr>
        <w:tabs>
          <w:tab w:val="clear" w:pos="420"/>
          <w:tab w:val="left" w:pos="660"/>
        </w:tabs>
        <w:spacing w:line="276" w:lineRule="auto"/>
        <w:ind w:left="440" w:right="180" w:firstLineChars="320" w:firstLine="704"/>
        <w:contextualSpacing/>
        <w:jc w:val="both"/>
      </w:pPr>
      <w:r w:rsidRPr="009C796A">
        <w:t xml:space="preserve">Most powerful test Estimation of Power </w:t>
      </w:r>
      <w:r w:rsidRPr="009C796A">
        <w:rPr>
          <w:spacing w:val="4"/>
        </w:rPr>
        <w:t>and Size</w:t>
      </w:r>
    </w:p>
    <w:p w:rsidR="00ED15DF" w:rsidRPr="009C796A" w:rsidRDefault="00ED15DF" w:rsidP="00ED15DF">
      <w:pPr>
        <w:pStyle w:val="ListParagraph"/>
        <w:numPr>
          <w:ilvl w:val="0"/>
          <w:numId w:val="82"/>
        </w:numPr>
        <w:tabs>
          <w:tab w:val="clear" w:pos="420"/>
          <w:tab w:val="left" w:pos="660"/>
        </w:tabs>
        <w:spacing w:line="276" w:lineRule="auto"/>
        <w:ind w:left="440" w:right="180" w:firstLineChars="320" w:firstLine="704"/>
        <w:contextualSpacing/>
        <w:jc w:val="both"/>
      </w:pPr>
      <w:r w:rsidRPr="009C796A">
        <w:t xml:space="preserve">Uniformly MP test - Estimation of Power </w:t>
      </w:r>
      <w:r w:rsidRPr="009C796A">
        <w:rPr>
          <w:spacing w:val="2"/>
        </w:rPr>
        <w:t>and Size</w:t>
      </w:r>
      <w:r w:rsidRPr="009C796A">
        <w:t>.</w:t>
      </w:r>
    </w:p>
    <w:p w:rsidR="00ED15DF" w:rsidRPr="009C796A" w:rsidRDefault="00ED15DF" w:rsidP="00ED15DF">
      <w:pPr>
        <w:pStyle w:val="Heading3"/>
        <w:spacing w:before="44"/>
        <w:ind w:firstLine="53"/>
        <w:rPr>
          <w:sz w:val="22"/>
          <w:szCs w:val="22"/>
        </w:rPr>
      </w:pPr>
      <w:r w:rsidRPr="009C796A">
        <w:rPr>
          <w:sz w:val="22"/>
          <w:szCs w:val="22"/>
        </w:rPr>
        <w:t>Multivariate Analysis</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 xml:space="preserve">Estimation of Mean Vector </w:t>
      </w:r>
      <w:r w:rsidRPr="009C796A">
        <w:rPr>
          <w:spacing w:val="2"/>
        </w:rPr>
        <w:t xml:space="preserve">and </w:t>
      </w:r>
      <w:r w:rsidRPr="009C796A">
        <w:t>Covariance Matrix.</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 xml:space="preserve">Test for the Mean Vector </w:t>
      </w:r>
      <w:r w:rsidRPr="009C796A">
        <w:rPr>
          <w:spacing w:val="2"/>
        </w:rPr>
        <w:t xml:space="preserve">when </w:t>
      </w:r>
      <w:r w:rsidRPr="009C796A">
        <w:t>Covariance Matrix is known.</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Test for Equality of Mean vector.</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 xml:space="preserve">Test for the Mean Vector </w:t>
      </w:r>
      <w:r w:rsidRPr="009C796A">
        <w:rPr>
          <w:spacing w:val="2"/>
        </w:rPr>
        <w:t xml:space="preserve">when </w:t>
      </w:r>
      <w:r w:rsidRPr="009C796A">
        <w:t>Covariance Matrix is unknown.</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Test for Covariance Matrix.</w:t>
      </w:r>
    </w:p>
    <w:p w:rsidR="00ED15DF" w:rsidRPr="009C796A" w:rsidRDefault="00ED15DF" w:rsidP="00ED15DF">
      <w:pPr>
        <w:pStyle w:val="ListParagraph"/>
        <w:numPr>
          <w:ilvl w:val="0"/>
          <w:numId w:val="82"/>
        </w:numPr>
        <w:tabs>
          <w:tab w:val="clear" w:pos="420"/>
          <w:tab w:val="left" w:pos="660"/>
        </w:tabs>
        <w:ind w:left="385" w:right="180" w:firstLineChars="347" w:firstLine="763"/>
        <w:contextualSpacing/>
        <w:jc w:val="both"/>
      </w:pPr>
      <w:r w:rsidRPr="009C796A">
        <w:t>Test for Equality of Covariance Matrices.</w:t>
      </w:r>
    </w:p>
    <w:p w:rsidR="00ED15DF" w:rsidRPr="009C796A" w:rsidRDefault="00ED15DF" w:rsidP="00ED15DF">
      <w:pPr>
        <w:pStyle w:val="Heading3"/>
        <w:spacing w:before="10"/>
        <w:rPr>
          <w:sz w:val="22"/>
          <w:szCs w:val="22"/>
        </w:rPr>
      </w:pPr>
      <w:r w:rsidRPr="009C796A">
        <w:rPr>
          <w:sz w:val="22"/>
          <w:szCs w:val="22"/>
        </w:rPr>
        <w:t>Statistical Quality Control</w:t>
      </w:r>
    </w:p>
    <w:p w:rsidR="00ED15DF" w:rsidRPr="009C796A" w:rsidRDefault="00ED15DF" w:rsidP="00ED15DF">
      <w:pPr>
        <w:pStyle w:val="ListParagraph"/>
        <w:numPr>
          <w:ilvl w:val="0"/>
          <w:numId w:val="99"/>
        </w:numPr>
        <w:tabs>
          <w:tab w:val="left" w:pos="1189"/>
        </w:tabs>
        <w:ind w:hanging="108"/>
      </w:pPr>
      <w:r w:rsidRPr="009C796A">
        <w:t>Control Chart for  X bar and</w:t>
      </w:r>
      <w:r w:rsidRPr="009C796A">
        <w:rPr>
          <w:spacing w:val="18"/>
        </w:rPr>
        <w:t xml:space="preserve"> </w:t>
      </w:r>
      <w:r w:rsidRPr="009C796A">
        <w:t>R</w:t>
      </w:r>
    </w:p>
    <w:p w:rsidR="00ED15DF" w:rsidRPr="009C796A" w:rsidRDefault="0077088D" w:rsidP="00ED15DF">
      <w:pPr>
        <w:pStyle w:val="ListParagraph"/>
        <w:numPr>
          <w:ilvl w:val="0"/>
          <w:numId w:val="99"/>
        </w:numPr>
        <w:tabs>
          <w:tab w:val="left" w:pos="1189"/>
        </w:tabs>
        <w:spacing w:before="12"/>
        <w:ind w:hanging="108"/>
        <w:rPr>
          <w:i/>
        </w:rPr>
      </w:pPr>
      <w:r>
        <w:rPr>
          <w:noProof/>
        </w:rPr>
        <w:pict>
          <v:line id="Lines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2.7pt" to="20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SsEwIAACk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" strokeweight=".08453mm">
            <w10:wrap anchorx="page"/>
          </v:line>
        </w:pict>
      </w:r>
      <w:r w:rsidR="00ED15DF" w:rsidRPr="009C796A">
        <w:t>Control Chart for X bar</w:t>
      </w:r>
      <w:r w:rsidR="00ED15DF" w:rsidRPr="009C796A">
        <w:rPr>
          <w:i/>
          <w:position w:val="4"/>
        </w:rPr>
        <w:t xml:space="preserve">  </w:t>
      </w:r>
      <w:r w:rsidR="00ED15DF" w:rsidRPr="009C796A">
        <w:t>and</w:t>
      </w:r>
      <w:r w:rsidR="00ED15DF" w:rsidRPr="009C796A">
        <w:rPr>
          <w:spacing w:val="25"/>
        </w:rPr>
        <w:t xml:space="preserve"> S</w:t>
      </w:r>
    </w:p>
    <w:p w:rsidR="00ED15DF" w:rsidRPr="009C796A" w:rsidRDefault="00ED15DF" w:rsidP="00ED15DF">
      <w:pPr>
        <w:pStyle w:val="ListParagraph"/>
        <w:numPr>
          <w:ilvl w:val="0"/>
          <w:numId w:val="99"/>
        </w:numPr>
        <w:tabs>
          <w:tab w:val="left" w:pos="1189"/>
        </w:tabs>
        <w:ind w:hanging="108"/>
      </w:pPr>
      <w:r w:rsidRPr="009C796A">
        <w:t>NP – Control</w:t>
      </w:r>
      <w:r w:rsidRPr="009C796A">
        <w:rPr>
          <w:spacing w:val="20"/>
        </w:rPr>
        <w:t xml:space="preserve"> </w:t>
      </w:r>
      <w:r w:rsidRPr="009C796A">
        <w:t>Chart</w:t>
      </w:r>
    </w:p>
    <w:p w:rsidR="00ED15DF" w:rsidRPr="009C796A" w:rsidRDefault="00ED15DF" w:rsidP="00ED15DF">
      <w:pPr>
        <w:pStyle w:val="ListParagraph"/>
        <w:numPr>
          <w:ilvl w:val="0"/>
          <w:numId w:val="99"/>
        </w:numPr>
        <w:tabs>
          <w:tab w:val="left" w:pos="1189"/>
        </w:tabs>
        <w:spacing w:before="10"/>
        <w:ind w:hanging="108"/>
      </w:pPr>
      <w:r w:rsidRPr="009C796A">
        <w:t>P –</w:t>
      </w:r>
      <w:r w:rsidRPr="009C796A">
        <w:rPr>
          <w:spacing w:val="24"/>
        </w:rPr>
        <w:t xml:space="preserve"> </w:t>
      </w:r>
      <w:r w:rsidRPr="009C796A">
        <w:t>Chart</w:t>
      </w:r>
    </w:p>
    <w:p w:rsidR="00ED15DF" w:rsidRPr="009C796A" w:rsidRDefault="00ED15DF" w:rsidP="00ED15DF">
      <w:pPr>
        <w:pStyle w:val="ListParagraph"/>
        <w:numPr>
          <w:ilvl w:val="0"/>
          <w:numId w:val="99"/>
        </w:numPr>
        <w:tabs>
          <w:tab w:val="left" w:pos="1189"/>
        </w:tabs>
        <w:spacing w:before="10"/>
        <w:ind w:hanging="108"/>
      </w:pPr>
      <w:r w:rsidRPr="009C796A">
        <w:t>C –</w:t>
      </w:r>
      <w:r w:rsidRPr="009C796A">
        <w:rPr>
          <w:spacing w:val="27"/>
        </w:rPr>
        <w:t xml:space="preserve"> </w:t>
      </w:r>
      <w:r w:rsidRPr="009C796A">
        <w:t>Chart</w:t>
      </w:r>
    </w:p>
    <w:p w:rsidR="00ED15DF" w:rsidRPr="009C796A" w:rsidRDefault="00ED15DF" w:rsidP="00ED15DF">
      <w:pPr>
        <w:pStyle w:val="ListParagraph"/>
        <w:numPr>
          <w:ilvl w:val="0"/>
          <w:numId w:val="99"/>
        </w:numPr>
        <w:tabs>
          <w:tab w:val="left" w:pos="1189"/>
        </w:tabs>
        <w:spacing w:before="5"/>
        <w:ind w:hanging="108"/>
      </w:pPr>
      <w:r w:rsidRPr="009C796A">
        <w:t>U –</w:t>
      </w:r>
      <w:r w:rsidRPr="009C796A">
        <w:rPr>
          <w:spacing w:val="27"/>
        </w:rPr>
        <w:t xml:space="preserve"> </w:t>
      </w:r>
      <w:r w:rsidRPr="009C796A">
        <w:t>Chart</w:t>
      </w:r>
    </w:p>
    <w:p w:rsidR="00ED15DF" w:rsidRPr="009C796A" w:rsidRDefault="00ED15DF" w:rsidP="00ED15DF">
      <w:pPr>
        <w:pStyle w:val="ListParagraph"/>
        <w:numPr>
          <w:ilvl w:val="0"/>
          <w:numId w:val="99"/>
        </w:numPr>
        <w:tabs>
          <w:tab w:val="left" w:pos="1189"/>
        </w:tabs>
        <w:spacing w:before="10"/>
        <w:ind w:hanging="108"/>
      </w:pPr>
      <w:r w:rsidRPr="009C796A">
        <w:t>Single sampling plan – OC, ASN, ATI and</w:t>
      </w:r>
      <w:r w:rsidRPr="009C796A">
        <w:rPr>
          <w:spacing w:val="44"/>
        </w:rPr>
        <w:t xml:space="preserve"> </w:t>
      </w:r>
      <w:r w:rsidRPr="009C796A">
        <w:t>AOQ.</w:t>
      </w:r>
    </w:p>
    <w:p w:rsidR="00ED15DF" w:rsidRPr="009C796A" w:rsidRDefault="00ED15DF" w:rsidP="00ED15DF">
      <w:pPr>
        <w:pStyle w:val="Heading1"/>
        <w:spacing w:before="90"/>
        <w:ind w:left="0"/>
        <w:rPr>
          <w:b w:val="0"/>
          <w:bCs/>
          <w:sz w:val="22"/>
          <w:szCs w:val="22"/>
        </w:rPr>
      </w:pPr>
    </w:p>
    <w:p w:rsidR="00ED15DF" w:rsidRPr="009C796A" w:rsidRDefault="00ED15DF" w:rsidP="00ED15DF">
      <w:pPr>
        <w:pStyle w:val="Heading1"/>
        <w:spacing w:before="90"/>
        <w:ind w:left="0"/>
        <w:rPr>
          <w:sz w:val="22"/>
          <w:szCs w:val="22"/>
        </w:rPr>
      </w:pPr>
      <w:r w:rsidRPr="009C796A">
        <w:rPr>
          <w:sz w:val="22"/>
          <w:szCs w:val="22"/>
        </w:rPr>
        <w:t>Course</w:t>
      </w:r>
      <w:r w:rsidRPr="009C796A">
        <w:rPr>
          <w:spacing w:val="-2"/>
          <w:sz w:val="22"/>
          <w:szCs w:val="22"/>
        </w:rPr>
        <w:t xml:space="preserve"> </w:t>
      </w:r>
      <w:r w:rsidRPr="009C796A">
        <w:rPr>
          <w:sz w:val="22"/>
          <w:szCs w:val="22"/>
        </w:rPr>
        <w:t>Learning</w:t>
      </w:r>
      <w:r w:rsidRPr="009C796A">
        <w:rPr>
          <w:spacing w:val="-1"/>
          <w:sz w:val="22"/>
          <w:szCs w:val="22"/>
        </w:rPr>
        <w:t xml:space="preserve"> </w:t>
      </w:r>
      <w:r w:rsidRPr="009C796A">
        <w:rPr>
          <w:sz w:val="22"/>
          <w:szCs w:val="22"/>
        </w:rPr>
        <w:t>Outcome</w:t>
      </w:r>
      <w:r w:rsidRPr="009C796A">
        <w:rPr>
          <w:spacing w:val="-2"/>
          <w:sz w:val="22"/>
          <w:szCs w:val="22"/>
        </w:rPr>
        <w:t xml:space="preserve"> </w:t>
      </w:r>
      <w:r w:rsidRPr="009C796A">
        <w:rPr>
          <w:sz w:val="22"/>
          <w:szCs w:val="22"/>
        </w:rPr>
        <w:t>(for</w:t>
      </w:r>
      <w:r w:rsidRPr="009C796A">
        <w:rPr>
          <w:spacing w:val="-7"/>
          <w:sz w:val="22"/>
          <w:szCs w:val="22"/>
        </w:rPr>
        <w:t xml:space="preserve"> </w:t>
      </w:r>
      <w:r w:rsidRPr="009C796A">
        <w:rPr>
          <w:sz w:val="22"/>
          <w:szCs w:val="22"/>
        </w:rPr>
        <w:t>Mapping</w:t>
      </w:r>
      <w:r w:rsidRPr="009C796A">
        <w:rPr>
          <w:spacing w:val="-1"/>
          <w:sz w:val="22"/>
          <w:szCs w:val="22"/>
        </w:rPr>
        <w:t xml:space="preserve"> </w:t>
      </w:r>
      <w:r w:rsidRPr="009C796A">
        <w:rPr>
          <w:sz w:val="22"/>
          <w:szCs w:val="22"/>
        </w:rPr>
        <w:t>with</w:t>
      </w:r>
      <w:r w:rsidRPr="009C796A">
        <w:rPr>
          <w:spacing w:val="-1"/>
          <w:sz w:val="22"/>
          <w:szCs w:val="22"/>
        </w:rPr>
        <w:t xml:space="preserve"> </w:t>
      </w:r>
      <w:r w:rsidRPr="009C796A">
        <w:rPr>
          <w:sz w:val="22"/>
          <w:szCs w:val="22"/>
        </w:rPr>
        <w:t>POs</w:t>
      </w:r>
      <w:r w:rsidRPr="009C796A">
        <w:rPr>
          <w:spacing w:val="-2"/>
          <w:sz w:val="22"/>
          <w:szCs w:val="22"/>
        </w:rPr>
        <w:t xml:space="preserve"> </w:t>
      </w:r>
      <w:r w:rsidRPr="009C796A">
        <w:rPr>
          <w:sz w:val="22"/>
          <w:szCs w:val="22"/>
        </w:rPr>
        <w:t>and</w:t>
      </w:r>
      <w:r w:rsidRPr="009C796A">
        <w:rPr>
          <w:spacing w:val="-1"/>
          <w:sz w:val="22"/>
          <w:szCs w:val="22"/>
        </w:rPr>
        <w:t xml:space="preserve"> </w:t>
      </w:r>
      <w:r w:rsidRPr="009C796A">
        <w:rPr>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numPr>
          <w:ilvl w:val="0"/>
          <w:numId w:val="83"/>
        </w:numPr>
        <w:spacing w:line="300" w:lineRule="auto"/>
        <w:ind w:left="495" w:firstLineChars="25" w:firstLine="55"/>
        <w:jc w:val="both"/>
        <w:rPr>
          <w:sz w:val="22"/>
          <w:szCs w:val="22"/>
        </w:rPr>
      </w:pPr>
      <w:r w:rsidRPr="009C796A">
        <w:rPr>
          <w:sz w:val="22"/>
          <w:szCs w:val="22"/>
        </w:rPr>
        <w:t>Understand the concept of testing statistical hypotheses related to real life problems.</w:t>
      </w:r>
    </w:p>
    <w:p w:rsidR="00ED15DF" w:rsidRPr="009C796A" w:rsidRDefault="00ED15DF" w:rsidP="00ED15DF">
      <w:pPr>
        <w:numPr>
          <w:ilvl w:val="0"/>
          <w:numId w:val="83"/>
        </w:numPr>
        <w:spacing w:line="300" w:lineRule="auto"/>
        <w:ind w:left="495" w:firstLineChars="25" w:firstLine="55"/>
        <w:jc w:val="both"/>
        <w:rPr>
          <w:sz w:val="22"/>
          <w:szCs w:val="22"/>
        </w:rPr>
      </w:pPr>
      <w:r w:rsidRPr="009C796A">
        <w:rPr>
          <w:sz w:val="22"/>
          <w:szCs w:val="22"/>
        </w:rPr>
        <w:t>Apply the multivariate statistical tests.</w:t>
      </w:r>
    </w:p>
    <w:p w:rsidR="00ED15DF" w:rsidRPr="009C796A" w:rsidRDefault="00ED15DF" w:rsidP="00ED15DF">
      <w:pPr>
        <w:numPr>
          <w:ilvl w:val="0"/>
          <w:numId w:val="83"/>
        </w:numPr>
        <w:spacing w:line="300" w:lineRule="auto"/>
        <w:ind w:left="495" w:firstLineChars="25" w:firstLine="55"/>
        <w:jc w:val="both"/>
        <w:rPr>
          <w:sz w:val="22"/>
          <w:szCs w:val="22"/>
        </w:rPr>
      </w:pPr>
      <w:r w:rsidRPr="009C796A">
        <w:rPr>
          <w:sz w:val="22"/>
          <w:szCs w:val="22"/>
        </w:rPr>
        <w:t>Know the applications of multivariate estimations.</w:t>
      </w:r>
    </w:p>
    <w:p w:rsidR="00ED15DF" w:rsidRPr="009C796A" w:rsidRDefault="00ED15DF" w:rsidP="00ED15DF">
      <w:pPr>
        <w:numPr>
          <w:ilvl w:val="0"/>
          <w:numId w:val="83"/>
        </w:numPr>
        <w:spacing w:line="300" w:lineRule="auto"/>
        <w:ind w:left="495" w:firstLineChars="25" w:firstLine="55"/>
        <w:jc w:val="both"/>
        <w:rPr>
          <w:sz w:val="22"/>
          <w:szCs w:val="22"/>
        </w:rPr>
      </w:pPr>
      <w:r w:rsidRPr="009C796A">
        <w:rPr>
          <w:sz w:val="22"/>
          <w:szCs w:val="22"/>
        </w:rPr>
        <w:t>Know the applications of statistical Quality Control.</w:t>
      </w:r>
    </w:p>
    <w:p w:rsidR="00ED15DF" w:rsidRPr="009C796A" w:rsidRDefault="00ED15DF" w:rsidP="00ED15DF">
      <w:pPr>
        <w:numPr>
          <w:ilvl w:val="0"/>
          <w:numId w:val="83"/>
        </w:numPr>
        <w:spacing w:line="300" w:lineRule="auto"/>
        <w:ind w:firstLineChars="270" w:firstLine="594"/>
        <w:jc w:val="both"/>
        <w:rPr>
          <w:sz w:val="22"/>
          <w:szCs w:val="22"/>
        </w:rPr>
      </w:pPr>
      <w:r w:rsidRPr="009C796A">
        <w:rPr>
          <w:sz w:val="22"/>
          <w:szCs w:val="22"/>
        </w:rPr>
        <w:t>Solve the problems using real life data.</w:t>
      </w:r>
    </w:p>
    <w:p w:rsidR="00ED15DF" w:rsidRPr="009C796A" w:rsidRDefault="00ED15DF" w:rsidP="00ED15DF">
      <w:pPr>
        <w:tabs>
          <w:tab w:val="left" w:pos="660"/>
        </w:tabs>
        <w:spacing w:line="276" w:lineRule="auto"/>
        <w:ind w:right="180"/>
        <w:contextualSpacing/>
        <w:jc w:val="both"/>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pStyle w:val="ListParagraph"/>
        <w:tabs>
          <w:tab w:val="left" w:pos="1180"/>
          <w:tab w:val="left" w:pos="1181"/>
        </w:tabs>
        <w:ind w:left="1180" w:firstLine="0"/>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5000" w:type="pct"/>
        <w:jc w:val="center"/>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9064FE">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ED15DF" w:rsidRPr="009C796A" w:rsidRDefault="00ED15DF" w:rsidP="00ED15DF">
      <w:pPr>
        <w:rPr>
          <w:sz w:val="22"/>
          <w:szCs w:val="22"/>
        </w:rPr>
      </w:pPr>
    </w:p>
    <w:p w:rsidR="009064FE" w:rsidRPr="009C796A" w:rsidRDefault="009064FE">
      <w:pPr>
        <w:rPr>
          <w:sz w:val="22"/>
          <w:szCs w:val="22"/>
        </w:rPr>
      </w:pPr>
      <w:r w:rsidRPr="009C796A">
        <w:rPr>
          <w:sz w:val="22"/>
          <w:szCs w:val="22"/>
        </w:rPr>
        <w:br w:type="page"/>
      </w:r>
    </w:p>
    <w:p w:rsidR="00ED15DF" w:rsidRPr="009C796A" w:rsidRDefault="00ED15DF" w:rsidP="00ED15DF">
      <w:pPr>
        <w:rPr>
          <w:sz w:val="22"/>
          <w:szCs w:val="22"/>
        </w:rPr>
      </w:pPr>
    </w:p>
    <w:p w:rsidR="00ED15DF" w:rsidRPr="009C796A" w:rsidRDefault="00ED15DF" w:rsidP="00ED15D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063"/>
        <w:gridCol w:w="1514"/>
        <w:gridCol w:w="1174"/>
      </w:tblGrid>
      <w:tr w:rsidR="00ED15DF" w:rsidRPr="009C796A" w:rsidTr="003E380C">
        <w:tc>
          <w:tcPr>
            <w:tcW w:w="19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Elective-V</w:t>
            </w:r>
          </w:p>
        </w:tc>
        <w:tc>
          <w:tcPr>
            <w:tcW w:w="4819"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23PSTAE35-1: Operations Research </w:t>
            </w:r>
          </w:p>
        </w:tc>
        <w:tc>
          <w:tcPr>
            <w:tcW w:w="1701" w:type="dxa"/>
          </w:tcPr>
          <w:p w:rsidR="00ED15DF" w:rsidRPr="009C796A" w:rsidRDefault="00ED15DF" w:rsidP="003E380C">
            <w:pPr>
              <w:pStyle w:val="Normal1"/>
              <w:spacing w:after="160" w:line="259" w:lineRule="auto"/>
              <w:jc w:val="center"/>
              <w:rPr>
                <w:rFonts w:eastAsia="Arial"/>
                <w:b/>
                <w:sz w:val="22"/>
                <w:szCs w:val="22"/>
              </w:rPr>
            </w:pPr>
            <w:r w:rsidRPr="009C796A">
              <w:rPr>
                <w:rFonts w:eastAsia="Arial"/>
                <w:b/>
                <w:sz w:val="22"/>
                <w:szCs w:val="22"/>
              </w:rPr>
              <w:t>Credit</w:t>
            </w:r>
          </w:p>
        </w:tc>
        <w:tc>
          <w:tcPr>
            <w:tcW w:w="141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3E380C">
        <w:trPr>
          <w:trHeight w:val="204"/>
        </w:trPr>
        <w:tc>
          <w:tcPr>
            <w:tcW w:w="19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819" w:type="dxa"/>
            <w:vMerge/>
          </w:tcPr>
          <w:p w:rsidR="00ED15DF" w:rsidRPr="009C796A" w:rsidRDefault="00ED15DF" w:rsidP="003E380C">
            <w:pPr>
              <w:pStyle w:val="Normal1"/>
              <w:spacing w:after="160" w:line="259" w:lineRule="auto"/>
              <w:jc w:val="both"/>
              <w:rPr>
                <w:rFonts w:eastAsia="Arial"/>
                <w:b/>
                <w:sz w:val="22"/>
                <w:szCs w:val="22"/>
              </w:rPr>
            </w:pPr>
          </w:p>
        </w:tc>
        <w:tc>
          <w:tcPr>
            <w:tcW w:w="1701"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1418"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3E380C">
        <w:trPr>
          <w:trHeight w:val="204"/>
        </w:trPr>
        <w:tc>
          <w:tcPr>
            <w:tcW w:w="19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4819" w:type="dxa"/>
            <w:vMerge/>
          </w:tcPr>
          <w:p w:rsidR="00ED15DF" w:rsidRPr="009C796A" w:rsidRDefault="00ED15DF" w:rsidP="003E380C">
            <w:pPr>
              <w:pStyle w:val="Normal1"/>
              <w:spacing w:after="160" w:line="259" w:lineRule="auto"/>
              <w:jc w:val="both"/>
              <w:rPr>
                <w:rFonts w:eastAsia="Arial"/>
                <w:b/>
                <w:sz w:val="22"/>
                <w:szCs w:val="22"/>
              </w:rPr>
            </w:pPr>
          </w:p>
        </w:tc>
        <w:tc>
          <w:tcPr>
            <w:tcW w:w="1701" w:type="dxa"/>
            <w:vMerge/>
          </w:tcPr>
          <w:p w:rsidR="00ED15DF" w:rsidRPr="009C796A" w:rsidRDefault="00ED15DF" w:rsidP="003E380C">
            <w:pPr>
              <w:pStyle w:val="Normal1"/>
              <w:spacing w:after="160" w:line="259" w:lineRule="auto"/>
              <w:jc w:val="both"/>
              <w:rPr>
                <w:rFonts w:eastAsia="Arial"/>
                <w:b/>
                <w:sz w:val="22"/>
                <w:szCs w:val="22"/>
              </w:rPr>
            </w:pPr>
          </w:p>
        </w:tc>
        <w:tc>
          <w:tcPr>
            <w:tcW w:w="1418"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pStyle w:val="Normal1"/>
        <w:spacing w:after="160" w:line="259" w:lineRule="auto"/>
        <w:jc w:val="both"/>
        <w:rPr>
          <w:rFonts w:eastAsia="Arial"/>
          <w:b/>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b/>
          <w:sz w:val="22"/>
          <w:szCs w:val="22"/>
        </w:rPr>
        <w:tab/>
      </w:r>
      <w:r w:rsidRPr="009C796A">
        <w:rPr>
          <w:sz w:val="22"/>
          <w:szCs w:val="22"/>
        </w:rPr>
        <w:t>Linear</w:t>
      </w:r>
      <w:r w:rsidRPr="009C796A">
        <w:rPr>
          <w:spacing w:val="51"/>
          <w:sz w:val="22"/>
          <w:szCs w:val="22"/>
        </w:rPr>
        <w:t xml:space="preserve"> </w:t>
      </w:r>
      <w:r w:rsidRPr="009C796A">
        <w:rPr>
          <w:sz w:val="22"/>
          <w:szCs w:val="22"/>
        </w:rPr>
        <w:t>Programming problem–Simplex</w:t>
      </w:r>
      <w:r w:rsidRPr="009C796A">
        <w:rPr>
          <w:spacing w:val="50"/>
          <w:sz w:val="22"/>
          <w:szCs w:val="22"/>
        </w:rPr>
        <w:t xml:space="preserve"> </w:t>
      </w:r>
      <w:r w:rsidRPr="009C796A">
        <w:rPr>
          <w:sz w:val="22"/>
          <w:szCs w:val="22"/>
        </w:rPr>
        <w:t>and</w:t>
      </w:r>
      <w:r w:rsidRPr="009C796A">
        <w:rPr>
          <w:spacing w:val="51"/>
          <w:sz w:val="22"/>
          <w:szCs w:val="22"/>
        </w:rPr>
        <w:t xml:space="preserve"> </w:t>
      </w:r>
      <w:r w:rsidRPr="009C796A">
        <w:rPr>
          <w:sz w:val="22"/>
          <w:szCs w:val="22"/>
        </w:rPr>
        <w:t>Dual</w:t>
      </w:r>
      <w:r w:rsidRPr="009C796A">
        <w:rPr>
          <w:spacing w:val="51"/>
          <w:sz w:val="22"/>
          <w:szCs w:val="22"/>
        </w:rPr>
        <w:t xml:space="preserve"> </w:t>
      </w:r>
      <w:r w:rsidRPr="009C796A">
        <w:rPr>
          <w:sz w:val="22"/>
          <w:szCs w:val="22"/>
        </w:rPr>
        <w:t>Simplex</w:t>
      </w:r>
      <w:r w:rsidRPr="009C796A">
        <w:rPr>
          <w:spacing w:val="50"/>
          <w:sz w:val="22"/>
          <w:szCs w:val="22"/>
        </w:rPr>
        <w:t xml:space="preserve"> </w:t>
      </w:r>
      <w:r w:rsidRPr="009C796A">
        <w:rPr>
          <w:sz w:val="22"/>
          <w:szCs w:val="22"/>
        </w:rPr>
        <w:t>methods. Transportation</w:t>
      </w:r>
      <w:r w:rsidRPr="009C796A">
        <w:rPr>
          <w:spacing w:val="38"/>
          <w:sz w:val="22"/>
          <w:szCs w:val="22"/>
        </w:rPr>
        <w:t xml:space="preserve"> </w:t>
      </w:r>
      <w:r w:rsidRPr="009C796A">
        <w:rPr>
          <w:sz w:val="22"/>
          <w:szCs w:val="22"/>
        </w:rPr>
        <w:t>and</w:t>
      </w:r>
      <w:r w:rsidRPr="009C796A">
        <w:rPr>
          <w:spacing w:val="-57"/>
          <w:sz w:val="22"/>
          <w:szCs w:val="22"/>
        </w:rPr>
        <w:t xml:space="preserve">             </w:t>
      </w:r>
      <w:r w:rsidRPr="009C796A">
        <w:rPr>
          <w:sz w:val="22"/>
          <w:szCs w:val="22"/>
        </w:rPr>
        <w:t>assignment problems and their solution</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pStyle w:val="Normal1"/>
        <w:spacing w:after="160" w:line="259" w:lineRule="auto"/>
        <w:ind w:left="-180" w:firstLine="90"/>
        <w:jc w:val="both"/>
        <w:rPr>
          <w:b/>
          <w:sz w:val="22"/>
          <w:szCs w:val="22"/>
        </w:rPr>
      </w:pPr>
      <w:r w:rsidRPr="009C796A">
        <w:rPr>
          <w:rFonts w:eastAsia="SimSun"/>
          <w:sz w:val="22"/>
          <w:szCs w:val="22"/>
          <w:lang w:eastAsia="zh-CN"/>
        </w:rPr>
        <w:t xml:space="preserve">To build strong theoretical foundation of various </w:t>
      </w:r>
      <w:r w:rsidRPr="009C796A">
        <w:rPr>
          <w:sz w:val="22"/>
          <w:szCs w:val="22"/>
          <w:lang w:val="en-GB" w:eastAsia="en-GB"/>
        </w:rPr>
        <w:t>optimization techniques</w:t>
      </w:r>
      <w:r w:rsidRPr="009C796A">
        <w:rPr>
          <w:rFonts w:eastAsia="SimSun"/>
          <w:sz w:val="22"/>
          <w:szCs w:val="22"/>
          <w:lang w:eastAsia="zh-CN"/>
        </w:rPr>
        <w:t xml:space="preserve"> in operations research that makes use of statistical concepts abundantly.</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Course</w:t>
      </w:r>
      <w:r w:rsidRPr="009C796A">
        <w:rPr>
          <w:b/>
          <w:spacing w:val="-2"/>
          <w:sz w:val="22"/>
          <w:szCs w:val="22"/>
        </w:rPr>
        <w:t xml:space="preserve"> </w:t>
      </w:r>
      <w:r w:rsidRPr="009C796A">
        <w:rPr>
          <w:b/>
          <w:sz w:val="22"/>
          <w:szCs w:val="22"/>
        </w:rPr>
        <w:t>Outline</w:t>
      </w:r>
    </w:p>
    <w:tbl>
      <w:tblPr>
        <w:tblW w:w="9355" w:type="dxa"/>
        <w:tblInd w:w="190" w:type="dxa"/>
        <w:tblLayout w:type="fixed"/>
        <w:tblCellMar>
          <w:left w:w="0" w:type="dxa"/>
          <w:right w:w="0" w:type="dxa"/>
        </w:tblCellMar>
        <w:tblLook w:val="01E0" w:firstRow="1" w:lastRow="1" w:firstColumn="1" w:lastColumn="1" w:noHBand="0" w:noVBand="0"/>
      </w:tblPr>
      <w:tblGrid>
        <w:gridCol w:w="9355"/>
      </w:tblGrid>
      <w:tr w:rsidR="00ED15DF" w:rsidRPr="009C796A" w:rsidTr="003E380C">
        <w:trPr>
          <w:trHeight w:val="873"/>
        </w:trPr>
        <w:tc>
          <w:tcPr>
            <w:tcW w:w="9355" w:type="dxa"/>
          </w:tcPr>
          <w:p w:rsidR="00ED15DF" w:rsidRPr="009C796A" w:rsidRDefault="00ED15DF" w:rsidP="003E380C">
            <w:pPr>
              <w:pStyle w:val="BodyText"/>
              <w:spacing w:line="276" w:lineRule="auto"/>
              <w:ind w:left="182" w:right="180"/>
              <w:jc w:val="both"/>
              <w:rPr>
                <w:sz w:val="22"/>
                <w:szCs w:val="22"/>
              </w:rPr>
            </w:pPr>
            <w:r w:rsidRPr="009C796A">
              <w:rPr>
                <w:rFonts w:eastAsia="SimSun"/>
                <w:b/>
                <w:bCs/>
                <w:color w:val="000000"/>
                <w:sz w:val="22"/>
                <w:szCs w:val="22"/>
                <w:lang w:eastAsia="zh-CN"/>
              </w:rPr>
              <w:t>Unit I</w:t>
            </w:r>
            <w:r w:rsidRPr="009C796A">
              <w:rPr>
                <w:rFonts w:eastAsia="SimSun"/>
                <w:color w:val="000000"/>
                <w:sz w:val="22"/>
                <w:szCs w:val="22"/>
                <w:lang w:eastAsia="zh-CN"/>
              </w:rPr>
              <w:t xml:space="preserve">: </w:t>
            </w:r>
            <w:r w:rsidRPr="009C796A">
              <w:rPr>
                <w:sz w:val="22"/>
                <w:szCs w:val="22"/>
              </w:rPr>
              <w:t>Sensitivity Analysis – Variation in cost vector ‘c’ – Variation in the requirement</w:t>
            </w:r>
            <w:r w:rsidRPr="009C796A">
              <w:rPr>
                <w:spacing w:val="1"/>
                <w:sz w:val="22"/>
                <w:szCs w:val="22"/>
              </w:rPr>
              <w:t xml:space="preserve"> </w:t>
            </w:r>
            <w:r w:rsidRPr="009C796A">
              <w:rPr>
                <w:sz w:val="22"/>
                <w:szCs w:val="22"/>
              </w:rPr>
              <w:t>vector ‘b’ – Addition and Deletion of single variable – Addition and Deletion of</w:t>
            </w:r>
            <w:r w:rsidRPr="009C796A">
              <w:rPr>
                <w:spacing w:val="1"/>
                <w:sz w:val="22"/>
                <w:szCs w:val="22"/>
              </w:rPr>
              <w:t xml:space="preserve"> </w:t>
            </w:r>
            <w:r w:rsidRPr="009C796A">
              <w:rPr>
                <w:sz w:val="22"/>
                <w:szCs w:val="22"/>
              </w:rPr>
              <w:t>single</w:t>
            </w:r>
            <w:r w:rsidRPr="009C796A">
              <w:rPr>
                <w:spacing w:val="-1"/>
                <w:sz w:val="22"/>
                <w:szCs w:val="22"/>
              </w:rPr>
              <w:t xml:space="preserve"> </w:t>
            </w:r>
            <w:r w:rsidRPr="009C796A">
              <w:rPr>
                <w:sz w:val="22"/>
                <w:szCs w:val="22"/>
              </w:rPr>
              <w:t>constraint.</w:t>
            </w:r>
          </w:p>
        </w:tc>
      </w:tr>
      <w:tr w:rsidR="00ED15DF" w:rsidRPr="009C796A" w:rsidTr="003E380C">
        <w:trPr>
          <w:trHeight w:val="1271"/>
        </w:trPr>
        <w:tc>
          <w:tcPr>
            <w:tcW w:w="9355" w:type="dxa"/>
          </w:tcPr>
          <w:p w:rsidR="00ED15DF" w:rsidRPr="009C796A" w:rsidRDefault="00ED15DF" w:rsidP="003E380C">
            <w:pPr>
              <w:pStyle w:val="BodyText"/>
              <w:spacing w:before="156" w:line="276" w:lineRule="auto"/>
              <w:ind w:left="182" w:right="180"/>
              <w:jc w:val="both"/>
              <w:rPr>
                <w:sz w:val="22"/>
                <w:szCs w:val="22"/>
              </w:rPr>
            </w:pPr>
            <w:r w:rsidRPr="009C796A">
              <w:rPr>
                <w:b/>
                <w:sz w:val="22"/>
                <w:szCs w:val="22"/>
              </w:rPr>
              <w:t xml:space="preserve">Unit II: </w:t>
            </w:r>
            <w:r w:rsidRPr="009C796A">
              <w:rPr>
                <w:sz w:val="22"/>
                <w:szCs w:val="22"/>
              </w:rPr>
              <w:t>Parametric</w:t>
            </w:r>
            <w:r w:rsidRPr="009C796A">
              <w:rPr>
                <w:spacing w:val="1"/>
                <w:sz w:val="22"/>
                <w:szCs w:val="22"/>
              </w:rPr>
              <w:t xml:space="preserve"> linear </w:t>
            </w:r>
            <w:r w:rsidRPr="009C796A">
              <w:rPr>
                <w:sz w:val="22"/>
                <w:szCs w:val="22"/>
              </w:rPr>
              <w:t>programming</w:t>
            </w:r>
            <w:r w:rsidRPr="009C796A">
              <w:rPr>
                <w:spacing w:val="1"/>
                <w:sz w:val="22"/>
                <w:szCs w:val="22"/>
              </w:rPr>
              <w:t xml:space="preserve"> </w:t>
            </w:r>
            <w:r w:rsidRPr="009C796A">
              <w:rPr>
                <w:sz w:val="22"/>
                <w:szCs w:val="22"/>
              </w:rPr>
              <w:t>–</w:t>
            </w:r>
            <w:r w:rsidRPr="009C796A">
              <w:rPr>
                <w:spacing w:val="1"/>
                <w:sz w:val="22"/>
                <w:szCs w:val="22"/>
              </w:rPr>
              <w:t xml:space="preserve"> </w:t>
            </w:r>
            <w:r w:rsidRPr="009C796A">
              <w:rPr>
                <w:sz w:val="22"/>
                <w:szCs w:val="22"/>
              </w:rPr>
              <w:t>parameterization</w:t>
            </w:r>
            <w:r w:rsidRPr="009C796A">
              <w:rPr>
                <w:spacing w:val="1"/>
                <w:sz w:val="22"/>
                <w:szCs w:val="22"/>
              </w:rPr>
              <w:t xml:space="preserve"> </w:t>
            </w:r>
            <w:r w:rsidRPr="009C796A">
              <w:rPr>
                <w:sz w:val="22"/>
                <w:szCs w:val="22"/>
              </w:rPr>
              <w:t>of</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cost</w:t>
            </w:r>
            <w:r w:rsidRPr="009C796A">
              <w:rPr>
                <w:spacing w:val="1"/>
                <w:sz w:val="22"/>
                <w:szCs w:val="22"/>
              </w:rPr>
              <w:t xml:space="preserve"> </w:t>
            </w:r>
            <w:r w:rsidRPr="009C796A">
              <w:rPr>
                <w:sz w:val="22"/>
                <w:szCs w:val="22"/>
              </w:rPr>
              <w:t>vector</w:t>
            </w:r>
            <w:r w:rsidRPr="009C796A">
              <w:rPr>
                <w:spacing w:val="1"/>
                <w:sz w:val="22"/>
                <w:szCs w:val="22"/>
              </w:rPr>
              <w:t xml:space="preserve"> </w:t>
            </w:r>
            <w:r w:rsidRPr="009C796A">
              <w:rPr>
                <w:sz w:val="22"/>
                <w:szCs w:val="22"/>
              </w:rPr>
              <w:t>‘c’</w:t>
            </w:r>
            <w:r w:rsidRPr="009C796A">
              <w:rPr>
                <w:spacing w:val="1"/>
                <w:sz w:val="22"/>
                <w:szCs w:val="22"/>
              </w:rPr>
              <w:t xml:space="preserve"> </w:t>
            </w:r>
            <w:r w:rsidRPr="009C796A">
              <w:rPr>
                <w:sz w:val="22"/>
                <w:szCs w:val="22"/>
              </w:rPr>
              <w:t>–</w:t>
            </w:r>
            <w:r w:rsidRPr="009C796A">
              <w:rPr>
                <w:spacing w:val="1"/>
                <w:sz w:val="22"/>
                <w:szCs w:val="22"/>
              </w:rPr>
              <w:t xml:space="preserve"> </w:t>
            </w:r>
            <w:r w:rsidRPr="009C796A">
              <w:rPr>
                <w:sz w:val="22"/>
                <w:szCs w:val="22"/>
              </w:rPr>
              <w:t>Parameterization of requirement vector ‘b’ – All integer programming problem –</w:t>
            </w:r>
            <w:r w:rsidRPr="009C796A">
              <w:rPr>
                <w:spacing w:val="1"/>
                <w:sz w:val="22"/>
                <w:szCs w:val="22"/>
              </w:rPr>
              <w:t xml:space="preserve"> </w:t>
            </w:r>
            <w:r w:rsidRPr="009C796A">
              <w:rPr>
                <w:sz w:val="22"/>
                <w:szCs w:val="22"/>
              </w:rPr>
              <w:t>Mixed</w:t>
            </w:r>
            <w:r w:rsidRPr="009C796A">
              <w:rPr>
                <w:spacing w:val="-3"/>
                <w:sz w:val="22"/>
                <w:szCs w:val="22"/>
              </w:rPr>
              <w:t xml:space="preserve"> </w:t>
            </w:r>
            <w:r w:rsidRPr="009C796A">
              <w:rPr>
                <w:sz w:val="22"/>
                <w:szCs w:val="22"/>
              </w:rPr>
              <w:t>integer</w:t>
            </w:r>
            <w:r w:rsidRPr="009C796A">
              <w:rPr>
                <w:spacing w:val="-4"/>
                <w:sz w:val="22"/>
                <w:szCs w:val="22"/>
              </w:rPr>
              <w:t xml:space="preserve"> </w:t>
            </w:r>
            <w:r w:rsidRPr="009C796A">
              <w:rPr>
                <w:sz w:val="22"/>
                <w:szCs w:val="22"/>
              </w:rPr>
              <w:t>programming problem</w:t>
            </w:r>
            <w:r w:rsidRPr="009C796A">
              <w:rPr>
                <w:spacing w:val="-2"/>
                <w:sz w:val="22"/>
                <w:szCs w:val="22"/>
              </w:rPr>
              <w:t xml:space="preserve"> </w:t>
            </w:r>
            <w:r w:rsidRPr="009C796A">
              <w:rPr>
                <w:sz w:val="22"/>
                <w:szCs w:val="22"/>
              </w:rPr>
              <w:t>–</w:t>
            </w:r>
            <w:r w:rsidRPr="009C796A">
              <w:rPr>
                <w:spacing w:val="-1"/>
                <w:sz w:val="22"/>
                <w:szCs w:val="22"/>
              </w:rPr>
              <w:t xml:space="preserve"> </w:t>
            </w:r>
            <w:r w:rsidRPr="009C796A">
              <w:rPr>
                <w:sz w:val="22"/>
                <w:szCs w:val="22"/>
              </w:rPr>
              <w:t>Branch</w:t>
            </w:r>
            <w:r w:rsidRPr="009C796A">
              <w:rPr>
                <w:spacing w:val="1"/>
                <w:sz w:val="22"/>
                <w:szCs w:val="22"/>
              </w:rPr>
              <w:t xml:space="preserve"> </w:t>
            </w:r>
            <w:r w:rsidRPr="009C796A">
              <w:rPr>
                <w:sz w:val="22"/>
                <w:szCs w:val="22"/>
              </w:rPr>
              <w:t>and Bound techniques.</w:t>
            </w:r>
          </w:p>
        </w:tc>
      </w:tr>
      <w:tr w:rsidR="00ED15DF" w:rsidRPr="009C796A" w:rsidTr="003E380C">
        <w:trPr>
          <w:trHeight w:val="1062"/>
        </w:trPr>
        <w:tc>
          <w:tcPr>
            <w:tcW w:w="9355" w:type="dxa"/>
          </w:tcPr>
          <w:p w:rsidR="00ED15DF" w:rsidRPr="009C796A" w:rsidRDefault="00ED15DF" w:rsidP="003E380C">
            <w:pPr>
              <w:pStyle w:val="BodyText"/>
              <w:spacing w:before="156" w:line="276" w:lineRule="auto"/>
              <w:ind w:left="182" w:right="180"/>
              <w:jc w:val="both"/>
              <w:rPr>
                <w:sz w:val="22"/>
                <w:szCs w:val="22"/>
              </w:rPr>
            </w:pPr>
            <w:r w:rsidRPr="009C796A">
              <w:rPr>
                <w:rFonts w:eastAsia="SimSun"/>
                <w:b/>
                <w:bCs/>
                <w:color w:val="000000"/>
                <w:sz w:val="22"/>
                <w:szCs w:val="22"/>
                <w:lang w:eastAsia="zh-CN"/>
              </w:rPr>
              <w:t>Unit III:</w:t>
            </w:r>
            <w:r w:rsidRPr="009C796A">
              <w:rPr>
                <w:rFonts w:eastAsia="SimSun"/>
                <w:color w:val="000000"/>
                <w:sz w:val="22"/>
                <w:szCs w:val="22"/>
                <w:lang w:eastAsia="zh-CN"/>
              </w:rPr>
              <w:tab/>
            </w:r>
            <w:r w:rsidRPr="009C796A">
              <w:rPr>
                <w:sz w:val="22"/>
                <w:szCs w:val="22"/>
              </w:rPr>
              <w:t>Non-linear programming problem (NLPP) – Kuhn-Tucker condition – Wolfe’s and</w:t>
            </w:r>
            <w:r w:rsidRPr="009C796A">
              <w:rPr>
                <w:spacing w:val="-67"/>
                <w:sz w:val="22"/>
                <w:szCs w:val="22"/>
              </w:rPr>
              <w:t xml:space="preserve"> </w:t>
            </w:r>
            <w:r w:rsidRPr="009C796A">
              <w:rPr>
                <w:sz w:val="22"/>
                <w:szCs w:val="22"/>
              </w:rPr>
              <w:t>Beale’s algorithms for</w:t>
            </w:r>
            <w:r w:rsidRPr="009C796A">
              <w:rPr>
                <w:spacing w:val="-1"/>
                <w:sz w:val="22"/>
                <w:szCs w:val="22"/>
              </w:rPr>
              <w:t xml:space="preserve"> </w:t>
            </w:r>
            <w:r w:rsidRPr="009C796A">
              <w:rPr>
                <w:sz w:val="22"/>
                <w:szCs w:val="22"/>
              </w:rPr>
              <w:t>solving</w:t>
            </w:r>
            <w:r w:rsidRPr="009C796A">
              <w:rPr>
                <w:spacing w:val="-4"/>
                <w:sz w:val="22"/>
                <w:szCs w:val="22"/>
              </w:rPr>
              <w:t xml:space="preserve"> </w:t>
            </w:r>
            <w:r w:rsidRPr="009C796A">
              <w:rPr>
                <w:sz w:val="22"/>
                <w:szCs w:val="22"/>
              </w:rPr>
              <w:t>quadratic</w:t>
            </w:r>
            <w:r w:rsidRPr="009C796A">
              <w:rPr>
                <w:spacing w:val="-4"/>
                <w:sz w:val="22"/>
                <w:szCs w:val="22"/>
              </w:rPr>
              <w:t xml:space="preserve"> </w:t>
            </w:r>
            <w:r w:rsidRPr="009C796A">
              <w:rPr>
                <w:sz w:val="22"/>
                <w:szCs w:val="22"/>
              </w:rPr>
              <w:t>programming problem.</w:t>
            </w:r>
          </w:p>
        </w:tc>
      </w:tr>
      <w:tr w:rsidR="00ED15DF" w:rsidRPr="009C796A" w:rsidTr="003E380C">
        <w:trPr>
          <w:trHeight w:val="1251"/>
        </w:trPr>
        <w:tc>
          <w:tcPr>
            <w:tcW w:w="9355" w:type="dxa"/>
          </w:tcPr>
          <w:p w:rsidR="00ED15DF" w:rsidRPr="009C796A" w:rsidRDefault="00ED15DF" w:rsidP="003E380C">
            <w:pPr>
              <w:pStyle w:val="BodyText"/>
              <w:spacing w:before="155" w:line="276" w:lineRule="auto"/>
              <w:ind w:left="182" w:right="180"/>
              <w:jc w:val="both"/>
              <w:rPr>
                <w:sz w:val="22"/>
                <w:szCs w:val="22"/>
              </w:rPr>
            </w:pPr>
            <w:r w:rsidRPr="009C796A">
              <w:rPr>
                <w:rFonts w:eastAsia="SimSun"/>
                <w:b/>
                <w:bCs/>
                <w:color w:val="000000"/>
                <w:sz w:val="22"/>
                <w:szCs w:val="22"/>
                <w:lang w:eastAsia="zh-CN"/>
              </w:rPr>
              <w:t xml:space="preserve">Unit IV: </w:t>
            </w:r>
            <w:r w:rsidRPr="009C796A">
              <w:rPr>
                <w:sz w:val="22"/>
                <w:szCs w:val="22"/>
              </w:rPr>
              <w:t>Inventory models – Structure of Inventory system – General deterministic problem</w:t>
            </w:r>
            <w:r w:rsidRPr="009C796A">
              <w:rPr>
                <w:spacing w:val="1"/>
                <w:sz w:val="22"/>
                <w:szCs w:val="22"/>
              </w:rPr>
              <w:t xml:space="preserve"> </w:t>
            </w:r>
            <w:r w:rsidRPr="009C796A">
              <w:rPr>
                <w:sz w:val="22"/>
                <w:szCs w:val="22"/>
              </w:rPr>
              <w:t>for one item, one level – Inventory models with and without shortage – Multi item</w:t>
            </w:r>
            <w:r w:rsidRPr="009C796A">
              <w:rPr>
                <w:spacing w:val="1"/>
                <w:sz w:val="22"/>
                <w:szCs w:val="22"/>
              </w:rPr>
              <w:t xml:space="preserve"> </w:t>
            </w:r>
            <w:r w:rsidRPr="009C796A">
              <w:rPr>
                <w:sz w:val="22"/>
                <w:szCs w:val="22"/>
              </w:rPr>
              <w:t>deterministic</w:t>
            </w:r>
            <w:r w:rsidRPr="009C796A">
              <w:rPr>
                <w:spacing w:val="-1"/>
                <w:sz w:val="22"/>
                <w:szCs w:val="22"/>
              </w:rPr>
              <w:t xml:space="preserve"> </w:t>
            </w:r>
            <w:r w:rsidRPr="009C796A">
              <w:rPr>
                <w:sz w:val="22"/>
                <w:szCs w:val="22"/>
              </w:rPr>
              <w:t>problem</w:t>
            </w:r>
            <w:r w:rsidRPr="009C796A">
              <w:rPr>
                <w:spacing w:val="-1"/>
                <w:sz w:val="22"/>
                <w:szCs w:val="22"/>
              </w:rPr>
              <w:t xml:space="preserve"> </w:t>
            </w:r>
            <w:r w:rsidRPr="009C796A">
              <w:rPr>
                <w:sz w:val="22"/>
                <w:szCs w:val="22"/>
              </w:rPr>
              <w:t>–</w:t>
            </w:r>
            <w:r w:rsidRPr="009C796A">
              <w:rPr>
                <w:spacing w:val="-1"/>
                <w:sz w:val="22"/>
                <w:szCs w:val="22"/>
              </w:rPr>
              <w:t xml:space="preserve"> </w:t>
            </w:r>
            <w:r w:rsidRPr="009C796A">
              <w:rPr>
                <w:sz w:val="22"/>
                <w:szCs w:val="22"/>
              </w:rPr>
              <w:t>one</w:t>
            </w:r>
            <w:r w:rsidRPr="009C796A">
              <w:rPr>
                <w:spacing w:val="-3"/>
                <w:sz w:val="22"/>
                <w:szCs w:val="22"/>
              </w:rPr>
              <w:t xml:space="preserve"> </w:t>
            </w:r>
            <w:r w:rsidRPr="009C796A">
              <w:rPr>
                <w:sz w:val="22"/>
                <w:szCs w:val="22"/>
              </w:rPr>
              <w:t>level model</w:t>
            </w:r>
            <w:r w:rsidRPr="009C796A">
              <w:rPr>
                <w:spacing w:val="-2"/>
                <w:sz w:val="22"/>
                <w:szCs w:val="22"/>
              </w:rPr>
              <w:t xml:space="preserve"> </w:t>
            </w:r>
            <w:r w:rsidRPr="009C796A">
              <w:rPr>
                <w:sz w:val="22"/>
                <w:szCs w:val="22"/>
              </w:rPr>
              <w:t>with</w:t>
            </w:r>
            <w:r w:rsidRPr="009C796A">
              <w:rPr>
                <w:spacing w:val="1"/>
                <w:sz w:val="22"/>
                <w:szCs w:val="22"/>
              </w:rPr>
              <w:t xml:space="preserve"> </w:t>
            </w:r>
            <w:r w:rsidRPr="009C796A">
              <w:rPr>
                <w:sz w:val="22"/>
                <w:szCs w:val="22"/>
              </w:rPr>
              <w:t>one</w:t>
            </w:r>
            <w:r w:rsidRPr="009C796A">
              <w:rPr>
                <w:spacing w:val="-1"/>
                <w:sz w:val="22"/>
                <w:szCs w:val="22"/>
              </w:rPr>
              <w:t xml:space="preserve"> </w:t>
            </w:r>
            <w:r w:rsidRPr="009C796A">
              <w:rPr>
                <w:sz w:val="22"/>
                <w:szCs w:val="22"/>
              </w:rPr>
              <w:t>break.</w:t>
            </w:r>
          </w:p>
        </w:tc>
      </w:tr>
      <w:tr w:rsidR="00ED15DF" w:rsidRPr="009C796A" w:rsidTr="003E380C">
        <w:trPr>
          <w:trHeight w:val="990"/>
        </w:trPr>
        <w:tc>
          <w:tcPr>
            <w:tcW w:w="9355" w:type="dxa"/>
          </w:tcPr>
          <w:p w:rsidR="00ED15DF" w:rsidRPr="009C796A" w:rsidRDefault="00ED15DF" w:rsidP="003E380C">
            <w:pPr>
              <w:pStyle w:val="BodyText"/>
              <w:spacing w:before="156"/>
              <w:ind w:left="182" w:right="180"/>
              <w:rPr>
                <w:sz w:val="22"/>
                <w:szCs w:val="22"/>
              </w:rPr>
            </w:pPr>
            <w:r w:rsidRPr="009C796A">
              <w:rPr>
                <w:rFonts w:eastAsia="SimSun"/>
                <w:b/>
                <w:bCs/>
                <w:color w:val="000000"/>
                <w:sz w:val="22"/>
                <w:szCs w:val="22"/>
                <w:lang w:eastAsia="zh-CN"/>
              </w:rPr>
              <w:t>Unit V:</w:t>
            </w:r>
            <w:r w:rsidRPr="009C796A">
              <w:rPr>
                <w:rFonts w:eastAsia="SimSun"/>
                <w:color w:val="000000"/>
                <w:sz w:val="22"/>
                <w:szCs w:val="22"/>
                <w:lang w:eastAsia="zh-CN"/>
              </w:rPr>
              <w:t xml:space="preserve"> </w:t>
            </w:r>
            <w:r w:rsidRPr="009C796A">
              <w:rPr>
                <w:bCs/>
                <w:sz w:val="22"/>
                <w:szCs w:val="22"/>
              </w:rPr>
              <w:t>Forecasting of demand-Forecasting methods, Moving average method for forecasting- Exponential smoothed average method. Determination of safety stock.</w:t>
            </w:r>
          </w:p>
        </w:tc>
      </w:tr>
    </w:tbl>
    <w:p w:rsidR="00ED15DF" w:rsidRPr="009C796A" w:rsidRDefault="00ED15DF" w:rsidP="00ED15DF">
      <w:pPr>
        <w:pStyle w:val="Normal1"/>
        <w:spacing w:after="160" w:line="259" w:lineRule="auto"/>
        <w:ind w:left="-180" w:firstLine="90"/>
        <w:jc w:val="both"/>
        <w:rPr>
          <w:sz w:val="22"/>
          <w:szCs w:val="22"/>
        </w:rPr>
      </w:pPr>
      <w:r w:rsidRPr="009C796A">
        <w:rPr>
          <w:b/>
          <w:bCs/>
          <w:sz w:val="22"/>
          <w:szCs w:val="22"/>
        </w:rPr>
        <w:t>Extended</w:t>
      </w:r>
      <w:r w:rsidRPr="009C796A">
        <w:rPr>
          <w:b/>
          <w:bCs/>
          <w:spacing w:val="1"/>
          <w:sz w:val="22"/>
          <w:szCs w:val="22"/>
        </w:rPr>
        <w:t xml:space="preserve"> </w:t>
      </w:r>
      <w:r w:rsidRPr="009C796A">
        <w:rPr>
          <w:b/>
          <w:bCs/>
          <w:sz w:val="22"/>
          <w:szCs w:val="22"/>
        </w:rPr>
        <w:t>Professional</w:t>
      </w:r>
      <w:r w:rsidRPr="009C796A">
        <w:rPr>
          <w:b/>
          <w:bCs/>
          <w:spacing w:val="-57"/>
          <w:sz w:val="22"/>
          <w:szCs w:val="22"/>
        </w:rPr>
        <w:t xml:space="preserve"> </w:t>
      </w:r>
      <w:r w:rsidRPr="009C796A">
        <w:rPr>
          <w:b/>
          <w:bCs/>
          <w:sz w:val="22"/>
          <w:szCs w:val="22"/>
        </w:rPr>
        <w:t>Component</w:t>
      </w:r>
      <w:r w:rsidRPr="009C796A">
        <w:rPr>
          <w:sz w:val="22"/>
          <w:szCs w:val="22"/>
        </w:rPr>
        <w:t xml:space="preserve"> (It is only a part of</w:t>
      </w:r>
      <w:r w:rsidRPr="009C796A">
        <w:rPr>
          <w:spacing w:val="1"/>
          <w:sz w:val="22"/>
          <w:szCs w:val="22"/>
        </w:rPr>
        <w:t xml:space="preserve"> </w:t>
      </w:r>
      <w:r w:rsidRPr="009C796A">
        <w:rPr>
          <w:sz w:val="22"/>
          <w:szCs w:val="22"/>
        </w:rPr>
        <w:t xml:space="preserve">internal component. </w:t>
      </w:r>
      <w:r w:rsidRPr="009C796A">
        <w:rPr>
          <w:spacing w:val="-57"/>
          <w:sz w:val="22"/>
          <w:szCs w:val="22"/>
        </w:rPr>
        <w:t xml:space="preserve"> </w:t>
      </w:r>
      <w:r w:rsidRPr="009C796A">
        <w:rPr>
          <w:sz w:val="22"/>
          <w:szCs w:val="22"/>
        </w:rPr>
        <w:t>Not to be       included in the</w:t>
      </w:r>
      <w:r w:rsidRPr="009C796A">
        <w:rPr>
          <w:spacing w:val="1"/>
          <w:sz w:val="22"/>
          <w:szCs w:val="22"/>
        </w:rPr>
        <w:t xml:space="preserve"> </w:t>
      </w:r>
      <w:r w:rsidRPr="009C796A">
        <w:rPr>
          <w:sz w:val="22"/>
          <w:szCs w:val="22"/>
        </w:rPr>
        <w:t>External</w:t>
      </w:r>
      <w:r w:rsidRPr="009C796A">
        <w:rPr>
          <w:spacing w:val="35"/>
          <w:sz w:val="22"/>
          <w:szCs w:val="22"/>
        </w:rPr>
        <w:t xml:space="preserve"> </w:t>
      </w:r>
      <w:r w:rsidRPr="009C796A">
        <w:rPr>
          <w:sz w:val="22"/>
          <w:szCs w:val="22"/>
        </w:rPr>
        <w:t>Examination question</w:t>
      </w:r>
      <w:r w:rsidRPr="009C796A">
        <w:rPr>
          <w:spacing w:val="-6"/>
          <w:sz w:val="22"/>
          <w:szCs w:val="22"/>
        </w:rPr>
        <w:t xml:space="preserve"> </w:t>
      </w:r>
      <w:r w:rsidRPr="009C796A">
        <w:rPr>
          <w:sz w:val="22"/>
          <w:szCs w:val="22"/>
        </w:rPr>
        <w:t>paper)</w:t>
      </w:r>
    </w:p>
    <w:p w:rsidR="00ED15DF" w:rsidRPr="009C796A" w:rsidRDefault="00ED15DF" w:rsidP="00ED15DF">
      <w:pPr>
        <w:pStyle w:val="Normal1"/>
        <w:spacing w:after="160" w:line="259" w:lineRule="auto"/>
        <w:ind w:left="-90" w:hanging="90"/>
        <w:jc w:val="both"/>
        <w:rPr>
          <w:sz w:val="22"/>
          <w:szCs w:val="22"/>
        </w:rPr>
      </w:pPr>
      <w:r w:rsidRPr="009C796A">
        <w:rPr>
          <w:sz w:val="22"/>
          <w:szCs w:val="22"/>
        </w:rPr>
        <w:tab/>
        <w:t>Questions</w:t>
      </w:r>
      <w:r w:rsidRPr="009C796A">
        <w:rPr>
          <w:spacing w:val="1"/>
          <w:sz w:val="22"/>
          <w:szCs w:val="22"/>
        </w:rPr>
        <w:t xml:space="preserve"> </w:t>
      </w:r>
      <w:r w:rsidRPr="009C796A">
        <w:rPr>
          <w:sz w:val="22"/>
          <w:szCs w:val="22"/>
        </w:rPr>
        <w:t>related</w:t>
      </w:r>
      <w:r w:rsidRPr="009C796A">
        <w:rPr>
          <w:spacing w:val="1"/>
          <w:sz w:val="22"/>
          <w:szCs w:val="22"/>
        </w:rPr>
        <w:t xml:space="preserve"> </w:t>
      </w:r>
      <w:r w:rsidRPr="009C796A">
        <w:rPr>
          <w:sz w:val="22"/>
          <w:szCs w:val="22"/>
        </w:rPr>
        <w:t>to</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above</w:t>
      </w:r>
      <w:r w:rsidRPr="009C796A">
        <w:rPr>
          <w:spacing w:val="1"/>
          <w:sz w:val="22"/>
          <w:szCs w:val="22"/>
        </w:rPr>
        <w:t xml:space="preserve"> </w:t>
      </w:r>
      <w:r w:rsidRPr="009C796A">
        <w:rPr>
          <w:sz w:val="22"/>
          <w:szCs w:val="22"/>
        </w:rPr>
        <w:t>topics,</w:t>
      </w:r>
      <w:r w:rsidRPr="009C796A">
        <w:rPr>
          <w:spacing w:val="1"/>
          <w:sz w:val="22"/>
          <w:szCs w:val="22"/>
        </w:rPr>
        <w:t xml:space="preserve"> </w:t>
      </w:r>
      <w:r w:rsidRPr="009C796A">
        <w:rPr>
          <w:sz w:val="22"/>
          <w:szCs w:val="22"/>
        </w:rPr>
        <w:t>from</w:t>
      </w:r>
      <w:r w:rsidRPr="009C796A">
        <w:rPr>
          <w:spacing w:val="1"/>
          <w:sz w:val="22"/>
          <w:szCs w:val="22"/>
        </w:rPr>
        <w:t xml:space="preserve"> </w:t>
      </w:r>
      <w:r w:rsidRPr="009C796A">
        <w:rPr>
          <w:sz w:val="22"/>
          <w:szCs w:val="22"/>
        </w:rPr>
        <w:t>various</w:t>
      </w:r>
      <w:r w:rsidRPr="009C796A">
        <w:rPr>
          <w:spacing w:val="1"/>
          <w:sz w:val="22"/>
          <w:szCs w:val="22"/>
        </w:rPr>
        <w:t xml:space="preserve"> </w:t>
      </w:r>
      <w:r w:rsidRPr="009C796A">
        <w:rPr>
          <w:sz w:val="22"/>
          <w:szCs w:val="22"/>
        </w:rPr>
        <w:t>competitive</w:t>
      </w:r>
      <w:r w:rsidRPr="009C796A">
        <w:rPr>
          <w:spacing w:val="-57"/>
          <w:sz w:val="22"/>
          <w:szCs w:val="22"/>
        </w:rPr>
        <w:t xml:space="preserve"> </w:t>
      </w:r>
      <w:r w:rsidRPr="009C796A">
        <w:rPr>
          <w:sz w:val="22"/>
          <w:szCs w:val="22"/>
        </w:rPr>
        <w:t>examinations</w:t>
      </w:r>
      <w:r w:rsidRPr="009C796A">
        <w:rPr>
          <w:spacing w:val="-2"/>
          <w:sz w:val="22"/>
          <w:szCs w:val="22"/>
        </w:rPr>
        <w:t xml:space="preserve"> </w:t>
      </w:r>
      <w:r w:rsidRPr="009C796A">
        <w:rPr>
          <w:sz w:val="22"/>
          <w:szCs w:val="22"/>
        </w:rPr>
        <w:t>UPSC</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TRB</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NET</w:t>
      </w:r>
      <w:r w:rsidRPr="009C796A">
        <w:rPr>
          <w:spacing w:val="3"/>
          <w:sz w:val="22"/>
          <w:szCs w:val="22"/>
        </w:rPr>
        <w:t xml:space="preserve"> </w:t>
      </w:r>
      <w:r w:rsidRPr="009C796A">
        <w:rPr>
          <w:sz w:val="22"/>
          <w:szCs w:val="22"/>
        </w:rPr>
        <w:t>/</w:t>
      </w:r>
      <w:r w:rsidRPr="009C796A">
        <w:rPr>
          <w:spacing w:val="-4"/>
          <w:sz w:val="22"/>
          <w:szCs w:val="22"/>
        </w:rPr>
        <w:t xml:space="preserve"> </w:t>
      </w:r>
      <w:r w:rsidRPr="009C796A">
        <w:rPr>
          <w:sz w:val="22"/>
          <w:szCs w:val="22"/>
        </w:rPr>
        <w:t>UGC</w:t>
      </w:r>
      <w:r w:rsidRPr="009C796A">
        <w:rPr>
          <w:spacing w:val="4"/>
          <w:sz w:val="22"/>
          <w:szCs w:val="22"/>
        </w:rPr>
        <w:t xml:space="preserve"> </w:t>
      </w:r>
      <w:r w:rsidRPr="009C796A">
        <w:rPr>
          <w:sz w:val="22"/>
          <w:szCs w:val="22"/>
        </w:rPr>
        <w:t>–</w:t>
      </w:r>
      <w:r w:rsidRPr="009C796A">
        <w:rPr>
          <w:spacing w:val="-3"/>
          <w:sz w:val="22"/>
          <w:szCs w:val="22"/>
        </w:rPr>
        <w:t xml:space="preserve"> </w:t>
      </w:r>
      <w:r w:rsidRPr="009C796A">
        <w:rPr>
          <w:sz w:val="22"/>
          <w:szCs w:val="22"/>
        </w:rPr>
        <w:t>CSIR</w:t>
      </w:r>
      <w:r w:rsidRPr="009C796A">
        <w:rPr>
          <w:spacing w:val="-6"/>
          <w:sz w:val="22"/>
          <w:szCs w:val="22"/>
        </w:rPr>
        <w:t xml:space="preserve"> </w:t>
      </w:r>
      <w:r w:rsidRPr="009C796A">
        <w:rPr>
          <w:sz w:val="22"/>
          <w:szCs w:val="22"/>
        </w:rPr>
        <w:t>/</w:t>
      </w:r>
      <w:r w:rsidRPr="009C796A">
        <w:rPr>
          <w:spacing w:val="-3"/>
          <w:sz w:val="22"/>
          <w:szCs w:val="22"/>
        </w:rPr>
        <w:t xml:space="preserve"> </w:t>
      </w:r>
      <w:r w:rsidRPr="009C796A">
        <w:rPr>
          <w:sz w:val="22"/>
          <w:szCs w:val="22"/>
        </w:rPr>
        <w:t>GATE</w:t>
      </w:r>
      <w:r w:rsidRPr="009C796A">
        <w:rPr>
          <w:spacing w:val="3"/>
          <w:sz w:val="22"/>
          <w:szCs w:val="22"/>
        </w:rPr>
        <w:t xml:space="preserve"> </w:t>
      </w:r>
      <w:r w:rsidRPr="009C796A">
        <w:rPr>
          <w:sz w:val="22"/>
          <w:szCs w:val="22"/>
        </w:rPr>
        <w:t>/</w:t>
      </w:r>
      <w:r w:rsidRPr="009C796A">
        <w:rPr>
          <w:spacing w:val="-3"/>
          <w:sz w:val="22"/>
          <w:szCs w:val="22"/>
        </w:rPr>
        <w:t xml:space="preserve"> </w:t>
      </w:r>
      <w:r w:rsidRPr="009C796A">
        <w:rPr>
          <w:sz w:val="22"/>
          <w:szCs w:val="22"/>
        </w:rPr>
        <w:t>TNPSC</w:t>
      </w:r>
      <w:r w:rsidRPr="009C796A">
        <w:rPr>
          <w:spacing w:val="-1"/>
          <w:sz w:val="22"/>
          <w:szCs w:val="22"/>
        </w:rPr>
        <w:t xml:space="preserve"> </w:t>
      </w:r>
      <w:r w:rsidRPr="009C796A">
        <w:rPr>
          <w:sz w:val="22"/>
          <w:szCs w:val="22"/>
        </w:rPr>
        <w:t>/</w:t>
      </w:r>
      <w:r w:rsidRPr="009C796A">
        <w:rPr>
          <w:spacing w:val="-57"/>
          <w:sz w:val="22"/>
          <w:szCs w:val="22"/>
        </w:rPr>
        <w:t xml:space="preserve"> </w:t>
      </w:r>
      <w:r w:rsidRPr="009C796A">
        <w:rPr>
          <w:sz w:val="22"/>
          <w:szCs w:val="22"/>
        </w:rPr>
        <w:t>others</w:t>
      </w:r>
      <w:r w:rsidRPr="009C796A">
        <w:rPr>
          <w:spacing w:val="-1"/>
          <w:sz w:val="22"/>
          <w:szCs w:val="22"/>
        </w:rPr>
        <w:t xml:space="preserve"> </w:t>
      </w:r>
      <w:r w:rsidRPr="009C796A">
        <w:rPr>
          <w:sz w:val="22"/>
          <w:szCs w:val="22"/>
        </w:rPr>
        <w:t>to</w:t>
      </w:r>
      <w:r w:rsidRPr="009C796A">
        <w:rPr>
          <w:spacing w:val="2"/>
          <w:sz w:val="22"/>
          <w:szCs w:val="22"/>
        </w:rPr>
        <w:t xml:space="preserve"> </w:t>
      </w:r>
      <w:r w:rsidRPr="009C796A">
        <w:rPr>
          <w:sz w:val="22"/>
          <w:szCs w:val="22"/>
        </w:rPr>
        <w:t>be</w:t>
      </w:r>
      <w:r w:rsidRPr="009C796A">
        <w:rPr>
          <w:spacing w:val="1"/>
          <w:sz w:val="22"/>
          <w:szCs w:val="22"/>
        </w:rPr>
        <w:t xml:space="preserve"> </w:t>
      </w:r>
      <w:r w:rsidRPr="009C796A">
        <w:rPr>
          <w:sz w:val="22"/>
          <w:szCs w:val="22"/>
        </w:rPr>
        <w:t>solved (To</w:t>
      </w:r>
      <w:r w:rsidRPr="009C796A">
        <w:rPr>
          <w:spacing w:val="2"/>
          <w:sz w:val="22"/>
          <w:szCs w:val="22"/>
        </w:rPr>
        <w:t xml:space="preserve"> </w:t>
      </w:r>
      <w:r w:rsidRPr="009C796A">
        <w:rPr>
          <w:sz w:val="22"/>
          <w:szCs w:val="22"/>
        </w:rPr>
        <w:t>be</w:t>
      </w:r>
      <w:r w:rsidRPr="009C796A">
        <w:rPr>
          <w:spacing w:val="-3"/>
          <w:sz w:val="22"/>
          <w:szCs w:val="22"/>
        </w:rPr>
        <w:t xml:space="preserve"> </w:t>
      </w:r>
      <w:r w:rsidRPr="009C796A">
        <w:rPr>
          <w:sz w:val="22"/>
          <w:szCs w:val="22"/>
        </w:rPr>
        <w:t>discussed</w:t>
      </w:r>
      <w:r w:rsidRPr="009C796A">
        <w:rPr>
          <w:spacing w:val="-2"/>
          <w:sz w:val="22"/>
          <w:szCs w:val="22"/>
        </w:rPr>
        <w:t xml:space="preserve"> </w:t>
      </w:r>
      <w:r w:rsidRPr="009C796A">
        <w:rPr>
          <w:sz w:val="22"/>
          <w:szCs w:val="22"/>
        </w:rPr>
        <w:t>during</w:t>
      </w:r>
      <w:r w:rsidRPr="009C796A">
        <w:rPr>
          <w:spacing w:val="-1"/>
          <w:sz w:val="22"/>
          <w:szCs w:val="22"/>
        </w:rPr>
        <w:t xml:space="preserve"> </w:t>
      </w:r>
      <w:r w:rsidRPr="009C796A">
        <w:rPr>
          <w:sz w:val="22"/>
          <w:szCs w:val="22"/>
        </w:rPr>
        <w:t>the</w:t>
      </w:r>
      <w:r w:rsidRPr="009C796A">
        <w:rPr>
          <w:spacing w:val="-3"/>
          <w:sz w:val="22"/>
          <w:szCs w:val="22"/>
        </w:rPr>
        <w:t xml:space="preserve"> </w:t>
      </w:r>
      <w:r w:rsidRPr="009C796A">
        <w:rPr>
          <w:sz w:val="22"/>
          <w:szCs w:val="22"/>
        </w:rPr>
        <w:t>Tutorial</w:t>
      </w:r>
      <w:r w:rsidRPr="009C796A">
        <w:rPr>
          <w:spacing w:val="-2"/>
          <w:sz w:val="22"/>
          <w:szCs w:val="22"/>
        </w:rPr>
        <w:t xml:space="preserve"> </w:t>
      </w:r>
      <w:r w:rsidRPr="009C796A">
        <w:rPr>
          <w:sz w:val="22"/>
          <w:szCs w:val="22"/>
        </w:rPr>
        <w:t>hour)</w:t>
      </w:r>
    </w:p>
    <w:p w:rsidR="00ED15DF" w:rsidRPr="009C796A" w:rsidRDefault="00ED15DF" w:rsidP="00ED15DF">
      <w:pPr>
        <w:pStyle w:val="Normal1"/>
        <w:spacing w:after="160" w:line="259" w:lineRule="auto"/>
        <w:ind w:left="-90"/>
        <w:jc w:val="both"/>
        <w:rPr>
          <w:b/>
          <w:bCs/>
          <w:sz w:val="22"/>
          <w:szCs w:val="22"/>
        </w:rPr>
      </w:pPr>
      <w:r w:rsidRPr="009C796A">
        <w:rPr>
          <w:b/>
          <w:bCs/>
          <w:sz w:val="22"/>
          <w:szCs w:val="22"/>
        </w:rPr>
        <w:t>Skills</w:t>
      </w:r>
      <w:r w:rsidRPr="009C796A">
        <w:rPr>
          <w:b/>
          <w:bCs/>
          <w:spacing w:val="24"/>
          <w:sz w:val="22"/>
          <w:szCs w:val="22"/>
        </w:rPr>
        <w:t xml:space="preserve"> </w:t>
      </w:r>
      <w:r w:rsidRPr="009C796A">
        <w:rPr>
          <w:b/>
          <w:bCs/>
          <w:sz w:val="22"/>
          <w:szCs w:val="22"/>
        </w:rPr>
        <w:t>acquired</w:t>
      </w:r>
      <w:r w:rsidRPr="009C796A">
        <w:rPr>
          <w:b/>
          <w:bCs/>
          <w:spacing w:val="27"/>
          <w:sz w:val="22"/>
          <w:szCs w:val="22"/>
        </w:rPr>
        <w:t xml:space="preserve"> </w:t>
      </w:r>
      <w:r w:rsidRPr="009C796A">
        <w:rPr>
          <w:b/>
          <w:bCs/>
          <w:sz w:val="22"/>
          <w:szCs w:val="22"/>
        </w:rPr>
        <w:t>from</w:t>
      </w:r>
      <w:r w:rsidRPr="009C796A">
        <w:rPr>
          <w:b/>
          <w:bCs/>
          <w:spacing w:val="14"/>
          <w:sz w:val="22"/>
          <w:szCs w:val="22"/>
        </w:rPr>
        <w:t xml:space="preserve"> </w:t>
      </w:r>
      <w:r w:rsidRPr="009C796A">
        <w:rPr>
          <w:b/>
          <w:bCs/>
          <w:sz w:val="22"/>
          <w:szCs w:val="22"/>
        </w:rPr>
        <w:t>this Course</w:t>
      </w:r>
    </w:p>
    <w:p w:rsidR="00ED15DF" w:rsidRPr="009C796A" w:rsidRDefault="00ED15DF" w:rsidP="00ED15DF">
      <w:pPr>
        <w:pStyle w:val="TableParagraph"/>
        <w:ind w:left="-90" w:hanging="90"/>
        <w:jc w:val="both"/>
      </w:pPr>
      <w:r w:rsidRPr="009C796A">
        <w:rPr>
          <w:b/>
          <w:bCs/>
        </w:rPr>
        <w:tab/>
      </w:r>
      <w:r w:rsidRPr="009C796A">
        <w:t>Knowledge,</w:t>
      </w:r>
      <w:r w:rsidRPr="009C796A">
        <w:rPr>
          <w:spacing w:val="55"/>
        </w:rPr>
        <w:t xml:space="preserve"> </w:t>
      </w:r>
      <w:r w:rsidRPr="009C796A">
        <w:t>Problem</w:t>
      </w:r>
      <w:r w:rsidRPr="009C796A">
        <w:rPr>
          <w:spacing w:val="103"/>
        </w:rPr>
        <w:t xml:space="preserve"> </w:t>
      </w:r>
      <w:r w:rsidRPr="009C796A">
        <w:t>Solving,</w:t>
      </w:r>
      <w:r w:rsidRPr="009C796A">
        <w:rPr>
          <w:spacing w:val="113"/>
        </w:rPr>
        <w:t xml:space="preserve"> </w:t>
      </w:r>
      <w:r w:rsidRPr="009C796A">
        <w:t>Analytical</w:t>
      </w:r>
      <w:r w:rsidRPr="009C796A">
        <w:rPr>
          <w:spacing w:val="103"/>
        </w:rPr>
        <w:t xml:space="preserve"> </w:t>
      </w:r>
      <w:r w:rsidRPr="009C796A">
        <w:t>ability,</w:t>
      </w:r>
      <w:r w:rsidRPr="009C796A">
        <w:rPr>
          <w:spacing w:val="114"/>
        </w:rPr>
        <w:t xml:space="preserve"> </w:t>
      </w:r>
      <w:r w:rsidRPr="009C796A">
        <w:t>Professional Competency, 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p>
    <w:p w:rsidR="00ED15DF" w:rsidRPr="009C796A" w:rsidRDefault="00ED15DF" w:rsidP="00ED15DF">
      <w:pPr>
        <w:pStyle w:val="TableParagraph"/>
        <w:ind w:left="-90" w:hanging="172"/>
        <w:jc w:val="both"/>
      </w:pPr>
    </w:p>
    <w:p w:rsidR="00B158FA" w:rsidRPr="009C796A" w:rsidRDefault="00B158FA">
      <w:pPr>
        <w:rPr>
          <w:b/>
          <w:sz w:val="22"/>
          <w:szCs w:val="22"/>
          <w:lang w:bidi="ar-SA"/>
        </w:rPr>
      </w:pPr>
      <w:r w:rsidRPr="009C796A">
        <w:rPr>
          <w:b/>
          <w:sz w:val="22"/>
          <w:szCs w:val="22"/>
        </w:rPr>
        <w:br w:type="page"/>
      </w:r>
    </w:p>
    <w:p w:rsidR="00ED15DF" w:rsidRPr="009C796A" w:rsidRDefault="00ED15DF" w:rsidP="00ED15DF">
      <w:pPr>
        <w:pStyle w:val="TableParagraph"/>
        <w:ind w:left="0" w:hanging="172"/>
        <w:jc w:val="both"/>
        <w:rPr>
          <w:b/>
        </w:rPr>
      </w:pPr>
      <w:r w:rsidRPr="009C796A">
        <w:rPr>
          <w:b/>
        </w:rPr>
        <w:lastRenderedPageBreak/>
        <w:t>Recommended</w:t>
      </w:r>
      <w:r w:rsidRPr="009C796A">
        <w:rPr>
          <w:b/>
          <w:spacing w:val="-4"/>
        </w:rPr>
        <w:t xml:space="preserve"> </w:t>
      </w:r>
      <w:r w:rsidRPr="009C796A">
        <w:rPr>
          <w:b/>
        </w:rPr>
        <w:t>Text Books</w:t>
      </w:r>
    </w:p>
    <w:p w:rsidR="00ED15DF" w:rsidRPr="009C796A" w:rsidRDefault="00ED15DF" w:rsidP="00ED15DF">
      <w:pPr>
        <w:pStyle w:val="BodyText"/>
        <w:widowControl/>
        <w:numPr>
          <w:ilvl w:val="0"/>
          <w:numId w:val="88"/>
        </w:numPr>
        <w:autoSpaceDE/>
        <w:autoSpaceDN/>
        <w:spacing w:line="243" w:lineRule="auto"/>
        <w:ind w:leftChars="165" w:left="697" w:right="180" w:hangingChars="137" w:hanging="301"/>
        <w:jc w:val="both"/>
        <w:rPr>
          <w:b/>
          <w:bCs/>
          <w:sz w:val="22"/>
          <w:szCs w:val="22"/>
        </w:rPr>
      </w:pPr>
      <w:r w:rsidRPr="009C796A">
        <w:rPr>
          <w:sz w:val="22"/>
          <w:szCs w:val="22"/>
        </w:rPr>
        <w:t xml:space="preserve">Prem Kumar Gupta &amp; Hira, D.S. (2010). </w:t>
      </w:r>
      <w:r w:rsidRPr="009C796A">
        <w:rPr>
          <w:i/>
          <w:iCs/>
          <w:sz w:val="22"/>
          <w:szCs w:val="22"/>
        </w:rPr>
        <w:t>Problems in Operations Research</w:t>
      </w:r>
      <w:r w:rsidRPr="009C796A">
        <w:rPr>
          <w:sz w:val="22"/>
          <w:szCs w:val="22"/>
        </w:rPr>
        <w:t>. Sultan Chand &amp; Co. Limited, New Delhi.</w:t>
      </w:r>
    </w:p>
    <w:p w:rsidR="00ED15DF" w:rsidRPr="009C796A" w:rsidRDefault="00ED15DF" w:rsidP="00ED15DF">
      <w:pPr>
        <w:pStyle w:val="BodyText"/>
        <w:widowControl/>
        <w:numPr>
          <w:ilvl w:val="0"/>
          <w:numId w:val="88"/>
        </w:numPr>
        <w:autoSpaceDE/>
        <w:autoSpaceDN/>
        <w:ind w:left="720" w:right="180" w:hanging="360"/>
        <w:jc w:val="both"/>
        <w:rPr>
          <w:sz w:val="22"/>
          <w:szCs w:val="22"/>
        </w:rPr>
      </w:pPr>
      <w:r w:rsidRPr="009C796A">
        <w:rPr>
          <w:sz w:val="22"/>
          <w:szCs w:val="22"/>
        </w:rPr>
        <w:t xml:space="preserve">Kanti Swarup, Gupta, P.K., &amp; Man Mohan (2007). </w:t>
      </w:r>
      <w:r w:rsidRPr="009C796A">
        <w:rPr>
          <w:i/>
          <w:iCs/>
          <w:sz w:val="22"/>
          <w:szCs w:val="22"/>
        </w:rPr>
        <w:t xml:space="preserve">Operations Research. </w:t>
      </w:r>
      <w:r w:rsidRPr="009C796A">
        <w:rPr>
          <w:sz w:val="22"/>
          <w:szCs w:val="22"/>
        </w:rPr>
        <w:t>Sultan Chand &amp; Sons, New Delhi.</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rPr>
      </w:pPr>
      <w:r w:rsidRPr="009C796A">
        <w:rPr>
          <w:b/>
        </w:rPr>
        <w:t>Reference</w:t>
      </w:r>
      <w:r w:rsidRPr="009C796A">
        <w:rPr>
          <w:b/>
          <w:spacing w:val="-3"/>
        </w:rPr>
        <w:t xml:space="preserve"> </w:t>
      </w:r>
      <w:r w:rsidRPr="009C796A">
        <w:rPr>
          <w:b/>
        </w:rPr>
        <w:t>Books</w:t>
      </w:r>
    </w:p>
    <w:p w:rsidR="00ED15DF" w:rsidRPr="009C796A" w:rsidRDefault="00ED15DF" w:rsidP="00ED15DF">
      <w:pPr>
        <w:pStyle w:val="BodyText"/>
        <w:widowControl/>
        <w:numPr>
          <w:ilvl w:val="0"/>
          <w:numId w:val="90"/>
        </w:numPr>
        <w:autoSpaceDE/>
        <w:autoSpaceDN/>
        <w:spacing w:line="243" w:lineRule="auto"/>
        <w:ind w:left="720" w:right="180" w:hanging="360"/>
        <w:jc w:val="both"/>
        <w:rPr>
          <w:sz w:val="22"/>
          <w:szCs w:val="22"/>
        </w:rPr>
      </w:pPr>
      <w:r w:rsidRPr="009C796A">
        <w:rPr>
          <w:sz w:val="22"/>
          <w:szCs w:val="22"/>
        </w:rPr>
        <w:t xml:space="preserve">Sharma, J.K.(2013). </w:t>
      </w:r>
      <w:r w:rsidRPr="009C796A">
        <w:rPr>
          <w:i/>
          <w:iCs/>
          <w:sz w:val="22"/>
          <w:szCs w:val="22"/>
        </w:rPr>
        <w:t>Operation Research: Problems and Solutions</w:t>
      </w:r>
      <w:r w:rsidRPr="009C796A">
        <w:rPr>
          <w:sz w:val="22"/>
          <w:szCs w:val="22"/>
        </w:rPr>
        <w:t xml:space="preserve"> (5</w:t>
      </w:r>
      <w:r w:rsidRPr="009C796A">
        <w:rPr>
          <w:sz w:val="22"/>
          <w:szCs w:val="22"/>
          <w:vertAlign w:val="superscript"/>
        </w:rPr>
        <w:t xml:space="preserve">th </w:t>
      </w:r>
      <w:r w:rsidRPr="009C796A">
        <w:rPr>
          <w:sz w:val="22"/>
          <w:szCs w:val="22"/>
        </w:rPr>
        <w:t>ed.). Macmillan India, New Delhi.</w:t>
      </w:r>
    </w:p>
    <w:p w:rsidR="00ED15DF" w:rsidRPr="009C796A" w:rsidRDefault="00ED15DF" w:rsidP="00ED15DF">
      <w:pPr>
        <w:pStyle w:val="BodyText"/>
        <w:widowControl/>
        <w:numPr>
          <w:ilvl w:val="0"/>
          <w:numId w:val="90"/>
        </w:numPr>
        <w:autoSpaceDE/>
        <w:autoSpaceDN/>
        <w:spacing w:line="243" w:lineRule="auto"/>
        <w:ind w:left="720" w:right="180" w:hanging="360"/>
        <w:jc w:val="both"/>
        <w:rPr>
          <w:sz w:val="22"/>
          <w:szCs w:val="22"/>
        </w:rPr>
      </w:pPr>
      <w:r w:rsidRPr="009C796A">
        <w:rPr>
          <w:sz w:val="22"/>
          <w:szCs w:val="22"/>
        </w:rPr>
        <w:t xml:space="preserve">Hadley,G. (1963). </w:t>
      </w:r>
      <w:r w:rsidRPr="009C796A">
        <w:rPr>
          <w:i/>
          <w:iCs/>
          <w:sz w:val="22"/>
          <w:szCs w:val="22"/>
        </w:rPr>
        <w:t>Linear Programming</w:t>
      </w:r>
      <w:r w:rsidRPr="009C796A">
        <w:rPr>
          <w:sz w:val="22"/>
          <w:szCs w:val="22"/>
        </w:rPr>
        <w:t>. AddisonWesley.</w:t>
      </w:r>
    </w:p>
    <w:p w:rsidR="00ED15DF" w:rsidRPr="009C796A" w:rsidRDefault="00ED15DF" w:rsidP="00ED15DF">
      <w:pPr>
        <w:pStyle w:val="BodyText"/>
        <w:widowControl/>
        <w:numPr>
          <w:ilvl w:val="0"/>
          <w:numId w:val="90"/>
        </w:numPr>
        <w:autoSpaceDE/>
        <w:autoSpaceDN/>
        <w:spacing w:line="243" w:lineRule="auto"/>
        <w:ind w:leftChars="165" w:left="770" w:right="180" w:hangingChars="170" w:hanging="374"/>
        <w:jc w:val="both"/>
        <w:rPr>
          <w:b/>
          <w:bCs/>
          <w:sz w:val="22"/>
          <w:szCs w:val="22"/>
        </w:rPr>
      </w:pPr>
      <w:r w:rsidRPr="009C796A">
        <w:rPr>
          <w:sz w:val="22"/>
          <w:szCs w:val="22"/>
        </w:rPr>
        <w:t xml:space="preserve">Hillier,F.S.&amp; Lieberman,G.J.(2005). </w:t>
      </w:r>
      <w:r w:rsidRPr="009C796A">
        <w:rPr>
          <w:i/>
          <w:iCs/>
          <w:sz w:val="22"/>
          <w:szCs w:val="22"/>
        </w:rPr>
        <w:t>Introduction to Operations</w:t>
      </w:r>
      <w:r w:rsidRPr="009C796A">
        <w:rPr>
          <w:sz w:val="22"/>
          <w:szCs w:val="22"/>
        </w:rPr>
        <w:t>(9</w:t>
      </w:r>
      <w:r w:rsidRPr="009C796A">
        <w:rPr>
          <w:sz w:val="22"/>
          <w:szCs w:val="22"/>
          <w:vertAlign w:val="superscript"/>
        </w:rPr>
        <w:t>th</w:t>
      </w:r>
      <w:r w:rsidRPr="009C796A">
        <w:rPr>
          <w:sz w:val="22"/>
          <w:szCs w:val="22"/>
        </w:rPr>
        <w:t xml:space="preserve"> ed.) Mc Graw Hill, New York.</w:t>
      </w:r>
    </w:p>
    <w:p w:rsidR="00ED15DF" w:rsidRPr="009C796A" w:rsidRDefault="00ED15DF" w:rsidP="00ED15DF">
      <w:pPr>
        <w:pStyle w:val="BodyText"/>
        <w:widowControl/>
        <w:numPr>
          <w:ilvl w:val="0"/>
          <w:numId w:val="90"/>
        </w:numPr>
        <w:autoSpaceDE/>
        <w:autoSpaceDN/>
        <w:spacing w:line="243" w:lineRule="auto"/>
        <w:ind w:leftChars="165" w:left="697" w:right="180" w:hangingChars="137" w:hanging="301"/>
        <w:jc w:val="both"/>
        <w:rPr>
          <w:sz w:val="22"/>
          <w:szCs w:val="22"/>
        </w:rPr>
      </w:pPr>
      <w:r w:rsidRPr="009C796A">
        <w:rPr>
          <w:rFonts w:eastAsia="SimSun"/>
          <w:color w:val="000000"/>
          <w:sz w:val="22"/>
          <w:szCs w:val="22"/>
          <w:lang w:eastAsia="zh-CN"/>
        </w:rPr>
        <w:t xml:space="preserve">Kambo, N.S. (1991). </w:t>
      </w:r>
      <w:r w:rsidRPr="009C796A">
        <w:rPr>
          <w:rFonts w:eastAsia="SimSun"/>
          <w:i/>
          <w:iCs/>
          <w:color w:val="000000"/>
          <w:sz w:val="22"/>
          <w:szCs w:val="22"/>
          <w:lang w:eastAsia="zh-CN"/>
        </w:rPr>
        <w:t>Mathematical Programming techniques.</w:t>
      </w:r>
      <w:r w:rsidRPr="009C796A">
        <w:rPr>
          <w:rFonts w:eastAsia="SimSun"/>
          <w:color w:val="000000"/>
          <w:sz w:val="22"/>
          <w:szCs w:val="22"/>
          <w:lang w:eastAsia="zh-CN"/>
        </w:rPr>
        <w:t xml:space="preserve"> Affiliated East-west Press Pvt Ltd.</w:t>
      </w:r>
    </w:p>
    <w:p w:rsidR="00ED15DF" w:rsidRPr="009C796A" w:rsidRDefault="00ED15DF" w:rsidP="00ED15DF">
      <w:pPr>
        <w:pStyle w:val="BodyText"/>
        <w:widowControl/>
        <w:numPr>
          <w:ilvl w:val="0"/>
          <w:numId w:val="90"/>
        </w:numPr>
        <w:autoSpaceDE/>
        <w:autoSpaceDN/>
        <w:spacing w:line="243" w:lineRule="auto"/>
        <w:ind w:leftChars="165" w:left="697" w:right="180" w:hangingChars="137" w:hanging="301"/>
        <w:jc w:val="both"/>
        <w:rPr>
          <w:sz w:val="22"/>
          <w:szCs w:val="22"/>
        </w:rPr>
      </w:pPr>
      <w:r w:rsidRPr="009C796A">
        <w:rPr>
          <w:rFonts w:eastAsia="SimSun"/>
          <w:color w:val="000000"/>
          <w:sz w:val="22"/>
          <w:szCs w:val="22"/>
          <w:lang w:eastAsia="zh-CN"/>
        </w:rPr>
        <w:t>Rao, S.S. (2004).</w:t>
      </w:r>
      <w:r w:rsidRPr="009C796A">
        <w:rPr>
          <w:rFonts w:eastAsia="SimSun"/>
          <w:i/>
          <w:iCs/>
          <w:color w:val="000000"/>
          <w:sz w:val="22"/>
          <w:szCs w:val="22"/>
          <w:lang w:eastAsia="zh-CN"/>
        </w:rPr>
        <w:t xml:space="preserve"> Engineering Optimization.</w:t>
      </w:r>
      <w:r w:rsidRPr="009C796A">
        <w:rPr>
          <w:rFonts w:eastAsia="SimSun"/>
          <w:color w:val="000000"/>
          <w:sz w:val="22"/>
          <w:szCs w:val="22"/>
          <w:lang w:eastAsia="zh-CN"/>
        </w:rPr>
        <w:t xml:space="preserve"> New Age International (P) Ltd, New Delhi.</w:t>
      </w:r>
    </w:p>
    <w:p w:rsidR="00ED15DF" w:rsidRPr="009C796A" w:rsidRDefault="00ED15DF" w:rsidP="00ED15DF">
      <w:pPr>
        <w:pStyle w:val="BodyText"/>
        <w:widowControl/>
        <w:numPr>
          <w:ilvl w:val="0"/>
          <w:numId w:val="90"/>
        </w:numPr>
        <w:autoSpaceDE/>
        <w:autoSpaceDN/>
        <w:spacing w:line="243" w:lineRule="auto"/>
        <w:ind w:leftChars="165" w:left="697" w:right="180" w:hangingChars="137" w:hanging="301"/>
        <w:jc w:val="both"/>
        <w:rPr>
          <w:sz w:val="22"/>
          <w:szCs w:val="22"/>
        </w:rPr>
      </w:pPr>
      <w:r w:rsidRPr="009C796A">
        <w:rPr>
          <w:sz w:val="22"/>
          <w:szCs w:val="22"/>
        </w:rPr>
        <w:t>Sharma,S.D.(2010).</w:t>
      </w:r>
      <w:r w:rsidRPr="009C796A">
        <w:rPr>
          <w:i/>
          <w:iCs/>
          <w:sz w:val="22"/>
          <w:szCs w:val="22"/>
        </w:rPr>
        <w:t>Operations Research</w:t>
      </w:r>
      <w:r w:rsidRPr="009C796A">
        <w:rPr>
          <w:sz w:val="22"/>
          <w:szCs w:val="22"/>
        </w:rPr>
        <w:t>. Kedarnath Ramnath, Meerut.</w:t>
      </w:r>
    </w:p>
    <w:p w:rsidR="00ED15DF" w:rsidRPr="009C796A" w:rsidRDefault="00ED15DF" w:rsidP="00ED15DF">
      <w:pPr>
        <w:pStyle w:val="TableParagraph"/>
        <w:ind w:left="0" w:hanging="172"/>
        <w:jc w:val="both"/>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this</w:t>
      </w:r>
      <w:r w:rsidRPr="009C796A">
        <w:rPr>
          <w:spacing w:val="-57"/>
          <w:sz w:val="22"/>
          <w:szCs w:val="22"/>
        </w:rPr>
        <w:t xml:space="preserve"> </w:t>
      </w:r>
      <w:r w:rsidRPr="009C796A">
        <w:rPr>
          <w:sz w:val="22"/>
          <w:szCs w:val="22"/>
        </w:rPr>
        <w:t>subject.</w:t>
      </w:r>
    </w:p>
    <w:p w:rsidR="00ED15DF" w:rsidRPr="009C796A" w:rsidRDefault="00ED15DF" w:rsidP="00ED15DF">
      <w:pPr>
        <w:pStyle w:val="TableParagraph"/>
        <w:ind w:left="0" w:hanging="172"/>
        <w:jc w:val="both"/>
        <w:rPr>
          <w:b/>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numPr>
          <w:ilvl w:val="0"/>
          <w:numId w:val="87"/>
        </w:numPr>
        <w:ind w:leftChars="200" w:left="700" w:hangingChars="100" w:hanging="220"/>
        <w:jc w:val="both"/>
        <w:rPr>
          <w:sz w:val="22"/>
          <w:szCs w:val="22"/>
        </w:rPr>
      </w:pPr>
      <w:r w:rsidRPr="009C796A">
        <w:rPr>
          <w:rFonts w:eastAsia="SimSun"/>
          <w:sz w:val="22"/>
          <w:szCs w:val="22"/>
          <w:lang w:eastAsia="zh-CN"/>
        </w:rPr>
        <w:t xml:space="preserve">Understand application of Statistical and Mathematical concepts in Operations Research. </w:t>
      </w:r>
    </w:p>
    <w:p w:rsidR="00ED15DF" w:rsidRPr="009C796A" w:rsidRDefault="00ED15DF" w:rsidP="00ED15DF">
      <w:pPr>
        <w:numPr>
          <w:ilvl w:val="0"/>
          <w:numId w:val="87"/>
        </w:numPr>
        <w:ind w:leftChars="200" w:left="700" w:hangingChars="100" w:hanging="220"/>
        <w:jc w:val="both"/>
        <w:rPr>
          <w:sz w:val="22"/>
          <w:szCs w:val="22"/>
        </w:rPr>
      </w:pPr>
      <w:r w:rsidRPr="009C796A">
        <w:rPr>
          <w:sz w:val="22"/>
          <w:szCs w:val="22"/>
        </w:rPr>
        <w:t>Identify suitable method for solving optimization problems.</w:t>
      </w:r>
    </w:p>
    <w:p w:rsidR="00ED15DF" w:rsidRPr="009C796A" w:rsidRDefault="00ED15DF" w:rsidP="00ED15DF">
      <w:pPr>
        <w:numPr>
          <w:ilvl w:val="0"/>
          <w:numId w:val="87"/>
        </w:numPr>
        <w:ind w:leftChars="200" w:left="700" w:hangingChars="100" w:hanging="220"/>
        <w:jc w:val="both"/>
        <w:rPr>
          <w:rFonts w:eastAsia="SimSun"/>
          <w:sz w:val="22"/>
          <w:szCs w:val="22"/>
          <w:lang w:eastAsia="zh-CN"/>
        </w:rPr>
      </w:pPr>
      <w:r w:rsidRPr="009C796A">
        <w:rPr>
          <w:sz w:val="22"/>
          <w:szCs w:val="22"/>
        </w:rPr>
        <w:t>Understand the different algorithms for</w:t>
      </w:r>
      <w:r w:rsidRPr="009C796A">
        <w:rPr>
          <w:spacing w:val="-1"/>
          <w:sz w:val="22"/>
          <w:szCs w:val="22"/>
        </w:rPr>
        <w:t xml:space="preserve"> </w:t>
      </w:r>
      <w:r w:rsidRPr="009C796A">
        <w:rPr>
          <w:sz w:val="22"/>
          <w:szCs w:val="22"/>
        </w:rPr>
        <w:t>solving</w:t>
      </w:r>
      <w:r w:rsidRPr="009C796A">
        <w:rPr>
          <w:spacing w:val="-4"/>
          <w:sz w:val="22"/>
          <w:szCs w:val="22"/>
        </w:rPr>
        <w:t xml:space="preserve"> </w:t>
      </w:r>
      <w:r w:rsidRPr="009C796A">
        <w:rPr>
          <w:sz w:val="22"/>
          <w:szCs w:val="22"/>
        </w:rPr>
        <w:t>quadratic</w:t>
      </w:r>
      <w:r w:rsidRPr="009C796A">
        <w:rPr>
          <w:spacing w:val="-4"/>
          <w:sz w:val="22"/>
          <w:szCs w:val="22"/>
        </w:rPr>
        <w:t xml:space="preserve"> </w:t>
      </w:r>
      <w:r w:rsidRPr="009C796A">
        <w:rPr>
          <w:sz w:val="22"/>
          <w:szCs w:val="22"/>
        </w:rPr>
        <w:t>programming problem.</w:t>
      </w:r>
    </w:p>
    <w:p w:rsidR="00ED15DF" w:rsidRPr="009C796A" w:rsidRDefault="00ED15DF" w:rsidP="00ED15DF">
      <w:pPr>
        <w:numPr>
          <w:ilvl w:val="0"/>
          <w:numId w:val="87"/>
        </w:numPr>
        <w:ind w:leftChars="200" w:left="700" w:hangingChars="100" w:hanging="220"/>
        <w:jc w:val="both"/>
        <w:rPr>
          <w:sz w:val="22"/>
          <w:szCs w:val="22"/>
        </w:rPr>
      </w:pPr>
      <w:r w:rsidRPr="009C796A">
        <w:rPr>
          <w:rFonts w:eastAsia="SimSun"/>
          <w:sz w:val="22"/>
          <w:szCs w:val="22"/>
          <w:lang w:eastAsia="zh-CN"/>
        </w:rPr>
        <w:t xml:space="preserve">Apply </w:t>
      </w:r>
      <w:r w:rsidRPr="009C796A">
        <w:rPr>
          <w:sz w:val="22"/>
          <w:szCs w:val="22"/>
        </w:rPr>
        <w:t>Inventory models with and without shortage</w:t>
      </w:r>
    </w:p>
    <w:p w:rsidR="00ED15DF" w:rsidRPr="009C796A" w:rsidRDefault="00ED15DF" w:rsidP="00ED15DF">
      <w:pPr>
        <w:numPr>
          <w:ilvl w:val="0"/>
          <w:numId w:val="87"/>
        </w:numPr>
        <w:ind w:leftChars="200" w:left="700" w:hangingChars="100" w:hanging="220"/>
        <w:jc w:val="both"/>
        <w:rPr>
          <w:b/>
          <w:bCs/>
          <w:sz w:val="22"/>
          <w:szCs w:val="22"/>
        </w:rPr>
      </w:pPr>
      <w:r w:rsidRPr="009C796A">
        <w:rPr>
          <w:rFonts w:eastAsia="SimSun"/>
          <w:sz w:val="22"/>
          <w:szCs w:val="22"/>
          <w:lang w:eastAsia="zh-CN"/>
        </w:rPr>
        <w:t xml:space="preserve">Solve the </w:t>
      </w:r>
      <w:r w:rsidRPr="009C796A">
        <w:rPr>
          <w:bCs/>
          <w:sz w:val="22"/>
          <w:szCs w:val="22"/>
        </w:rPr>
        <w:t>Forecasting methods</w:t>
      </w:r>
      <w:r w:rsidRPr="009C796A">
        <w:rPr>
          <w:rFonts w:eastAsia="SimSun"/>
          <w:sz w:val="22"/>
          <w:szCs w:val="22"/>
          <w:lang w:eastAsia="zh-CN"/>
        </w:rPr>
        <w:t xml:space="preserve"> using inventory models.</w:t>
      </w:r>
    </w:p>
    <w:p w:rsidR="00ED15DF" w:rsidRPr="009C796A" w:rsidRDefault="00ED15DF" w:rsidP="00ED15DF">
      <w:pPr>
        <w:pStyle w:val="ListParagraph"/>
        <w:tabs>
          <w:tab w:val="left" w:pos="1180"/>
          <w:tab w:val="left" w:pos="1181"/>
        </w:tabs>
        <w:ind w:left="0" w:firstLine="0"/>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759"/>
        <w:gridCol w:w="752"/>
        <w:gridCol w:w="755"/>
        <w:gridCol w:w="754"/>
        <w:gridCol w:w="752"/>
        <w:gridCol w:w="751"/>
        <w:gridCol w:w="753"/>
        <w:gridCol w:w="751"/>
        <w:gridCol w:w="752"/>
        <w:gridCol w:w="753"/>
        <w:gridCol w:w="800"/>
      </w:tblGrid>
      <w:tr w:rsidR="00ED15DF" w:rsidRPr="009C796A" w:rsidTr="003E380C">
        <w:trPr>
          <w:jc w:val="center"/>
        </w:trPr>
        <w:tc>
          <w:tcPr>
            <w:tcW w:w="850"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84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51"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63"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rPr>
          <w:b/>
          <w:bCs/>
          <w:color w:val="000000"/>
          <w:sz w:val="22"/>
          <w:szCs w:val="22"/>
        </w:rPr>
      </w:pPr>
    </w:p>
    <w:p w:rsidR="00ED15DF" w:rsidRPr="009C796A" w:rsidRDefault="00ED15DF" w:rsidP="009064FE">
      <w:pPr>
        <w:rPr>
          <w:sz w:val="22"/>
          <w:szCs w:val="22"/>
        </w:rPr>
      </w:pPr>
      <w:r w:rsidRPr="009C796A">
        <w:rPr>
          <w:b/>
          <w:bCs/>
          <w:color w:val="000000"/>
          <w:sz w:val="22"/>
          <w:szCs w:val="22"/>
        </w:rPr>
        <w:t>Level of Correlation between PSO’s and CO’s</w:t>
      </w:r>
    </w:p>
    <w:p w:rsidR="00ED15DF" w:rsidRPr="009C796A" w:rsidRDefault="00ED15DF" w:rsidP="00ED15DF">
      <w:pPr>
        <w:rPr>
          <w:sz w:val="22"/>
          <w:szCs w:val="22"/>
        </w:rPr>
      </w:pPr>
    </w:p>
    <w:tbl>
      <w:tblPr>
        <w:tblW w:w="5000" w:type="pct"/>
        <w:jc w:val="center"/>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9064FE">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9064FE">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093A00" w:rsidRPr="009C796A" w:rsidRDefault="00093A00" w:rsidP="00ED15DF">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298"/>
        <w:gridCol w:w="1310"/>
        <w:gridCol w:w="1175"/>
      </w:tblGrid>
      <w:tr w:rsidR="00ED15DF" w:rsidRPr="009C796A" w:rsidTr="00934F99">
        <w:tc>
          <w:tcPr>
            <w:tcW w:w="1745" w:type="dxa"/>
          </w:tcPr>
          <w:p w:rsidR="00ED15DF" w:rsidRPr="009C796A" w:rsidRDefault="00093A00" w:rsidP="003E380C">
            <w:pPr>
              <w:pStyle w:val="Normal1"/>
              <w:spacing w:after="160" w:line="259" w:lineRule="auto"/>
              <w:jc w:val="both"/>
              <w:rPr>
                <w:rFonts w:eastAsia="Arial"/>
                <w:b/>
                <w:sz w:val="22"/>
                <w:szCs w:val="22"/>
              </w:rPr>
            </w:pPr>
            <w:r w:rsidRPr="009C796A">
              <w:rPr>
                <w:b/>
                <w:bCs/>
                <w:sz w:val="22"/>
                <w:szCs w:val="22"/>
              </w:rPr>
              <w:br w:type="page"/>
            </w:r>
            <w:r w:rsidR="00ED15DF" w:rsidRPr="009C796A">
              <w:rPr>
                <w:rFonts w:eastAsia="Arial"/>
                <w:b/>
                <w:sz w:val="22"/>
                <w:szCs w:val="22"/>
              </w:rPr>
              <w:t>Elective-V</w:t>
            </w:r>
          </w:p>
        </w:tc>
        <w:tc>
          <w:tcPr>
            <w:tcW w:w="4298"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016228">
            <w:pPr>
              <w:pStyle w:val="Normal1"/>
              <w:spacing w:after="160" w:line="259" w:lineRule="auto"/>
              <w:jc w:val="center"/>
              <w:rPr>
                <w:rFonts w:eastAsia="Arial"/>
                <w:b/>
                <w:sz w:val="22"/>
                <w:szCs w:val="22"/>
              </w:rPr>
            </w:pPr>
            <w:r w:rsidRPr="009C796A">
              <w:rPr>
                <w:rFonts w:eastAsia="Calibri"/>
                <w:b/>
                <w:sz w:val="22"/>
                <w:szCs w:val="22"/>
              </w:rPr>
              <w:t>23PSTAE3</w:t>
            </w:r>
            <w:r w:rsidR="00016228" w:rsidRPr="009C796A">
              <w:rPr>
                <w:rFonts w:eastAsia="Calibri"/>
                <w:b/>
                <w:sz w:val="22"/>
                <w:szCs w:val="22"/>
              </w:rPr>
              <w:t>5-2: DATABASE MANAGEMENT SYSTEM</w:t>
            </w:r>
          </w:p>
        </w:tc>
        <w:tc>
          <w:tcPr>
            <w:tcW w:w="131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1175"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934F99">
        <w:trPr>
          <w:trHeight w:val="204"/>
        </w:trPr>
        <w:tc>
          <w:tcPr>
            <w:tcW w:w="1745"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298" w:type="dxa"/>
            <w:vMerge/>
          </w:tcPr>
          <w:p w:rsidR="00ED15DF" w:rsidRPr="009C796A" w:rsidRDefault="00ED15DF" w:rsidP="003E380C">
            <w:pPr>
              <w:pStyle w:val="Normal1"/>
              <w:spacing w:after="160" w:line="259" w:lineRule="auto"/>
              <w:jc w:val="both"/>
              <w:rPr>
                <w:rFonts w:eastAsia="Arial"/>
                <w:b/>
                <w:sz w:val="22"/>
                <w:szCs w:val="22"/>
              </w:rPr>
            </w:pPr>
          </w:p>
        </w:tc>
        <w:tc>
          <w:tcPr>
            <w:tcW w:w="131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1175"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934F99">
        <w:trPr>
          <w:trHeight w:val="204"/>
        </w:trPr>
        <w:tc>
          <w:tcPr>
            <w:tcW w:w="1745"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4298" w:type="dxa"/>
            <w:vMerge/>
          </w:tcPr>
          <w:p w:rsidR="00ED15DF" w:rsidRPr="009C796A" w:rsidRDefault="00ED15DF" w:rsidP="003E380C">
            <w:pPr>
              <w:pStyle w:val="Normal1"/>
              <w:spacing w:after="160" w:line="259" w:lineRule="auto"/>
              <w:jc w:val="both"/>
              <w:rPr>
                <w:rFonts w:eastAsia="Arial"/>
                <w:b/>
                <w:sz w:val="22"/>
                <w:szCs w:val="22"/>
              </w:rPr>
            </w:pPr>
          </w:p>
        </w:tc>
        <w:tc>
          <w:tcPr>
            <w:tcW w:w="1310" w:type="dxa"/>
            <w:vMerge/>
          </w:tcPr>
          <w:p w:rsidR="00ED15DF" w:rsidRPr="009C796A" w:rsidRDefault="00ED15DF" w:rsidP="003E380C">
            <w:pPr>
              <w:pStyle w:val="Normal1"/>
              <w:spacing w:after="160" w:line="259" w:lineRule="auto"/>
              <w:jc w:val="both"/>
              <w:rPr>
                <w:rFonts w:eastAsia="Arial"/>
                <w:b/>
                <w:sz w:val="22"/>
                <w:szCs w:val="22"/>
              </w:rPr>
            </w:pPr>
          </w:p>
        </w:tc>
        <w:tc>
          <w:tcPr>
            <w:tcW w:w="1175"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sz w:val="22"/>
          <w:szCs w:val="22"/>
        </w:rPr>
        <w:tab/>
        <w:t>Fundamental computer knowledge that includes concepts of computer architecture and storage.</w:t>
      </w:r>
    </w:p>
    <w:p w:rsidR="00ED15DF" w:rsidRPr="009C796A" w:rsidRDefault="00ED15DF" w:rsidP="00ED15DF">
      <w:pPr>
        <w:pStyle w:val="Normal1"/>
        <w:spacing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pStyle w:val="TableParagraph"/>
        <w:numPr>
          <w:ilvl w:val="3"/>
          <w:numId w:val="86"/>
        </w:numPr>
        <w:ind w:left="900" w:hanging="270"/>
        <w:jc w:val="both"/>
        <w:rPr>
          <w:bCs/>
        </w:rPr>
      </w:pPr>
      <w:r w:rsidRPr="009C796A">
        <w:rPr>
          <w:bCs/>
        </w:rPr>
        <w:t>To understand the nature and characteristics of database</w:t>
      </w:r>
    </w:p>
    <w:p w:rsidR="00ED15DF" w:rsidRPr="009C796A" w:rsidRDefault="00ED15DF" w:rsidP="00ED15DF">
      <w:pPr>
        <w:pStyle w:val="TableParagraph"/>
        <w:numPr>
          <w:ilvl w:val="3"/>
          <w:numId w:val="86"/>
        </w:numPr>
        <w:ind w:left="900" w:hanging="270"/>
        <w:jc w:val="both"/>
        <w:rPr>
          <w:bCs/>
        </w:rPr>
      </w:pPr>
      <w:r w:rsidRPr="009C796A">
        <w:rPr>
          <w:bCs/>
        </w:rPr>
        <w:t>To gain the knowledge of tables and relationships</w:t>
      </w:r>
    </w:p>
    <w:p w:rsidR="00ED15DF" w:rsidRPr="009C796A" w:rsidRDefault="00ED15DF" w:rsidP="00ED15DF">
      <w:pPr>
        <w:pStyle w:val="TableParagraph"/>
        <w:numPr>
          <w:ilvl w:val="3"/>
          <w:numId w:val="86"/>
        </w:numPr>
        <w:ind w:left="900" w:hanging="270"/>
        <w:jc w:val="both"/>
        <w:rPr>
          <w:bCs/>
        </w:rPr>
      </w:pPr>
      <w:r w:rsidRPr="009C796A">
        <w:rPr>
          <w:bCs/>
        </w:rPr>
        <w:t>To know the difference between data and information</w:t>
      </w:r>
    </w:p>
    <w:p w:rsidR="00ED15DF" w:rsidRPr="009C796A" w:rsidRDefault="00ED15DF" w:rsidP="00ED15DF">
      <w:pPr>
        <w:pStyle w:val="TableParagraph"/>
        <w:numPr>
          <w:ilvl w:val="3"/>
          <w:numId w:val="86"/>
        </w:numPr>
        <w:ind w:left="900" w:hanging="270"/>
        <w:jc w:val="both"/>
        <w:rPr>
          <w:bCs/>
        </w:rPr>
      </w:pPr>
      <w:r w:rsidRPr="009C796A">
        <w:rPr>
          <w:bCs/>
        </w:rPr>
        <w:t>To learn functions of database management system</w:t>
      </w:r>
    </w:p>
    <w:p w:rsidR="00ED15DF" w:rsidRPr="009C796A" w:rsidRDefault="00ED15DF" w:rsidP="00ED15DF">
      <w:pPr>
        <w:pStyle w:val="TableParagraph"/>
        <w:numPr>
          <w:ilvl w:val="3"/>
          <w:numId w:val="86"/>
        </w:numPr>
        <w:ind w:left="900" w:hanging="270"/>
        <w:jc w:val="both"/>
        <w:rPr>
          <w:bCs/>
        </w:rPr>
      </w:pPr>
      <w:r w:rsidRPr="009C796A">
        <w:rPr>
          <w:bCs/>
        </w:rPr>
        <w:t>Learning about PL/SQL</w:t>
      </w:r>
    </w:p>
    <w:p w:rsidR="00ED15DF" w:rsidRPr="009C796A" w:rsidRDefault="00ED15DF" w:rsidP="00ED15DF">
      <w:pPr>
        <w:spacing w:after="40"/>
        <w:rPr>
          <w:b/>
          <w:sz w:val="22"/>
          <w:szCs w:val="22"/>
        </w:rPr>
      </w:pPr>
      <w:r w:rsidRPr="009C796A">
        <w:rPr>
          <w:b/>
          <w:sz w:val="22"/>
          <w:szCs w:val="22"/>
        </w:rPr>
        <w:t>Course Outline</w:t>
      </w:r>
    </w:p>
    <w:p w:rsidR="00ED15DF" w:rsidRPr="009C796A" w:rsidRDefault="00ED15DF" w:rsidP="00ED15DF">
      <w:pPr>
        <w:spacing w:after="40"/>
        <w:rPr>
          <w:bCs/>
          <w:sz w:val="22"/>
          <w:szCs w:val="22"/>
        </w:rPr>
      </w:pPr>
      <w:r w:rsidRPr="009C796A">
        <w:rPr>
          <w:b/>
          <w:sz w:val="22"/>
          <w:szCs w:val="22"/>
        </w:rPr>
        <w:t xml:space="preserve">Unit I: </w:t>
      </w:r>
      <w:r w:rsidRPr="009C796A">
        <w:rPr>
          <w:bCs/>
          <w:sz w:val="22"/>
          <w:szCs w:val="22"/>
        </w:rPr>
        <w:t>Database basics- History of database, Data and information, need for database file based data management system database system database characteristics advantages of database limitations of database.</w:t>
      </w:r>
    </w:p>
    <w:p w:rsidR="00ED15DF" w:rsidRPr="009C796A" w:rsidRDefault="00ED15DF" w:rsidP="00ED15DF">
      <w:pPr>
        <w:spacing w:after="40"/>
        <w:rPr>
          <w:bCs/>
          <w:sz w:val="22"/>
          <w:szCs w:val="22"/>
        </w:rPr>
      </w:pPr>
      <w:r w:rsidRPr="009C796A">
        <w:rPr>
          <w:b/>
          <w:sz w:val="22"/>
          <w:szCs w:val="22"/>
        </w:rPr>
        <w:t xml:space="preserve">Unit II: </w:t>
      </w:r>
      <w:r w:rsidRPr="009C796A">
        <w:rPr>
          <w:bCs/>
          <w:sz w:val="22"/>
          <w:szCs w:val="22"/>
        </w:rPr>
        <w:t>Hierarchical database model, network data model, relational database model, object oriented data model, object relational data model, three-level architecture of a database, data independents.</w:t>
      </w:r>
    </w:p>
    <w:p w:rsidR="00ED15DF" w:rsidRPr="009C796A" w:rsidRDefault="00ED15DF" w:rsidP="00ED15DF">
      <w:pPr>
        <w:spacing w:after="40"/>
        <w:rPr>
          <w:bCs/>
          <w:sz w:val="22"/>
          <w:szCs w:val="22"/>
        </w:rPr>
      </w:pPr>
      <w:r w:rsidRPr="009C796A">
        <w:rPr>
          <w:b/>
          <w:sz w:val="22"/>
          <w:szCs w:val="22"/>
        </w:rPr>
        <w:t xml:space="preserve">Unit III: </w:t>
      </w:r>
      <w:r w:rsidRPr="009C796A">
        <w:rPr>
          <w:bCs/>
          <w:sz w:val="22"/>
          <w:szCs w:val="22"/>
        </w:rPr>
        <w:t>Relational database management system-difference between RDBMS and DBMS, features, advantages and disadvantages of RDBMS, RDBMS terminologies, keys in database, Relational algebra.</w:t>
      </w:r>
    </w:p>
    <w:p w:rsidR="00ED15DF" w:rsidRPr="009C796A" w:rsidRDefault="00ED15DF" w:rsidP="00ED15DF">
      <w:pPr>
        <w:spacing w:after="40"/>
        <w:rPr>
          <w:bCs/>
          <w:sz w:val="22"/>
          <w:szCs w:val="22"/>
        </w:rPr>
      </w:pPr>
      <w:r w:rsidRPr="009C796A">
        <w:rPr>
          <w:b/>
          <w:sz w:val="22"/>
          <w:szCs w:val="22"/>
        </w:rPr>
        <w:t xml:space="preserve">Unit IV: </w:t>
      </w:r>
      <w:r w:rsidRPr="009C796A">
        <w:rPr>
          <w:bCs/>
          <w:sz w:val="22"/>
          <w:szCs w:val="22"/>
        </w:rPr>
        <w:t>Structured query language (SQL): select statements- CODD'S 12 rules of relational database- database development life cycle: database design, implementation of database, testing and evaluation, operation and maintenance of database system.</w:t>
      </w:r>
    </w:p>
    <w:p w:rsidR="00ED15DF" w:rsidRPr="009C796A" w:rsidRDefault="00ED15DF" w:rsidP="00ED15DF">
      <w:pPr>
        <w:spacing w:after="40"/>
        <w:rPr>
          <w:bCs/>
          <w:sz w:val="22"/>
          <w:szCs w:val="22"/>
        </w:rPr>
      </w:pPr>
      <w:r w:rsidRPr="009C796A">
        <w:rPr>
          <w:b/>
          <w:sz w:val="22"/>
          <w:szCs w:val="22"/>
        </w:rPr>
        <w:t>Unit V:</w:t>
      </w:r>
      <w:r w:rsidRPr="009C796A">
        <w:rPr>
          <w:b/>
          <w:bCs/>
          <w:sz w:val="22"/>
          <w:szCs w:val="22"/>
        </w:rPr>
        <w:t xml:space="preserve"> </w:t>
      </w:r>
      <w:r w:rsidRPr="009C796A">
        <w:rPr>
          <w:bCs/>
          <w:sz w:val="22"/>
          <w:szCs w:val="22"/>
        </w:rPr>
        <w:t>Introduction to PL/SQL: variables and constants, Data types, control statements, case statements, Loop, Continue statement, Goto statement, function, Syntax and examples, Trigger and Examples.</w:t>
      </w:r>
    </w:p>
    <w:p w:rsidR="00ED15DF" w:rsidRPr="009C796A" w:rsidRDefault="00ED15DF" w:rsidP="00ED15DF">
      <w:pPr>
        <w:pStyle w:val="Normal1"/>
        <w:spacing w:after="160" w:line="259" w:lineRule="auto"/>
        <w:ind w:left="-180" w:firstLine="90"/>
        <w:jc w:val="both"/>
        <w:rPr>
          <w:sz w:val="22"/>
          <w:szCs w:val="22"/>
        </w:rPr>
      </w:pPr>
      <w:r w:rsidRPr="009C796A">
        <w:rPr>
          <w:b/>
          <w:bCs/>
          <w:sz w:val="22"/>
          <w:szCs w:val="22"/>
        </w:rPr>
        <w:t>Extended</w:t>
      </w:r>
      <w:r w:rsidRPr="009C796A">
        <w:rPr>
          <w:b/>
          <w:bCs/>
          <w:spacing w:val="1"/>
          <w:sz w:val="22"/>
          <w:szCs w:val="22"/>
        </w:rPr>
        <w:t xml:space="preserve"> </w:t>
      </w:r>
      <w:r w:rsidRPr="009C796A">
        <w:rPr>
          <w:b/>
          <w:bCs/>
          <w:sz w:val="22"/>
          <w:szCs w:val="22"/>
        </w:rPr>
        <w:t>Professional</w:t>
      </w:r>
      <w:r w:rsidRPr="009C796A">
        <w:rPr>
          <w:b/>
          <w:bCs/>
          <w:spacing w:val="-57"/>
          <w:sz w:val="22"/>
          <w:szCs w:val="22"/>
        </w:rPr>
        <w:t xml:space="preserve"> </w:t>
      </w:r>
      <w:r w:rsidRPr="009C796A">
        <w:rPr>
          <w:b/>
          <w:bCs/>
          <w:sz w:val="22"/>
          <w:szCs w:val="22"/>
        </w:rPr>
        <w:t>Component</w:t>
      </w:r>
      <w:r w:rsidRPr="009C796A">
        <w:rPr>
          <w:sz w:val="22"/>
          <w:szCs w:val="22"/>
        </w:rPr>
        <w:t xml:space="preserve"> (It is only a part of</w:t>
      </w:r>
      <w:r w:rsidRPr="009C796A">
        <w:rPr>
          <w:spacing w:val="1"/>
          <w:sz w:val="22"/>
          <w:szCs w:val="22"/>
        </w:rPr>
        <w:t xml:space="preserve"> </w:t>
      </w:r>
      <w:r w:rsidRPr="009C796A">
        <w:rPr>
          <w:sz w:val="22"/>
          <w:szCs w:val="22"/>
        </w:rPr>
        <w:t xml:space="preserve">internal component. </w:t>
      </w:r>
      <w:r w:rsidRPr="009C796A">
        <w:rPr>
          <w:spacing w:val="-57"/>
          <w:sz w:val="22"/>
          <w:szCs w:val="22"/>
        </w:rPr>
        <w:t xml:space="preserve"> </w:t>
      </w:r>
      <w:r w:rsidRPr="009C796A">
        <w:rPr>
          <w:sz w:val="22"/>
          <w:szCs w:val="22"/>
        </w:rPr>
        <w:t>Not to be       included in the</w:t>
      </w:r>
      <w:r w:rsidRPr="009C796A">
        <w:rPr>
          <w:spacing w:val="1"/>
          <w:sz w:val="22"/>
          <w:szCs w:val="22"/>
        </w:rPr>
        <w:t xml:space="preserve"> </w:t>
      </w:r>
      <w:r w:rsidRPr="009C796A">
        <w:rPr>
          <w:sz w:val="22"/>
          <w:szCs w:val="22"/>
        </w:rPr>
        <w:t>External</w:t>
      </w:r>
      <w:r w:rsidRPr="009C796A">
        <w:rPr>
          <w:spacing w:val="35"/>
          <w:sz w:val="22"/>
          <w:szCs w:val="22"/>
        </w:rPr>
        <w:t xml:space="preserve"> </w:t>
      </w:r>
      <w:r w:rsidRPr="009C796A">
        <w:rPr>
          <w:sz w:val="22"/>
          <w:szCs w:val="22"/>
        </w:rPr>
        <w:t>Examination question</w:t>
      </w:r>
      <w:r w:rsidRPr="009C796A">
        <w:rPr>
          <w:spacing w:val="-6"/>
          <w:sz w:val="22"/>
          <w:szCs w:val="22"/>
        </w:rPr>
        <w:t xml:space="preserve"> </w:t>
      </w:r>
      <w:r w:rsidRPr="009C796A">
        <w:rPr>
          <w:sz w:val="22"/>
          <w:szCs w:val="22"/>
        </w:rPr>
        <w:t>paper)</w:t>
      </w:r>
    </w:p>
    <w:p w:rsidR="00ED15DF" w:rsidRPr="009C796A" w:rsidRDefault="00ED15DF" w:rsidP="00ED15DF">
      <w:pPr>
        <w:pStyle w:val="Normal1"/>
        <w:spacing w:after="160" w:line="259" w:lineRule="auto"/>
        <w:ind w:left="-90" w:hanging="90"/>
        <w:jc w:val="both"/>
        <w:rPr>
          <w:sz w:val="22"/>
          <w:szCs w:val="22"/>
        </w:rPr>
      </w:pPr>
      <w:r w:rsidRPr="009C796A">
        <w:rPr>
          <w:sz w:val="22"/>
          <w:szCs w:val="22"/>
        </w:rPr>
        <w:tab/>
        <w:t>Questions</w:t>
      </w:r>
      <w:r w:rsidRPr="009C796A">
        <w:rPr>
          <w:spacing w:val="1"/>
          <w:sz w:val="22"/>
          <w:szCs w:val="22"/>
        </w:rPr>
        <w:t xml:space="preserve"> </w:t>
      </w:r>
      <w:r w:rsidRPr="009C796A">
        <w:rPr>
          <w:sz w:val="22"/>
          <w:szCs w:val="22"/>
        </w:rPr>
        <w:t>related</w:t>
      </w:r>
      <w:r w:rsidRPr="009C796A">
        <w:rPr>
          <w:spacing w:val="1"/>
          <w:sz w:val="22"/>
          <w:szCs w:val="22"/>
        </w:rPr>
        <w:t xml:space="preserve"> </w:t>
      </w:r>
      <w:r w:rsidRPr="009C796A">
        <w:rPr>
          <w:sz w:val="22"/>
          <w:szCs w:val="22"/>
        </w:rPr>
        <w:t>to</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above</w:t>
      </w:r>
      <w:r w:rsidRPr="009C796A">
        <w:rPr>
          <w:spacing w:val="1"/>
          <w:sz w:val="22"/>
          <w:szCs w:val="22"/>
        </w:rPr>
        <w:t xml:space="preserve"> </w:t>
      </w:r>
      <w:r w:rsidRPr="009C796A">
        <w:rPr>
          <w:sz w:val="22"/>
          <w:szCs w:val="22"/>
        </w:rPr>
        <w:t>topics,</w:t>
      </w:r>
      <w:r w:rsidRPr="009C796A">
        <w:rPr>
          <w:spacing w:val="1"/>
          <w:sz w:val="22"/>
          <w:szCs w:val="22"/>
        </w:rPr>
        <w:t xml:space="preserve"> </w:t>
      </w:r>
      <w:r w:rsidRPr="009C796A">
        <w:rPr>
          <w:sz w:val="22"/>
          <w:szCs w:val="22"/>
        </w:rPr>
        <w:t>from</w:t>
      </w:r>
      <w:r w:rsidRPr="009C796A">
        <w:rPr>
          <w:spacing w:val="1"/>
          <w:sz w:val="22"/>
          <w:szCs w:val="22"/>
        </w:rPr>
        <w:t xml:space="preserve"> </w:t>
      </w:r>
      <w:r w:rsidRPr="009C796A">
        <w:rPr>
          <w:sz w:val="22"/>
          <w:szCs w:val="22"/>
        </w:rPr>
        <w:t>various</w:t>
      </w:r>
      <w:r w:rsidRPr="009C796A">
        <w:rPr>
          <w:spacing w:val="1"/>
          <w:sz w:val="22"/>
          <w:szCs w:val="22"/>
        </w:rPr>
        <w:t xml:space="preserve"> </w:t>
      </w:r>
      <w:r w:rsidRPr="009C796A">
        <w:rPr>
          <w:sz w:val="22"/>
          <w:szCs w:val="22"/>
        </w:rPr>
        <w:t>competitive</w:t>
      </w:r>
      <w:r w:rsidRPr="009C796A">
        <w:rPr>
          <w:spacing w:val="-57"/>
          <w:sz w:val="22"/>
          <w:szCs w:val="22"/>
        </w:rPr>
        <w:t xml:space="preserve"> </w:t>
      </w:r>
      <w:r w:rsidRPr="009C796A">
        <w:rPr>
          <w:sz w:val="22"/>
          <w:szCs w:val="22"/>
        </w:rPr>
        <w:t>examinations</w:t>
      </w:r>
      <w:r w:rsidRPr="009C796A">
        <w:rPr>
          <w:spacing w:val="-2"/>
          <w:sz w:val="22"/>
          <w:szCs w:val="22"/>
        </w:rPr>
        <w:t xml:space="preserve"> </w:t>
      </w:r>
      <w:r w:rsidRPr="009C796A">
        <w:rPr>
          <w:sz w:val="22"/>
          <w:szCs w:val="22"/>
        </w:rPr>
        <w:t>UPSC</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TRB</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NET</w:t>
      </w:r>
      <w:r w:rsidRPr="009C796A">
        <w:rPr>
          <w:spacing w:val="3"/>
          <w:sz w:val="22"/>
          <w:szCs w:val="22"/>
        </w:rPr>
        <w:t xml:space="preserve"> </w:t>
      </w:r>
      <w:r w:rsidRPr="009C796A">
        <w:rPr>
          <w:sz w:val="22"/>
          <w:szCs w:val="22"/>
        </w:rPr>
        <w:t>/</w:t>
      </w:r>
      <w:r w:rsidRPr="009C796A">
        <w:rPr>
          <w:spacing w:val="-4"/>
          <w:sz w:val="22"/>
          <w:szCs w:val="22"/>
        </w:rPr>
        <w:t xml:space="preserve"> </w:t>
      </w:r>
      <w:r w:rsidRPr="009C796A">
        <w:rPr>
          <w:sz w:val="22"/>
          <w:szCs w:val="22"/>
        </w:rPr>
        <w:t>UGC</w:t>
      </w:r>
      <w:r w:rsidRPr="009C796A">
        <w:rPr>
          <w:spacing w:val="4"/>
          <w:sz w:val="22"/>
          <w:szCs w:val="22"/>
        </w:rPr>
        <w:t xml:space="preserve"> </w:t>
      </w:r>
      <w:r w:rsidRPr="009C796A">
        <w:rPr>
          <w:sz w:val="22"/>
          <w:szCs w:val="22"/>
        </w:rPr>
        <w:t>–</w:t>
      </w:r>
      <w:r w:rsidRPr="009C796A">
        <w:rPr>
          <w:spacing w:val="-3"/>
          <w:sz w:val="22"/>
          <w:szCs w:val="22"/>
        </w:rPr>
        <w:t xml:space="preserve"> </w:t>
      </w:r>
      <w:r w:rsidRPr="009C796A">
        <w:rPr>
          <w:sz w:val="22"/>
          <w:szCs w:val="22"/>
        </w:rPr>
        <w:t>CSIR</w:t>
      </w:r>
      <w:r w:rsidRPr="009C796A">
        <w:rPr>
          <w:spacing w:val="-6"/>
          <w:sz w:val="22"/>
          <w:szCs w:val="22"/>
        </w:rPr>
        <w:t xml:space="preserve"> </w:t>
      </w:r>
      <w:r w:rsidRPr="009C796A">
        <w:rPr>
          <w:sz w:val="22"/>
          <w:szCs w:val="22"/>
        </w:rPr>
        <w:t>/</w:t>
      </w:r>
      <w:r w:rsidRPr="009C796A">
        <w:rPr>
          <w:spacing w:val="-3"/>
          <w:sz w:val="22"/>
          <w:szCs w:val="22"/>
        </w:rPr>
        <w:t xml:space="preserve"> </w:t>
      </w:r>
      <w:r w:rsidRPr="009C796A">
        <w:rPr>
          <w:sz w:val="22"/>
          <w:szCs w:val="22"/>
        </w:rPr>
        <w:t>GATE</w:t>
      </w:r>
      <w:r w:rsidRPr="009C796A">
        <w:rPr>
          <w:spacing w:val="3"/>
          <w:sz w:val="22"/>
          <w:szCs w:val="22"/>
        </w:rPr>
        <w:t xml:space="preserve"> </w:t>
      </w:r>
      <w:r w:rsidRPr="009C796A">
        <w:rPr>
          <w:sz w:val="22"/>
          <w:szCs w:val="22"/>
        </w:rPr>
        <w:t>/</w:t>
      </w:r>
      <w:r w:rsidRPr="009C796A">
        <w:rPr>
          <w:spacing w:val="-3"/>
          <w:sz w:val="22"/>
          <w:szCs w:val="22"/>
        </w:rPr>
        <w:t xml:space="preserve"> </w:t>
      </w:r>
      <w:r w:rsidRPr="009C796A">
        <w:rPr>
          <w:sz w:val="22"/>
          <w:szCs w:val="22"/>
        </w:rPr>
        <w:t>TNPSC</w:t>
      </w:r>
      <w:r w:rsidRPr="009C796A">
        <w:rPr>
          <w:spacing w:val="-1"/>
          <w:sz w:val="22"/>
          <w:szCs w:val="22"/>
        </w:rPr>
        <w:t xml:space="preserve"> </w:t>
      </w:r>
      <w:r w:rsidRPr="009C796A">
        <w:rPr>
          <w:sz w:val="22"/>
          <w:szCs w:val="22"/>
        </w:rPr>
        <w:t>/</w:t>
      </w:r>
      <w:r w:rsidRPr="009C796A">
        <w:rPr>
          <w:spacing w:val="-57"/>
          <w:sz w:val="22"/>
          <w:szCs w:val="22"/>
        </w:rPr>
        <w:t xml:space="preserve"> </w:t>
      </w:r>
      <w:r w:rsidRPr="009C796A">
        <w:rPr>
          <w:sz w:val="22"/>
          <w:szCs w:val="22"/>
        </w:rPr>
        <w:t>others</w:t>
      </w:r>
      <w:r w:rsidRPr="009C796A">
        <w:rPr>
          <w:spacing w:val="-1"/>
          <w:sz w:val="22"/>
          <w:szCs w:val="22"/>
        </w:rPr>
        <w:t xml:space="preserve"> </w:t>
      </w:r>
      <w:r w:rsidRPr="009C796A">
        <w:rPr>
          <w:sz w:val="22"/>
          <w:szCs w:val="22"/>
        </w:rPr>
        <w:t>to</w:t>
      </w:r>
      <w:r w:rsidRPr="009C796A">
        <w:rPr>
          <w:spacing w:val="2"/>
          <w:sz w:val="22"/>
          <w:szCs w:val="22"/>
        </w:rPr>
        <w:t xml:space="preserve"> </w:t>
      </w:r>
      <w:r w:rsidRPr="009C796A">
        <w:rPr>
          <w:sz w:val="22"/>
          <w:szCs w:val="22"/>
        </w:rPr>
        <w:t>be</w:t>
      </w:r>
      <w:r w:rsidRPr="009C796A">
        <w:rPr>
          <w:spacing w:val="1"/>
          <w:sz w:val="22"/>
          <w:szCs w:val="22"/>
        </w:rPr>
        <w:t xml:space="preserve"> </w:t>
      </w:r>
      <w:r w:rsidRPr="009C796A">
        <w:rPr>
          <w:sz w:val="22"/>
          <w:szCs w:val="22"/>
        </w:rPr>
        <w:t>solved (To</w:t>
      </w:r>
      <w:r w:rsidRPr="009C796A">
        <w:rPr>
          <w:spacing w:val="2"/>
          <w:sz w:val="22"/>
          <w:szCs w:val="22"/>
        </w:rPr>
        <w:t xml:space="preserve"> </w:t>
      </w:r>
      <w:r w:rsidRPr="009C796A">
        <w:rPr>
          <w:sz w:val="22"/>
          <w:szCs w:val="22"/>
        </w:rPr>
        <w:t>be</w:t>
      </w:r>
      <w:r w:rsidRPr="009C796A">
        <w:rPr>
          <w:spacing w:val="-3"/>
          <w:sz w:val="22"/>
          <w:szCs w:val="22"/>
        </w:rPr>
        <w:t xml:space="preserve"> </w:t>
      </w:r>
      <w:r w:rsidRPr="009C796A">
        <w:rPr>
          <w:sz w:val="22"/>
          <w:szCs w:val="22"/>
        </w:rPr>
        <w:t>discussed</w:t>
      </w:r>
      <w:r w:rsidRPr="009C796A">
        <w:rPr>
          <w:spacing w:val="-2"/>
          <w:sz w:val="22"/>
          <w:szCs w:val="22"/>
        </w:rPr>
        <w:t xml:space="preserve"> </w:t>
      </w:r>
      <w:r w:rsidRPr="009C796A">
        <w:rPr>
          <w:sz w:val="22"/>
          <w:szCs w:val="22"/>
        </w:rPr>
        <w:t>during</w:t>
      </w:r>
      <w:r w:rsidRPr="009C796A">
        <w:rPr>
          <w:spacing w:val="-1"/>
          <w:sz w:val="22"/>
          <w:szCs w:val="22"/>
        </w:rPr>
        <w:t xml:space="preserve"> </w:t>
      </w:r>
      <w:r w:rsidRPr="009C796A">
        <w:rPr>
          <w:sz w:val="22"/>
          <w:szCs w:val="22"/>
        </w:rPr>
        <w:t>the</w:t>
      </w:r>
      <w:r w:rsidRPr="009C796A">
        <w:rPr>
          <w:spacing w:val="-3"/>
          <w:sz w:val="22"/>
          <w:szCs w:val="22"/>
        </w:rPr>
        <w:t xml:space="preserve"> </w:t>
      </w:r>
      <w:r w:rsidRPr="009C796A">
        <w:rPr>
          <w:sz w:val="22"/>
          <w:szCs w:val="22"/>
        </w:rPr>
        <w:t>Tutorial</w:t>
      </w:r>
      <w:r w:rsidRPr="009C796A">
        <w:rPr>
          <w:spacing w:val="-2"/>
          <w:sz w:val="22"/>
          <w:szCs w:val="22"/>
        </w:rPr>
        <w:t xml:space="preserve"> </w:t>
      </w:r>
      <w:r w:rsidRPr="009C796A">
        <w:rPr>
          <w:sz w:val="22"/>
          <w:szCs w:val="22"/>
        </w:rPr>
        <w:t>hour)</w:t>
      </w:r>
    </w:p>
    <w:p w:rsidR="00ED15DF" w:rsidRPr="009C796A" w:rsidRDefault="00ED15DF" w:rsidP="00ED15DF">
      <w:pPr>
        <w:pStyle w:val="Normal1"/>
        <w:spacing w:after="160" w:line="259" w:lineRule="auto"/>
        <w:ind w:left="-90"/>
        <w:jc w:val="both"/>
        <w:rPr>
          <w:b/>
          <w:bCs/>
          <w:sz w:val="22"/>
          <w:szCs w:val="22"/>
        </w:rPr>
      </w:pPr>
      <w:r w:rsidRPr="009C796A">
        <w:rPr>
          <w:b/>
          <w:bCs/>
          <w:sz w:val="22"/>
          <w:szCs w:val="22"/>
        </w:rPr>
        <w:t>Skills</w:t>
      </w:r>
      <w:r w:rsidRPr="009C796A">
        <w:rPr>
          <w:b/>
          <w:bCs/>
          <w:spacing w:val="24"/>
          <w:sz w:val="22"/>
          <w:szCs w:val="22"/>
        </w:rPr>
        <w:t xml:space="preserve"> </w:t>
      </w:r>
      <w:r w:rsidRPr="009C796A">
        <w:rPr>
          <w:b/>
          <w:bCs/>
          <w:sz w:val="22"/>
          <w:szCs w:val="22"/>
        </w:rPr>
        <w:t>acquired</w:t>
      </w:r>
      <w:r w:rsidRPr="009C796A">
        <w:rPr>
          <w:b/>
          <w:bCs/>
          <w:spacing w:val="27"/>
          <w:sz w:val="22"/>
          <w:szCs w:val="22"/>
        </w:rPr>
        <w:t xml:space="preserve"> </w:t>
      </w:r>
      <w:r w:rsidRPr="009C796A">
        <w:rPr>
          <w:b/>
          <w:bCs/>
          <w:sz w:val="22"/>
          <w:szCs w:val="22"/>
        </w:rPr>
        <w:t>from</w:t>
      </w:r>
      <w:r w:rsidRPr="009C796A">
        <w:rPr>
          <w:b/>
          <w:bCs/>
          <w:spacing w:val="14"/>
          <w:sz w:val="22"/>
          <w:szCs w:val="22"/>
        </w:rPr>
        <w:t xml:space="preserve"> </w:t>
      </w:r>
      <w:r w:rsidRPr="009C796A">
        <w:rPr>
          <w:b/>
          <w:bCs/>
          <w:sz w:val="22"/>
          <w:szCs w:val="22"/>
        </w:rPr>
        <w:t>this Course</w:t>
      </w:r>
    </w:p>
    <w:p w:rsidR="00ED15DF" w:rsidRPr="009C796A" w:rsidRDefault="00ED15DF" w:rsidP="00ED15DF">
      <w:pPr>
        <w:pStyle w:val="TableParagraph"/>
        <w:ind w:left="-90" w:hanging="90"/>
        <w:jc w:val="both"/>
      </w:pPr>
      <w:r w:rsidRPr="009C796A">
        <w:rPr>
          <w:b/>
          <w:bCs/>
        </w:rPr>
        <w:tab/>
      </w:r>
      <w:r w:rsidRPr="009C796A">
        <w:t>Knowledge,</w:t>
      </w:r>
      <w:r w:rsidRPr="009C796A">
        <w:rPr>
          <w:spacing w:val="55"/>
        </w:rPr>
        <w:t xml:space="preserve"> </w:t>
      </w:r>
      <w:r w:rsidRPr="009C796A">
        <w:t>Problem</w:t>
      </w:r>
      <w:r w:rsidRPr="009C796A">
        <w:rPr>
          <w:spacing w:val="103"/>
        </w:rPr>
        <w:t xml:space="preserve"> </w:t>
      </w:r>
      <w:r w:rsidRPr="009C796A">
        <w:t>Solving,</w:t>
      </w:r>
      <w:r w:rsidRPr="009C796A">
        <w:rPr>
          <w:spacing w:val="113"/>
        </w:rPr>
        <w:t xml:space="preserve"> </w:t>
      </w:r>
      <w:r w:rsidRPr="009C796A">
        <w:t>Analytical</w:t>
      </w:r>
      <w:r w:rsidRPr="009C796A">
        <w:rPr>
          <w:spacing w:val="103"/>
        </w:rPr>
        <w:t xml:space="preserve"> </w:t>
      </w:r>
      <w:r w:rsidRPr="009C796A">
        <w:t>ability,</w:t>
      </w:r>
      <w:r w:rsidRPr="009C796A">
        <w:rPr>
          <w:spacing w:val="114"/>
        </w:rPr>
        <w:t xml:space="preserve"> </w:t>
      </w:r>
      <w:r w:rsidRPr="009C796A">
        <w:t>Professional Competency, 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p>
    <w:p w:rsidR="00ED15DF" w:rsidRPr="009C796A" w:rsidRDefault="00ED15DF" w:rsidP="00ED15DF">
      <w:pPr>
        <w:pStyle w:val="TableParagraph"/>
        <w:ind w:left="-90" w:hanging="172"/>
        <w:jc w:val="both"/>
      </w:pPr>
    </w:p>
    <w:p w:rsidR="00ED15DF" w:rsidRPr="009C796A" w:rsidRDefault="00ED15DF" w:rsidP="00ED15DF">
      <w:pPr>
        <w:spacing w:after="40"/>
        <w:rPr>
          <w:b/>
          <w:bCs/>
          <w:sz w:val="22"/>
          <w:szCs w:val="22"/>
        </w:rPr>
      </w:pPr>
      <w:r w:rsidRPr="009C796A">
        <w:rPr>
          <w:b/>
          <w:bCs/>
          <w:sz w:val="22"/>
          <w:szCs w:val="22"/>
        </w:rPr>
        <w:t>Recommended Text Books</w:t>
      </w:r>
    </w:p>
    <w:p w:rsidR="00ED15DF" w:rsidRPr="009C796A" w:rsidRDefault="00ED15DF" w:rsidP="00ED15DF">
      <w:pPr>
        <w:numPr>
          <w:ilvl w:val="0"/>
          <w:numId w:val="100"/>
        </w:numPr>
        <w:spacing w:after="40"/>
        <w:rPr>
          <w:bCs/>
          <w:sz w:val="22"/>
          <w:szCs w:val="22"/>
        </w:rPr>
      </w:pPr>
      <w:r w:rsidRPr="009C796A">
        <w:rPr>
          <w:bCs/>
          <w:sz w:val="22"/>
          <w:szCs w:val="22"/>
        </w:rPr>
        <w:t xml:space="preserve">Jagdish Chandra Patni, Hitesh Kumar Sharma, Ravi Tomar and Avita Katal (2022): </w:t>
      </w:r>
      <w:r w:rsidRPr="009C796A">
        <w:rPr>
          <w:bCs/>
          <w:i/>
          <w:iCs/>
          <w:sz w:val="22"/>
          <w:szCs w:val="22"/>
        </w:rPr>
        <w:t>Database Management System- An Evolutionary Approach,</w:t>
      </w:r>
      <w:r w:rsidRPr="009C796A">
        <w:rPr>
          <w:bCs/>
          <w:sz w:val="22"/>
          <w:szCs w:val="22"/>
        </w:rPr>
        <w:t xml:space="preserve"> CRC Press.</w:t>
      </w:r>
    </w:p>
    <w:p w:rsidR="00ED15DF" w:rsidRPr="009C796A" w:rsidRDefault="00ED15DF" w:rsidP="00ED15DF">
      <w:pPr>
        <w:numPr>
          <w:ilvl w:val="0"/>
          <w:numId w:val="100"/>
        </w:numPr>
        <w:spacing w:after="40"/>
        <w:rPr>
          <w:sz w:val="22"/>
          <w:szCs w:val="22"/>
        </w:rPr>
      </w:pPr>
      <w:r w:rsidRPr="009C796A">
        <w:rPr>
          <w:sz w:val="22"/>
          <w:szCs w:val="22"/>
        </w:rPr>
        <w:t xml:space="preserve">Abraham Silberschatz, Henry F. Korth, and S. Sudarshan. </w:t>
      </w:r>
      <w:r w:rsidRPr="009C796A">
        <w:rPr>
          <w:i/>
          <w:iCs/>
          <w:sz w:val="22"/>
          <w:szCs w:val="22"/>
        </w:rPr>
        <w:t xml:space="preserve">Database System Concepts. </w:t>
      </w:r>
    </w:p>
    <w:p w:rsidR="00ED15DF" w:rsidRPr="009C796A" w:rsidRDefault="00ED15DF" w:rsidP="00ED15DF">
      <w:pPr>
        <w:numPr>
          <w:ilvl w:val="0"/>
          <w:numId w:val="100"/>
        </w:numPr>
        <w:spacing w:after="40"/>
        <w:rPr>
          <w:sz w:val="22"/>
          <w:szCs w:val="22"/>
        </w:rPr>
      </w:pPr>
      <w:r w:rsidRPr="009C796A">
        <w:rPr>
          <w:sz w:val="22"/>
          <w:szCs w:val="22"/>
        </w:rPr>
        <w:t>Raghu Ramakrishnan and Johannes Gehrke.</w:t>
      </w:r>
      <w:r w:rsidRPr="009C796A">
        <w:rPr>
          <w:i/>
          <w:iCs/>
          <w:sz w:val="22"/>
          <w:szCs w:val="22"/>
        </w:rPr>
        <w:t xml:space="preserve"> Database Management Systems, </w:t>
      </w:r>
      <w:r w:rsidRPr="009C796A">
        <w:rPr>
          <w:sz w:val="22"/>
          <w:szCs w:val="22"/>
        </w:rPr>
        <w:t>TATA McGrawHill 3</w:t>
      </w:r>
      <w:r w:rsidRPr="009C796A">
        <w:rPr>
          <w:sz w:val="22"/>
          <w:szCs w:val="22"/>
          <w:vertAlign w:val="superscript"/>
        </w:rPr>
        <w:t>rd</w:t>
      </w:r>
      <w:r w:rsidRPr="009C796A">
        <w:rPr>
          <w:sz w:val="22"/>
          <w:szCs w:val="22"/>
        </w:rPr>
        <w:t xml:space="preserve"> Edition.</w:t>
      </w:r>
    </w:p>
    <w:p w:rsidR="00093A00" w:rsidRPr="009C796A" w:rsidRDefault="00093A00" w:rsidP="00ED15DF">
      <w:pPr>
        <w:spacing w:after="40"/>
        <w:rPr>
          <w:b/>
          <w:sz w:val="22"/>
          <w:szCs w:val="22"/>
        </w:rPr>
      </w:pPr>
    </w:p>
    <w:p w:rsidR="00016228" w:rsidRPr="009C796A" w:rsidRDefault="00016228">
      <w:pPr>
        <w:rPr>
          <w:b/>
          <w:sz w:val="22"/>
          <w:szCs w:val="22"/>
        </w:rPr>
      </w:pPr>
      <w:r w:rsidRPr="009C796A">
        <w:rPr>
          <w:b/>
          <w:sz w:val="22"/>
          <w:szCs w:val="22"/>
        </w:rPr>
        <w:br w:type="page"/>
      </w:r>
    </w:p>
    <w:p w:rsidR="00ED15DF" w:rsidRPr="009C796A" w:rsidRDefault="00ED15DF" w:rsidP="00ED15DF">
      <w:pPr>
        <w:spacing w:after="40"/>
        <w:rPr>
          <w:b/>
          <w:sz w:val="22"/>
          <w:szCs w:val="22"/>
        </w:rPr>
      </w:pPr>
      <w:r w:rsidRPr="009C796A">
        <w:rPr>
          <w:b/>
          <w:sz w:val="22"/>
          <w:szCs w:val="22"/>
        </w:rPr>
        <w:lastRenderedPageBreak/>
        <w:t>Reference Books</w:t>
      </w:r>
    </w:p>
    <w:p w:rsidR="00ED15DF" w:rsidRPr="009C796A" w:rsidRDefault="00ED15DF" w:rsidP="00ED15DF">
      <w:pPr>
        <w:numPr>
          <w:ilvl w:val="0"/>
          <w:numId w:val="101"/>
        </w:numPr>
        <w:spacing w:after="40"/>
        <w:rPr>
          <w:sz w:val="22"/>
          <w:szCs w:val="22"/>
        </w:rPr>
      </w:pPr>
      <w:r w:rsidRPr="009C796A">
        <w:rPr>
          <w:sz w:val="22"/>
          <w:szCs w:val="22"/>
        </w:rPr>
        <w:t xml:space="preserve">Elmasri Navathe Pearson Education. </w:t>
      </w:r>
      <w:r w:rsidRPr="009C796A">
        <w:rPr>
          <w:i/>
          <w:iCs/>
          <w:sz w:val="22"/>
          <w:szCs w:val="22"/>
        </w:rPr>
        <w:t xml:space="preserve">Fundamentals of Database Systems. </w:t>
      </w:r>
    </w:p>
    <w:p w:rsidR="00ED15DF" w:rsidRPr="009C796A" w:rsidRDefault="00ED15DF" w:rsidP="00ED15DF">
      <w:pPr>
        <w:numPr>
          <w:ilvl w:val="0"/>
          <w:numId w:val="101"/>
        </w:numPr>
        <w:spacing w:after="40"/>
        <w:rPr>
          <w:b/>
          <w:sz w:val="22"/>
          <w:szCs w:val="22"/>
        </w:rPr>
      </w:pPr>
      <w:r w:rsidRPr="009C796A">
        <w:rPr>
          <w:sz w:val="22"/>
          <w:szCs w:val="22"/>
        </w:rPr>
        <w:t xml:space="preserve">C.J. Date, A.Kannan, S.Swami Nadhan, </w:t>
      </w:r>
      <w:r w:rsidRPr="009C796A">
        <w:rPr>
          <w:i/>
          <w:iCs/>
          <w:sz w:val="22"/>
          <w:szCs w:val="22"/>
        </w:rPr>
        <w:t>An Introduction to Database systems</w:t>
      </w:r>
      <w:r w:rsidRPr="009C796A">
        <w:rPr>
          <w:sz w:val="22"/>
          <w:szCs w:val="22"/>
        </w:rPr>
        <w:t xml:space="preserve"> Pearson, 8</w:t>
      </w:r>
      <w:r w:rsidRPr="009C796A">
        <w:rPr>
          <w:sz w:val="22"/>
          <w:szCs w:val="22"/>
          <w:vertAlign w:val="superscript"/>
        </w:rPr>
        <w:t>th</w:t>
      </w:r>
      <w:r w:rsidRPr="009C796A">
        <w:rPr>
          <w:sz w:val="22"/>
          <w:szCs w:val="22"/>
        </w:rPr>
        <w:t xml:space="preserve">  Edition.</w:t>
      </w:r>
    </w:p>
    <w:p w:rsidR="00ED15DF" w:rsidRPr="009C796A" w:rsidRDefault="00ED15DF" w:rsidP="00ED15DF">
      <w:pPr>
        <w:numPr>
          <w:ilvl w:val="0"/>
          <w:numId w:val="101"/>
        </w:numPr>
        <w:spacing w:after="40"/>
        <w:rPr>
          <w:sz w:val="22"/>
          <w:szCs w:val="22"/>
        </w:rPr>
      </w:pPr>
      <w:r w:rsidRPr="009C796A">
        <w:rPr>
          <w:sz w:val="22"/>
          <w:szCs w:val="22"/>
        </w:rPr>
        <w:t>Ramez Elmasri and Shamkant B. Navathe.</w:t>
      </w:r>
      <w:r w:rsidRPr="009C796A">
        <w:rPr>
          <w:i/>
          <w:iCs/>
          <w:sz w:val="22"/>
          <w:szCs w:val="22"/>
        </w:rPr>
        <w:t xml:space="preserve"> Fundamentals of Database Systems, </w:t>
      </w:r>
      <w:r w:rsidRPr="009C796A">
        <w:rPr>
          <w:sz w:val="22"/>
          <w:szCs w:val="22"/>
        </w:rPr>
        <w:t>Pearson Education.</w:t>
      </w:r>
    </w:p>
    <w:p w:rsidR="00ED15DF" w:rsidRPr="009C796A" w:rsidRDefault="00ED15DF" w:rsidP="00ED15DF">
      <w:pPr>
        <w:numPr>
          <w:ilvl w:val="0"/>
          <w:numId w:val="101"/>
        </w:numPr>
        <w:spacing w:after="40"/>
        <w:rPr>
          <w:sz w:val="22"/>
          <w:szCs w:val="22"/>
        </w:rPr>
      </w:pPr>
      <w:r w:rsidRPr="009C796A">
        <w:rPr>
          <w:sz w:val="22"/>
          <w:szCs w:val="22"/>
        </w:rPr>
        <w:t>Hector Garcia-Molina, Jeffrey D. Ullman, and Jennifer Widom.</w:t>
      </w:r>
      <w:r w:rsidRPr="009C796A">
        <w:rPr>
          <w:i/>
          <w:iCs/>
          <w:sz w:val="22"/>
          <w:szCs w:val="22"/>
        </w:rPr>
        <w:t xml:space="preserve"> Database Systems: The Complete Book.</w:t>
      </w:r>
    </w:p>
    <w:p w:rsidR="00ED15DF" w:rsidRPr="009C796A" w:rsidRDefault="00ED15DF" w:rsidP="00ED15DF">
      <w:pPr>
        <w:numPr>
          <w:ilvl w:val="0"/>
          <w:numId w:val="101"/>
        </w:numPr>
        <w:spacing w:after="40"/>
        <w:rPr>
          <w:sz w:val="22"/>
          <w:szCs w:val="22"/>
        </w:rPr>
      </w:pPr>
      <w:r w:rsidRPr="009C796A">
        <w:rPr>
          <w:sz w:val="22"/>
          <w:szCs w:val="22"/>
        </w:rPr>
        <w:t>Jeffrey A. Hoffer, Ramesh Venkataraman, and Heikki Topi.</w:t>
      </w:r>
      <w:r w:rsidRPr="009C796A">
        <w:rPr>
          <w:i/>
          <w:iCs/>
          <w:sz w:val="22"/>
          <w:szCs w:val="22"/>
        </w:rPr>
        <w:t xml:space="preserve"> Modern Database Management</w:t>
      </w:r>
    </w:p>
    <w:p w:rsidR="00ED15DF" w:rsidRPr="009C796A" w:rsidRDefault="00ED15DF" w:rsidP="00ED15DF">
      <w:pPr>
        <w:pStyle w:val="TableParagraph"/>
        <w:ind w:left="0" w:hanging="172"/>
        <w:jc w:val="both"/>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this</w:t>
      </w:r>
      <w:r w:rsidRPr="009C796A">
        <w:rPr>
          <w:spacing w:val="-57"/>
          <w:sz w:val="22"/>
          <w:szCs w:val="22"/>
        </w:rPr>
        <w:t xml:space="preserve"> </w:t>
      </w:r>
      <w:r w:rsidRPr="009C796A">
        <w:rPr>
          <w:sz w:val="22"/>
          <w:szCs w:val="22"/>
        </w:rPr>
        <w:t>subject.</w:t>
      </w:r>
    </w:p>
    <w:p w:rsidR="00ED15DF" w:rsidRPr="009C796A" w:rsidRDefault="00ED15DF" w:rsidP="00ED15DF">
      <w:pPr>
        <w:pStyle w:val="TableParagraph"/>
        <w:ind w:left="0" w:hanging="172"/>
        <w:jc w:val="both"/>
        <w:rPr>
          <w:b/>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color w:val="000000"/>
        </w:rPr>
      </w:pPr>
      <w:r w:rsidRPr="009C796A">
        <w:rPr>
          <w:b/>
          <w:bCs/>
          <w:color w:val="000000"/>
        </w:rPr>
        <w:t>CO-PO Mapping (Course Articulation Matrix)   S-Strong, M-Medium, W-Week</w:t>
      </w:r>
    </w:p>
    <w:tbl>
      <w:tblPr>
        <w:tblW w:w="0" w:type="auto"/>
        <w:jc w:val="center"/>
        <w:tblCellMar>
          <w:left w:w="0" w:type="dxa"/>
          <w:right w:w="0" w:type="dxa"/>
        </w:tblCellMar>
        <w:tblLook w:val="04A0" w:firstRow="1" w:lastRow="0" w:firstColumn="1" w:lastColumn="0" w:noHBand="0" w:noVBand="1"/>
      </w:tblPr>
      <w:tblGrid>
        <w:gridCol w:w="759"/>
        <w:gridCol w:w="752"/>
        <w:gridCol w:w="755"/>
        <w:gridCol w:w="754"/>
        <w:gridCol w:w="752"/>
        <w:gridCol w:w="751"/>
        <w:gridCol w:w="753"/>
        <w:gridCol w:w="751"/>
        <w:gridCol w:w="752"/>
        <w:gridCol w:w="753"/>
        <w:gridCol w:w="800"/>
      </w:tblGrid>
      <w:tr w:rsidR="00ED15DF" w:rsidRPr="009C796A" w:rsidTr="003E380C">
        <w:trPr>
          <w:jc w:val="center"/>
        </w:trPr>
        <w:tc>
          <w:tcPr>
            <w:tcW w:w="850"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84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51"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63"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 xml:space="preserve">M </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rPr>
          <w:b/>
          <w:bCs/>
          <w:color w:val="000000"/>
          <w:sz w:val="22"/>
          <w:szCs w:val="22"/>
        </w:rPr>
      </w:pPr>
    </w:p>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p w:rsidR="00ED15DF" w:rsidRPr="009C796A" w:rsidRDefault="00ED15DF" w:rsidP="00ED15DF">
      <w:pPr>
        <w:rPr>
          <w:sz w:val="22"/>
          <w:szCs w:val="22"/>
        </w:rPr>
      </w:pPr>
    </w:p>
    <w:tbl>
      <w:tblPr>
        <w:tblW w:w="5000" w:type="pct"/>
        <w:jc w:val="center"/>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016228">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pStyle w:val="TableParagraph"/>
        <w:ind w:left="0" w:hanging="172"/>
        <w:jc w:val="both"/>
        <w:rPr>
          <w:b/>
          <w:bCs/>
          <w:color w:val="000000"/>
        </w:rPr>
      </w:pPr>
    </w:p>
    <w:p w:rsidR="00ED15DF" w:rsidRPr="009C796A" w:rsidRDefault="00ED15DF" w:rsidP="00ED15DF">
      <w:pPr>
        <w:rPr>
          <w:bCs/>
          <w:sz w:val="22"/>
          <w:szCs w:val="22"/>
        </w:rPr>
      </w:pPr>
      <w:r w:rsidRPr="009C796A">
        <w:rPr>
          <w:bCs/>
          <w:sz w:val="22"/>
          <w:szCs w:val="22"/>
        </w:rPr>
        <w:br w:type="page"/>
      </w:r>
    </w:p>
    <w:p w:rsidR="00ED15DF" w:rsidRPr="009C796A" w:rsidRDefault="00ED15DF" w:rsidP="00ED15DF">
      <w:pPr>
        <w:spacing w:after="4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4287"/>
        <w:gridCol w:w="1054"/>
        <w:gridCol w:w="950"/>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Skill Enhancement Course (SEC)-II</w:t>
            </w:r>
          </w:p>
        </w:tc>
        <w:tc>
          <w:tcPr>
            <w:tcW w:w="5395"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23PSTAS36: Computational Statistics Using Python </w:t>
            </w:r>
          </w:p>
        </w:tc>
        <w:tc>
          <w:tcPr>
            <w:tcW w:w="1134"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1211"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5395" w:type="dxa"/>
            <w:vMerge/>
          </w:tcPr>
          <w:p w:rsidR="00ED15DF" w:rsidRPr="009C796A" w:rsidRDefault="00ED15DF" w:rsidP="003E380C">
            <w:pPr>
              <w:pStyle w:val="Normal1"/>
              <w:spacing w:after="160" w:line="259" w:lineRule="auto"/>
              <w:jc w:val="both"/>
              <w:rPr>
                <w:rFonts w:eastAsia="Arial"/>
                <w:b/>
                <w:sz w:val="22"/>
                <w:szCs w:val="22"/>
              </w:rPr>
            </w:pPr>
          </w:p>
        </w:tc>
        <w:tc>
          <w:tcPr>
            <w:tcW w:w="1134"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1211"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5395" w:type="dxa"/>
            <w:vMerge/>
          </w:tcPr>
          <w:p w:rsidR="00ED15DF" w:rsidRPr="009C796A" w:rsidRDefault="00ED15DF" w:rsidP="003E380C">
            <w:pPr>
              <w:pStyle w:val="Normal1"/>
              <w:spacing w:after="160" w:line="259" w:lineRule="auto"/>
              <w:jc w:val="both"/>
              <w:rPr>
                <w:rFonts w:eastAsia="Arial"/>
                <w:b/>
                <w:sz w:val="22"/>
                <w:szCs w:val="22"/>
              </w:rPr>
            </w:pPr>
          </w:p>
        </w:tc>
        <w:tc>
          <w:tcPr>
            <w:tcW w:w="1134" w:type="dxa"/>
            <w:vMerge/>
          </w:tcPr>
          <w:p w:rsidR="00ED15DF" w:rsidRPr="009C796A" w:rsidRDefault="00ED15DF" w:rsidP="003E380C">
            <w:pPr>
              <w:pStyle w:val="Normal1"/>
              <w:spacing w:after="160" w:line="259" w:lineRule="auto"/>
              <w:jc w:val="both"/>
              <w:rPr>
                <w:rFonts w:eastAsia="Arial"/>
                <w:b/>
                <w:sz w:val="22"/>
                <w:szCs w:val="22"/>
              </w:rPr>
            </w:pPr>
          </w:p>
        </w:tc>
        <w:tc>
          <w:tcPr>
            <w:tcW w:w="1211"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pacing w:after="40"/>
        <w:rPr>
          <w:b/>
          <w:bCs/>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b/>
          <w:sz w:val="22"/>
          <w:szCs w:val="22"/>
        </w:rPr>
        <w:tab/>
      </w:r>
      <w:r w:rsidRPr="009C796A">
        <w:rPr>
          <w:sz w:val="22"/>
          <w:szCs w:val="22"/>
        </w:rPr>
        <w:t>Basic computer knowledge</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widowControl w:val="0"/>
        <w:numPr>
          <w:ilvl w:val="0"/>
          <w:numId w:val="77"/>
        </w:numPr>
        <w:tabs>
          <w:tab w:val="left" w:pos="362"/>
        </w:tabs>
        <w:autoSpaceDE w:val="0"/>
        <w:autoSpaceDN w:val="0"/>
        <w:ind w:right="180"/>
        <w:jc w:val="both"/>
        <w:rPr>
          <w:sz w:val="22"/>
          <w:szCs w:val="22"/>
        </w:rPr>
      </w:pPr>
      <w:r w:rsidRPr="009C796A">
        <w:rPr>
          <w:sz w:val="22"/>
          <w:szCs w:val="22"/>
        </w:rPr>
        <w:t>To enable the students to learn basic python operators.</w:t>
      </w:r>
    </w:p>
    <w:p w:rsidR="00ED15DF" w:rsidRPr="009C796A" w:rsidRDefault="00ED15DF" w:rsidP="00ED15DF">
      <w:pPr>
        <w:widowControl w:val="0"/>
        <w:numPr>
          <w:ilvl w:val="0"/>
          <w:numId w:val="77"/>
        </w:numPr>
        <w:tabs>
          <w:tab w:val="left" w:pos="362"/>
        </w:tabs>
        <w:autoSpaceDE w:val="0"/>
        <w:autoSpaceDN w:val="0"/>
        <w:ind w:right="180"/>
        <w:jc w:val="both"/>
        <w:rPr>
          <w:sz w:val="22"/>
          <w:szCs w:val="22"/>
        </w:rPr>
      </w:pPr>
      <w:r w:rsidRPr="009C796A">
        <w:rPr>
          <w:sz w:val="22"/>
          <w:szCs w:val="22"/>
        </w:rPr>
        <w:t>To acquire the knowledge on data handling and string in python.</w:t>
      </w:r>
    </w:p>
    <w:p w:rsidR="00ED15DF" w:rsidRPr="009C796A" w:rsidRDefault="00ED15DF" w:rsidP="00ED15DF">
      <w:pPr>
        <w:widowControl w:val="0"/>
        <w:numPr>
          <w:ilvl w:val="0"/>
          <w:numId w:val="77"/>
        </w:numPr>
        <w:tabs>
          <w:tab w:val="left" w:pos="362"/>
        </w:tabs>
        <w:autoSpaceDE w:val="0"/>
        <w:autoSpaceDN w:val="0"/>
        <w:ind w:right="180"/>
        <w:jc w:val="both"/>
        <w:rPr>
          <w:sz w:val="22"/>
          <w:szCs w:val="22"/>
        </w:rPr>
      </w:pPr>
      <w:r w:rsidRPr="009C796A">
        <w:rPr>
          <w:sz w:val="22"/>
          <w:szCs w:val="22"/>
        </w:rPr>
        <w:t>To know the file handling commands.</w:t>
      </w:r>
    </w:p>
    <w:p w:rsidR="00ED15DF" w:rsidRPr="009C796A" w:rsidRDefault="00ED15DF" w:rsidP="00ED15DF">
      <w:pPr>
        <w:widowControl w:val="0"/>
        <w:numPr>
          <w:ilvl w:val="0"/>
          <w:numId w:val="77"/>
        </w:numPr>
        <w:tabs>
          <w:tab w:val="left" w:pos="362"/>
        </w:tabs>
        <w:autoSpaceDE w:val="0"/>
        <w:autoSpaceDN w:val="0"/>
        <w:ind w:right="180"/>
        <w:jc w:val="both"/>
        <w:rPr>
          <w:sz w:val="22"/>
          <w:szCs w:val="22"/>
        </w:rPr>
      </w:pPr>
      <w:r w:rsidRPr="009C796A">
        <w:rPr>
          <w:sz w:val="22"/>
          <w:szCs w:val="22"/>
        </w:rPr>
        <w:t>To know the application of pandas.</w:t>
      </w:r>
    </w:p>
    <w:p w:rsidR="00ED15DF" w:rsidRPr="009C796A" w:rsidRDefault="00ED15DF" w:rsidP="00ED15DF">
      <w:pPr>
        <w:widowControl w:val="0"/>
        <w:numPr>
          <w:ilvl w:val="0"/>
          <w:numId w:val="77"/>
        </w:numPr>
        <w:tabs>
          <w:tab w:val="left" w:pos="362"/>
        </w:tabs>
        <w:autoSpaceDE w:val="0"/>
        <w:autoSpaceDN w:val="0"/>
        <w:ind w:right="180"/>
        <w:jc w:val="both"/>
        <w:rPr>
          <w:sz w:val="22"/>
          <w:szCs w:val="22"/>
        </w:rPr>
      </w:pPr>
      <w:r w:rsidRPr="009C796A">
        <w:rPr>
          <w:sz w:val="22"/>
          <w:szCs w:val="22"/>
        </w:rPr>
        <w:t>To familiarize the students in solving time series problems using python.</w:t>
      </w:r>
    </w:p>
    <w:p w:rsidR="00016228" w:rsidRPr="009C796A" w:rsidRDefault="00016228" w:rsidP="00ED15DF">
      <w:pPr>
        <w:spacing w:after="40"/>
        <w:rPr>
          <w:b/>
          <w:sz w:val="22"/>
          <w:szCs w:val="22"/>
        </w:rPr>
      </w:pPr>
    </w:p>
    <w:p w:rsidR="00ED15DF" w:rsidRPr="009C796A" w:rsidRDefault="00ED15DF" w:rsidP="00ED15DF">
      <w:pPr>
        <w:spacing w:after="40"/>
        <w:rPr>
          <w:b/>
          <w:sz w:val="22"/>
          <w:szCs w:val="22"/>
        </w:rPr>
      </w:pPr>
      <w:r w:rsidRPr="009C796A">
        <w:rPr>
          <w:b/>
          <w:sz w:val="22"/>
          <w:szCs w:val="22"/>
        </w:rPr>
        <w:t>Course Outline</w:t>
      </w:r>
    </w:p>
    <w:p w:rsidR="00ED15DF" w:rsidRPr="009C796A" w:rsidRDefault="00ED15DF" w:rsidP="00ED15DF">
      <w:pPr>
        <w:jc w:val="both"/>
        <w:rPr>
          <w:sz w:val="22"/>
          <w:szCs w:val="22"/>
        </w:rPr>
      </w:pPr>
      <w:r w:rsidRPr="009C796A">
        <w:rPr>
          <w:b/>
          <w:bCs/>
          <w:sz w:val="22"/>
          <w:szCs w:val="22"/>
        </w:rPr>
        <w:t>Unit I: Introduction to Python and Data Manipulation:</w:t>
      </w:r>
      <w:r w:rsidR="00934F99">
        <w:rPr>
          <w:b/>
          <w:bCs/>
          <w:sz w:val="22"/>
          <w:szCs w:val="22"/>
        </w:rPr>
        <w:t xml:space="preserve"> </w:t>
      </w:r>
      <w:r w:rsidRPr="009C796A">
        <w:rPr>
          <w:sz w:val="22"/>
          <w:szCs w:val="22"/>
        </w:rPr>
        <w:t xml:space="preserve">Introduction to Python programming- Basic data types and data structures in Python- Data input and output- Data manipulation with NumPy and pandas. </w:t>
      </w:r>
      <w:r w:rsidRPr="009C796A">
        <w:rPr>
          <w:bCs/>
          <w:sz w:val="22"/>
          <w:szCs w:val="22"/>
        </w:rPr>
        <w:t>Data Visualization with Matplotlib and Seaborn:</w:t>
      </w:r>
      <w:r w:rsidRPr="009C796A">
        <w:rPr>
          <w:b/>
          <w:bCs/>
          <w:sz w:val="22"/>
          <w:szCs w:val="22"/>
        </w:rPr>
        <w:t xml:space="preserve"> </w:t>
      </w:r>
      <w:r w:rsidRPr="009C796A">
        <w:rPr>
          <w:sz w:val="22"/>
          <w:szCs w:val="22"/>
        </w:rPr>
        <w:t>Introduction to data visualization- Using Matplotlib for creating plots and charts- Exploring Seaborn for advanced data visualization.</w:t>
      </w:r>
    </w:p>
    <w:p w:rsidR="00ED15DF" w:rsidRPr="009C796A" w:rsidRDefault="00ED15DF" w:rsidP="00ED15DF">
      <w:pPr>
        <w:jc w:val="both"/>
        <w:rPr>
          <w:sz w:val="22"/>
          <w:szCs w:val="22"/>
        </w:rPr>
      </w:pPr>
      <w:r w:rsidRPr="009C796A">
        <w:rPr>
          <w:b/>
          <w:bCs/>
          <w:sz w:val="22"/>
          <w:szCs w:val="22"/>
        </w:rPr>
        <w:t xml:space="preserve">Unit II: Probability and Distributions: </w:t>
      </w:r>
      <w:r w:rsidRPr="009C796A">
        <w:rPr>
          <w:sz w:val="22"/>
          <w:szCs w:val="22"/>
        </w:rPr>
        <w:t xml:space="preserve">Probability concepts and rules- Discrete and continuous probability distributions- Generating random samples from distributions using NumPy. </w:t>
      </w:r>
      <w:r w:rsidRPr="009C796A">
        <w:rPr>
          <w:b/>
          <w:bCs/>
          <w:sz w:val="22"/>
          <w:szCs w:val="22"/>
        </w:rPr>
        <w:t xml:space="preserve">Descriptive Statistics and Exploratory Data Analysis: </w:t>
      </w:r>
      <w:r w:rsidRPr="009C796A">
        <w:rPr>
          <w:sz w:val="22"/>
          <w:szCs w:val="22"/>
        </w:rPr>
        <w:t>Summary statistics (mean, median, standard deviation, etc.)- Data exploration techniques- Outlier detection and handling using Python.</w:t>
      </w:r>
    </w:p>
    <w:p w:rsidR="00ED15DF" w:rsidRPr="009C796A" w:rsidRDefault="00ED15DF" w:rsidP="00ED15DF">
      <w:pPr>
        <w:jc w:val="both"/>
        <w:rPr>
          <w:bCs/>
          <w:sz w:val="22"/>
          <w:szCs w:val="22"/>
        </w:rPr>
      </w:pPr>
      <w:r w:rsidRPr="009C796A">
        <w:rPr>
          <w:b/>
          <w:bCs/>
          <w:sz w:val="22"/>
          <w:szCs w:val="22"/>
        </w:rPr>
        <w:t xml:space="preserve">Unit III: Linear Regression in Python: </w:t>
      </w:r>
      <w:r w:rsidRPr="009C796A">
        <w:rPr>
          <w:bCs/>
          <w:sz w:val="22"/>
          <w:szCs w:val="22"/>
        </w:rPr>
        <w:t>Simple linear regression- Multiple linear regression- Model diagnostics and assumptions in regression analysis - Correlation Analysis using Python</w:t>
      </w:r>
    </w:p>
    <w:p w:rsidR="00ED15DF" w:rsidRPr="009C796A" w:rsidRDefault="00ED15DF" w:rsidP="00ED15DF">
      <w:pPr>
        <w:jc w:val="both"/>
        <w:rPr>
          <w:bCs/>
          <w:sz w:val="22"/>
          <w:szCs w:val="22"/>
        </w:rPr>
      </w:pPr>
      <w:r w:rsidRPr="009C796A">
        <w:rPr>
          <w:b/>
          <w:bCs/>
          <w:sz w:val="22"/>
          <w:szCs w:val="22"/>
        </w:rPr>
        <w:t xml:space="preserve">Unit IV: Test of Significance with Python: </w:t>
      </w:r>
      <w:r w:rsidRPr="009C796A">
        <w:rPr>
          <w:bCs/>
          <w:sz w:val="22"/>
          <w:szCs w:val="22"/>
        </w:rPr>
        <w:t xml:space="preserve"> Hypothesis testing based on t, chi-square and F distributions with examples in Python. </w:t>
      </w:r>
    </w:p>
    <w:p w:rsidR="00ED15DF" w:rsidRPr="009C796A" w:rsidRDefault="00ED15DF" w:rsidP="00ED15DF">
      <w:pPr>
        <w:jc w:val="both"/>
        <w:rPr>
          <w:sz w:val="22"/>
          <w:szCs w:val="22"/>
        </w:rPr>
      </w:pPr>
      <w:r w:rsidRPr="009C796A">
        <w:rPr>
          <w:b/>
          <w:bCs/>
          <w:sz w:val="22"/>
          <w:szCs w:val="22"/>
        </w:rPr>
        <w:t xml:space="preserve">Unit V: Time Series Analysis using Python: </w:t>
      </w:r>
      <w:r w:rsidRPr="009C796A">
        <w:rPr>
          <w:sz w:val="22"/>
          <w:szCs w:val="22"/>
        </w:rPr>
        <w:t>Stationary and non-stationary time series- Autoregressive Integrated Moving Average (ARIMA) models.</w:t>
      </w:r>
    </w:p>
    <w:p w:rsidR="00ED15DF" w:rsidRPr="009C796A" w:rsidRDefault="00ED15DF" w:rsidP="00ED15DF">
      <w:pPr>
        <w:rPr>
          <w:b/>
          <w:bCs/>
          <w:sz w:val="22"/>
          <w:szCs w:val="22"/>
        </w:rPr>
      </w:pPr>
    </w:p>
    <w:p w:rsidR="00ED15DF" w:rsidRPr="009C796A" w:rsidRDefault="00ED15DF" w:rsidP="00ED15DF">
      <w:pPr>
        <w:pStyle w:val="Normal1"/>
        <w:spacing w:after="160" w:line="259" w:lineRule="auto"/>
        <w:ind w:left="-180" w:firstLine="90"/>
        <w:jc w:val="both"/>
        <w:rPr>
          <w:sz w:val="22"/>
          <w:szCs w:val="22"/>
        </w:rPr>
      </w:pPr>
      <w:r w:rsidRPr="009C796A">
        <w:rPr>
          <w:b/>
          <w:bCs/>
          <w:sz w:val="22"/>
          <w:szCs w:val="22"/>
        </w:rPr>
        <w:t>Extended</w:t>
      </w:r>
      <w:r w:rsidRPr="009C796A">
        <w:rPr>
          <w:b/>
          <w:bCs/>
          <w:spacing w:val="1"/>
          <w:sz w:val="22"/>
          <w:szCs w:val="22"/>
        </w:rPr>
        <w:t xml:space="preserve"> </w:t>
      </w:r>
      <w:r w:rsidRPr="009C796A">
        <w:rPr>
          <w:b/>
          <w:bCs/>
          <w:sz w:val="22"/>
          <w:szCs w:val="22"/>
        </w:rPr>
        <w:t>Professional</w:t>
      </w:r>
      <w:r w:rsidRPr="009C796A">
        <w:rPr>
          <w:b/>
          <w:bCs/>
          <w:spacing w:val="-57"/>
          <w:sz w:val="22"/>
          <w:szCs w:val="22"/>
        </w:rPr>
        <w:t xml:space="preserve"> </w:t>
      </w:r>
      <w:r w:rsidRPr="009C796A">
        <w:rPr>
          <w:b/>
          <w:bCs/>
          <w:sz w:val="22"/>
          <w:szCs w:val="22"/>
        </w:rPr>
        <w:t>Component</w:t>
      </w:r>
      <w:r w:rsidRPr="009C796A">
        <w:rPr>
          <w:sz w:val="22"/>
          <w:szCs w:val="22"/>
        </w:rPr>
        <w:t xml:space="preserve"> (It is only a part of</w:t>
      </w:r>
      <w:r w:rsidRPr="009C796A">
        <w:rPr>
          <w:spacing w:val="1"/>
          <w:sz w:val="22"/>
          <w:szCs w:val="22"/>
        </w:rPr>
        <w:t xml:space="preserve"> </w:t>
      </w:r>
      <w:r w:rsidRPr="009C796A">
        <w:rPr>
          <w:sz w:val="22"/>
          <w:szCs w:val="22"/>
        </w:rPr>
        <w:t xml:space="preserve">internal component. </w:t>
      </w:r>
      <w:r w:rsidRPr="009C796A">
        <w:rPr>
          <w:spacing w:val="-57"/>
          <w:sz w:val="22"/>
          <w:szCs w:val="22"/>
        </w:rPr>
        <w:t xml:space="preserve"> </w:t>
      </w:r>
      <w:r w:rsidRPr="009C796A">
        <w:rPr>
          <w:sz w:val="22"/>
          <w:szCs w:val="22"/>
        </w:rPr>
        <w:t>Not to be included in the</w:t>
      </w:r>
      <w:r w:rsidRPr="009C796A">
        <w:rPr>
          <w:spacing w:val="1"/>
          <w:sz w:val="22"/>
          <w:szCs w:val="22"/>
        </w:rPr>
        <w:t xml:space="preserve"> </w:t>
      </w:r>
      <w:r w:rsidRPr="009C796A">
        <w:rPr>
          <w:sz w:val="22"/>
          <w:szCs w:val="22"/>
        </w:rPr>
        <w:t>External</w:t>
      </w:r>
      <w:r w:rsidRPr="009C796A">
        <w:rPr>
          <w:spacing w:val="35"/>
          <w:sz w:val="22"/>
          <w:szCs w:val="22"/>
        </w:rPr>
        <w:t xml:space="preserve"> </w:t>
      </w:r>
      <w:r w:rsidRPr="009C796A">
        <w:rPr>
          <w:sz w:val="22"/>
          <w:szCs w:val="22"/>
        </w:rPr>
        <w:t>Examination question</w:t>
      </w:r>
      <w:r w:rsidRPr="009C796A">
        <w:rPr>
          <w:spacing w:val="-6"/>
          <w:sz w:val="22"/>
          <w:szCs w:val="22"/>
        </w:rPr>
        <w:t xml:space="preserve"> </w:t>
      </w:r>
      <w:r w:rsidRPr="009C796A">
        <w:rPr>
          <w:sz w:val="22"/>
          <w:szCs w:val="22"/>
        </w:rPr>
        <w:t>paper)</w:t>
      </w:r>
    </w:p>
    <w:p w:rsidR="00ED15DF" w:rsidRPr="009C796A" w:rsidRDefault="00ED15DF" w:rsidP="00ED15DF">
      <w:pPr>
        <w:pStyle w:val="Normal1"/>
        <w:spacing w:after="160" w:line="259" w:lineRule="auto"/>
        <w:ind w:left="-90" w:hanging="90"/>
        <w:jc w:val="both"/>
        <w:rPr>
          <w:sz w:val="22"/>
          <w:szCs w:val="22"/>
        </w:rPr>
      </w:pPr>
      <w:r w:rsidRPr="009C796A">
        <w:rPr>
          <w:sz w:val="22"/>
          <w:szCs w:val="22"/>
        </w:rPr>
        <w:tab/>
        <w:t>Questions</w:t>
      </w:r>
      <w:r w:rsidRPr="009C796A">
        <w:rPr>
          <w:spacing w:val="1"/>
          <w:sz w:val="22"/>
          <w:szCs w:val="22"/>
        </w:rPr>
        <w:t xml:space="preserve"> </w:t>
      </w:r>
      <w:r w:rsidRPr="009C796A">
        <w:rPr>
          <w:sz w:val="22"/>
          <w:szCs w:val="22"/>
        </w:rPr>
        <w:t>related</w:t>
      </w:r>
      <w:r w:rsidRPr="009C796A">
        <w:rPr>
          <w:spacing w:val="1"/>
          <w:sz w:val="22"/>
          <w:szCs w:val="22"/>
        </w:rPr>
        <w:t xml:space="preserve"> </w:t>
      </w:r>
      <w:r w:rsidRPr="009C796A">
        <w:rPr>
          <w:sz w:val="22"/>
          <w:szCs w:val="22"/>
        </w:rPr>
        <w:t>to</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above</w:t>
      </w:r>
      <w:r w:rsidRPr="009C796A">
        <w:rPr>
          <w:spacing w:val="1"/>
          <w:sz w:val="22"/>
          <w:szCs w:val="22"/>
        </w:rPr>
        <w:t xml:space="preserve"> </w:t>
      </w:r>
      <w:r w:rsidRPr="009C796A">
        <w:rPr>
          <w:sz w:val="22"/>
          <w:szCs w:val="22"/>
        </w:rPr>
        <w:t>topics,</w:t>
      </w:r>
      <w:r w:rsidRPr="009C796A">
        <w:rPr>
          <w:spacing w:val="1"/>
          <w:sz w:val="22"/>
          <w:szCs w:val="22"/>
        </w:rPr>
        <w:t xml:space="preserve"> </w:t>
      </w:r>
      <w:r w:rsidRPr="009C796A">
        <w:rPr>
          <w:sz w:val="22"/>
          <w:szCs w:val="22"/>
        </w:rPr>
        <w:t>from</w:t>
      </w:r>
      <w:r w:rsidRPr="009C796A">
        <w:rPr>
          <w:spacing w:val="1"/>
          <w:sz w:val="22"/>
          <w:szCs w:val="22"/>
        </w:rPr>
        <w:t xml:space="preserve"> </w:t>
      </w:r>
      <w:r w:rsidRPr="009C796A">
        <w:rPr>
          <w:sz w:val="22"/>
          <w:szCs w:val="22"/>
        </w:rPr>
        <w:t>various</w:t>
      </w:r>
      <w:r w:rsidRPr="009C796A">
        <w:rPr>
          <w:spacing w:val="1"/>
          <w:sz w:val="22"/>
          <w:szCs w:val="22"/>
        </w:rPr>
        <w:t xml:space="preserve"> </w:t>
      </w:r>
      <w:r w:rsidRPr="009C796A">
        <w:rPr>
          <w:sz w:val="22"/>
          <w:szCs w:val="22"/>
        </w:rPr>
        <w:t>competitive</w:t>
      </w:r>
      <w:r w:rsidRPr="009C796A">
        <w:rPr>
          <w:spacing w:val="-57"/>
          <w:sz w:val="22"/>
          <w:szCs w:val="22"/>
        </w:rPr>
        <w:t xml:space="preserve"> </w:t>
      </w:r>
      <w:r w:rsidRPr="009C796A">
        <w:rPr>
          <w:sz w:val="22"/>
          <w:szCs w:val="22"/>
        </w:rPr>
        <w:t>examinations</w:t>
      </w:r>
      <w:r w:rsidRPr="009C796A">
        <w:rPr>
          <w:spacing w:val="-2"/>
          <w:sz w:val="22"/>
          <w:szCs w:val="22"/>
        </w:rPr>
        <w:t xml:space="preserve"> </w:t>
      </w:r>
      <w:r w:rsidRPr="009C796A">
        <w:rPr>
          <w:sz w:val="22"/>
          <w:szCs w:val="22"/>
        </w:rPr>
        <w:t>UPSC</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TRB</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NET</w:t>
      </w:r>
      <w:r w:rsidRPr="009C796A">
        <w:rPr>
          <w:spacing w:val="3"/>
          <w:sz w:val="22"/>
          <w:szCs w:val="22"/>
        </w:rPr>
        <w:t xml:space="preserve"> </w:t>
      </w:r>
      <w:r w:rsidRPr="009C796A">
        <w:rPr>
          <w:sz w:val="22"/>
          <w:szCs w:val="22"/>
        </w:rPr>
        <w:t>/</w:t>
      </w:r>
      <w:r w:rsidRPr="009C796A">
        <w:rPr>
          <w:spacing w:val="-4"/>
          <w:sz w:val="22"/>
          <w:szCs w:val="22"/>
        </w:rPr>
        <w:t xml:space="preserve"> </w:t>
      </w:r>
      <w:r w:rsidRPr="009C796A">
        <w:rPr>
          <w:sz w:val="22"/>
          <w:szCs w:val="22"/>
        </w:rPr>
        <w:t>UGC</w:t>
      </w:r>
      <w:r w:rsidRPr="009C796A">
        <w:rPr>
          <w:spacing w:val="4"/>
          <w:sz w:val="22"/>
          <w:szCs w:val="22"/>
        </w:rPr>
        <w:t xml:space="preserve"> </w:t>
      </w:r>
      <w:r w:rsidRPr="009C796A">
        <w:rPr>
          <w:sz w:val="22"/>
          <w:szCs w:val="22"/>
        </w:rPr>
        <w:t>–</w:t>
      </w:r>
      <w:r w:rsidRPr="009C796A">
        <w:rPr>
          <w:spacing w:val="-3"/>
          <w:sz w:val="22"/>
          <w:szCs w:val="22"/>
        </w:rPr>
        <w:t xml:space="preserve"> </w:t>
      </w:r>
      <w:r w:rsidRPr="009C796A">
        <w:rPr>
          <w:sz w:val="22"/>
          <w:szCs w:val="22"/>
        </w:rPr>
        <w:t>CSIR</w:t>
      </w:r>
      <w:r w:rsidRPr="009C796A">
        <w:rPr>
          <w:spacing w:val="-6"/>
          <w:sz w:val="22"/>
          <w:szCs w:val="22"/>
        </w:rPr>
        <w:t xml:space="preserve"> </w:t>
      </w:r>
      <w:r w:rsidRPr="009C796A">
        <w:rPr>
          <w:sz w:val="22"/>
          <w:szCs w:val="22"/>
        </w:rPr>
        <w:t>/</w:t>
      </w:r>
      <w:r w:rsidRPr="009C796A">
        <w:rPr>
          <w:spacing w:val="-3"/>
          <w:sz w:val="22"/>
          <w:szCs w:val="22"/>
        </w:rPr>
        <w:t xml:space="preserve"> </w:t>
      </w:r>
      <w:r w:rsidRPr="009C796A">
        <w:rPr>
          <w:sz w:val="22"/>
          <w:szCs w:val="22"/>
        </w:rPr>
        <w:t>GATE</w:t>
      </w:r>
      <w:r w:rsidRPr="009C796A">
        <w:rPr>
          <w:spacing w:val="3"/>
          <w:sz w:val="22"/>
          <w:szCs w:val="22"/>
        </w:rPr>
        <w:t xml:space="preserve"> </w:t>
      </w:r>
      <w:r w:rsidRPr="009C796A">
        <w:rPr>
          <w:sz w:val="22"/>
          <w:szCs w:val="22"/>
        </w:rPr>
        <w:t>/</w:t>
      </w:r>
      <w:r w:rsidRPr="009C796A">
        <w:rPr>
          <w:spacing w:val="-3"/>
          <w:sz w:val="22"/>
          <w:szCs w:val="22"/>
        </w:rPr>
        <w:t xml:space="preserve"> </w:t>
      </w:r>
      <w:r w:rsidRPr="009C796A">
        <w:rPr>
          <w:sz w:val="22"/>
          <w:szCs w:val="22"/>
        </w:rPr>
        <w:t>TNPSC</w:t>
      </w:r>
      <w:r w:rsidRPr="009C796A">
        <w:rPr>
          <w:spacing w:val="-1"/>
          <w:sz w:val="22"/>
          <w:szCs w:val="22"/>
        </w:rPr>
        <w:t xml:space="preserve"> </w:t>
      </w:r>
      <w:r w:rsidRPr="009C796A">
        <w:rPr>
          <w:sz w:val="22"/>
          <w:szCs w:val="22"/>
        </w:rPr>
        <w:t>/</w:t>
      </w:r>
      <w:r w:rsidRPr="009C796A">
        <w:rPr>
          <w:spacing w:val="-57"/>
          <w:sz w:val="22"/>
          <w:szCs w:val="22"/>
        </w:rPr>
        <w:t xml:space="preserve"> </w:t>
      </w:r>
      <w:r w:rsidRPr="009C796A">
        <w:rPr>
          <w:sz w:val="22"/>
          <w:szCs w:val="22"/>
        </w:rPr>
        <w:t>others</w:t>
      </w:r>
      <w:r w:rsidRPr="009C796A">
        <w:rPr>
          <w:spacing w:val="-1"/>
          <w:sz w:val="22"/>
          <w:szCs w:val="22"/>
        </w:rPr>
        <w:t xml:space="preserve"> </w:t>
      </w:r>
      <w:r w:rsidRPr="009C796A">
        <w:rPr>
          <w:sz w:val="22"/>
          <w:szCs w:val="22"/>
        </w:rPr>
        <w:t>to</w:t>
      </w:r>
      <w:r w:rsidRPr="009C796A">
        <w:rPr>
          <w:spacing w:val="2"/>
          <w:sz w:val="22"/>
          <w:szCs w:val="22"/>
        </w:rPr>
        <w:t xml:space="preserve"> </w:t>
      </w:r>
      <w:r w:rsidRPr="009C796A">
        <w:rPr>
          <w:sz w:val="22"/>
          <w:szCs w:val="22"/>
        </w:rPr>
        <w:t>be</w:t>
      </w:r>
      <w:r w:rsidRPr="009C796A">
        <w:rPr>
          <w:spacing w:val="1"/>
          <w:sz w:val="22"/>
          <w:szCs w:val="22"/>
        </w:rPr>
        <w:t xml:space="preserve"> </w:t>
      </w:r>
      <w:r w:rsidRPr="009C796A">
        <w:rPr>
          <w:sz w:val="22"/>
          <w:szCs w:val="22"/>
        </w:rPr>
        <w:t>solved (To</w:t>
      </w:r>
      <w:r w:rsidRPr="009C796A">
        <w:rPr>
          <w:spacing w:val="2"/>
          <w:sz w:val="22"/>
          <w:szCs w:val="22"/>
        </w:rPr>
        <w:t xml:space="preserve"> </w:t>
      </w:r>
      <w:r w:rsidRPr="009C796A">
        <w:rPr>
          <w:sz w:val="22"/>
          <w:szCs w:val="22"/>
        </w:rPr>
        <w:t>be</w:t>
      </w:r>
      <w:r w:rsidRPr="009C796A">
        <w:rPr>
          <w:spacing w:val="-3"/>
          <w:sz w:val="22"/>
          <w:szCs w:val="22"/>
        </w:rPr>
        <w:t xml:space="preserve"> </w:t>
      </w:r>
      <w:r w:rsidRPr="009C796A">
        <w:rPr>
          <w:sz w:val="22"/>
          <w:szCs w:val="22"/>
        </w:rPr>
        <w:t>discussed</w:t>
      </w:r>
      <w:r w:rsidRPr="009C796A">
        <w:rPr>
          <w:spacing w:val="-2"/>
          <w:sz w:val="22"/>
          <w:szCs w:val="22"/>
        </w:rPr>
        <w:t xml:space="preserve"> </w:t>
      </w:r>
      <w:r w:rsidRPr="009C796A">
        <w:rPr>
          <w:sz w:val="22"/>
          <w:szCs w:val="22"/>
        </w:rPr>
        <w:t>during</w:t>
      </w:r>
      <w:r w:rsidRPr="009C796A">
        <w:rPr>
          <w:spacing w:val="-1"/>
          <w:sz w:val="22"/>
          <w:szCs w:val="22"/>
        </w:rPr>
        <w:t xml:space="preserve"> </w:t>
      </w:r>
      <w:r w:rsidRPr="009C796A">
        <w:rPr>
          <w:sz w:val="22"/>
          <w:szCs w:val="22"/>
        </w:rPr>
        <w:t>the</w:t>
      </w:r>
      <w:r w:rsidRPr="009C796A">
        <w:rPr>
          <w:spacing w:val="-3"/>
          <w:sz w:val="22"/>
          <w:szCs w:val="22"/>
        </w:rPr>
        <w:t xml:space="preserve"> </w:t>
      </w:r>
      <w:r w:rsidRPr="009C796A">
        <w:rPr>
          <w:sz w:val="22"/>
          <w:szCs w:val="22"/>
        </w:rPr>
        <w:t>Tutorial</w:t>
      </w:r>
      <w:r w:rsidRPr="009C796A">
        <w:rPr>
          <w:spacing w:val="-2"/>
          <w:sz w:val="22"/>
          <w:szCs w:val="22"/>
        </w:rPr>
        <w:t xml:space="preserve"> </w:t>
      </w:r>
      <w:r w:rsidRPr="009C796A">
        <w:rPr>
          <w:sz w:val="22"/>
          <w:szCs w:val="22"/>
        </w:rPr>
        <w:t>hour)</w:t>
      </w:r>
    </w:p>
    <w:p w:rsidR="00ED15DF" w:rsidRPr="009C796A" w:rsidRDefault="00ED15DF" w:rsidP="00ED15DF">
      <w:pPr>
        <w:pStyle w:val="Normal1"/>
        <w:spacing w:after="160" w:line="259" w:lineRule="auto"/>
        <w:ind w:left="-90"/>
        <w:jc w:val="both"/>
        <w:rPr>
          <w:b/>
          <w:bCs/>
          <w:sz w:val="22"/>
          <w:szCs w:val="22"/>
        </w:rPr>
      </w:pPr>
      <w:r w:rsidRPr="009C796A">
        <w:rPr>
          <w:b/>
          <w:bCs/>
          <w:sz w:val="22"/>
          <w:szCs w:val="22"/>
        </w:rPr>
        <w:t>Skills</w:t>
      </w:r>
      <w:r w:rsidRPr="009C796A">
        <w:rPr>
          <w:b/>
          <w:bCs/>
          <w:spacing w:val="24"/>
          <w:sz w:val="22"/>
          <w:szCs w:val="22"/>
        </w:rPr>
        <w:t xml:space="preserve"> </w:t>
      </w:r>
      <w:r w:rsidRPr="009C796A">
        <w:rPr>
          <w:b/>
          <w:bCs/>
          <w:sz w:val="22"/>
          <w:szCs w:val="22"/>
        </w:rPr>
        <w:t>acquired</w:t>
      </w:r>
      <w:r w:rsidRPr="009C796A">
        <w:rPr>
          <w:b/>
          <w:bCs/>
          <w:spacing w:val="27"/>
          <w:sz w:val="22"/>
          <w:szCs w:val="22"/>
        </w:rPr>
        <w:t xml:space="preserve"> </w:t>
      </w:r>
      <w:r w:rsidRPr="009C796A">
        <w:rPr>
          <w:b/>
          <w:bCs/>
          <w:sz w:val="22"/>
          <w:szCs w:val="22"/>
        </w:rPr>
        <w:t>from</w:t>
      </w:r>
      <w:r w:rsidRPr="009C796A">
        <w:rPr>
          <w:b/>
          <w:bCs/>
          <w:spacing w:val="14"/>
          <w:sz w:val="22"/>
          <w:szCs w:val="22"/>
        </w:rPr>
        <w:t xml:space="preserve"> </w:t>
      </w:r>
      <w:r w:rsidRPr="009C796A">
        <w:rPr>
          <w:b/>
          <w:bCs/>
          <w:sz w:val="22"/>
          <w:szCs w:val="22"/>
        </w:rPr>
        <w:t>this Course</w:t>
      </w:r>
    </w:p>
    <w:p w:rsidR="00ED15DF" w:rsidRPr="009C796A" w:rsidRDefault="00ED15DF" w:rsidP="00ED15DF">
      <w:pPr>
        <w:pStyle w:val="TableParagraph"/>
        <w:ind w:left="-90" w:hanging="90"/>
        <w:jc w:val="both"/>
      </w:pPr>
      <w:r w:rsidRPr="009C796A">
        <w:rPr>
          <w:b/>
          <w:bCs/>
        </w:rPr>
        <w:tab/>
      </w:r>
      <w:r w:rsidRPr="009C796A">
        <w:t>Knowledge,</w:t>
      </w:r>
      <w:r w:rsidRPr="009C796A">
        <w:rPr>
          <w:spacing w:val="55"/>
        </w:rPr>
        <w:t xml:space="preserve"> </w:t>
      </w:r>
      <w:r w:rsidRPr="009C796A">
        <w:t>Problem</w:t>
      </w:r>
      <w:r w:rsidRPr="009C796A">
        <w:rPr>
          <w:spacing w:val="103"/>
        </w:rPr>
        <w:t xml:space="preserve"> </w:t>
      </w:r>
      <w:r w:rsidRPr="009C796A">
        <w:t>Solving,</w:t>
      </w:r>
      <w:r w:rsidRPr="009C796A">
        <w:rPr>
          <w:spacing w:val="113"/>
        </w:rPr>
        <w:t xml:space="preserve"> </w:t>
      </w:r>
      <w:r w:rsidRPr="009C796A">
        <w:t>Analytical</w:t>
      </w:r>
      <w:r w:rsidRPr="009C796A">
        <w:rPr>
          <w:spacing w:val="103"/>
        </w:rPr>
        <w:t xml:space="preserve"> </w:t>
      </w:r>
      <w:r w:rsidRPr="009C796A">
        <w:t>ability,</w:t>
      </w:r>
      <w:r w:rsidRPr="009C796A">
        <w:rPr>
          <w:spacing w:val="114"/>
        </w:rPr>
        <w:t xml:space="preserve"> </w:t>
      </w:r>
      <w:r w:rsidRPr="009C796A">
        <w:t>Professional Competency, 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p>
    <w:p w:rsidR="00ED15DF" w:rsidRPr="009C796A" w:rsidRDefault="00ED15DF" w:rsidP="00ED15DF">
      <w:pPr>
        <w:pStyle w:val="TableParagraph"/>
        <w:ind w:left="-90" w:hanging="172"/>
        <w:jc w:val="both"/>
      </w:pPr>
    </w:p>
    <w:p w:rsidR="00ED15DF" w:rsidRPr="009C796A" w:rsidRDefault="00ED15DF" w:rsidP="00ED15DF">
      <w:pPr>
        <w:spacing w:after="40"/>
        <w:rPr>
          <w:b/>
          <w:bCs/>
          <w:sz w:val="22"/>
          <w:szCs w:val="22"/>
        </w:rPr>
      </w:pPr>
      <w:r w:rsidRPr="009C796A">
        <w:rPr>
          <w:b/>
          <w:bCs/>
          <w:sz w:val="22"/>
          <w:szCs w:val="22"/>
        </w:rPr>
        <w:t>Recommended Text Books</w:t>
      </w:r>
    </w:p>
    <w:p w:rsidR="00ED15DF" w:rsidRPr="009C796A" w:rsidRDefault="00ED15DF" w:rsidP="00ED15DF">
      <w:pPr>
        <w:numPr>
          <w:ilvl w:val="0"/>
          <w:numId w:val="79"/>
        </w:numPr>
        <w:ind w:left="567" w:right="180"/>
        <w:jc w:val="both"/>
        <w:rPr>
          <w:b/>
          <w:bCs/>
          <w:sz w:val="22"/>
          <w:szCs w:val="22"/>
        </w:rPr>
      </w:pPr>
      <w:r w:rsidRPr="009C796A">
        <w:rPr>
          <w:sz w:val="22"/>
          <w:szCs w:val="22"/>
        </w:rPr>
        <w:t xml:space="preserve">Jake Vander Plas (2016). </w:t>
      </w:r>
      <w:r w:rsidRPr="009C796A">
        <w:rPr>
          <w:i/>
          <w:iCs/>
          <w:sz w:val="22"/>
          <w:szCs w:val="22"/>
        </w:rPr>
        <w:t xml:space="preserve">Python Data Science Handbook: Essential Tools for Working with Data </w:t>
      </w:r>
      <w:r w:rsidRPr="009C796A">
        <w:rPr>
          <w:sz w:val="22"/>
          <w:szCs w:val="22"/>
        </w:rPr>
        <w:t>(1</w:t>
      </w:r>
      <w:r w:rsidRPr="009C796A">
        <w:rPr>
          <w:sz w:val="22"/>
          <w:szCs w:val="22"/>
          <w:vertAlign w:val="superscript"/>
        </w:rPr>
        <w:t>st</w:t>
      </w:r>
      <w:r w:rsidRPr="009C796A">
        <w:rPr>
          <w:sz w:val="22"/>
          <w:szCs w:val="22"/>
        </w:rPr>
        <w:t xml:space="preserve"> ed.). O’Reilly Media, Inc., USA.</w:t>
      </w:r>
    </w:p>
    <w:p w:rsidR="00ED15DF" w:rsidRPr="009C796A" w:rsidRDefault="00ED15DF" w:rsidP="00ED15DF">
      <w:pPr>
        <w:numPr>
          <w:ilvl w:val="0"/>
          <w:numId w:val="79"/>
        </w:numPr>
        <w:ind w:left="567" w:right="180"/>
        <w:jc w:val="both"/>
        <w:rPr>
          <w:b/>
          <w:bCs/>
          <w:sz w:val="22"/>
          <w:szCs w:val="22"/>
        </w:rPr>
      </w:pPr>
      <w:r w:rsidRPr="009C796A">
        <w:rPr>
          <w:sz w:val="22"/>
          <w:szCs w:val="22"/>
        </w:rPr>
        <w:t xml:space="preserve">Jeeva Jose &amp; Sojan Lal, P. (2016). </w:t>
      </w:r>
      <w:r w:rsidRPr="009C796A">
        <w:rPr>
          <w:i/>
          <w:iCs/>
          <w:sz w:val="22"/>
          <w:szCs w:val="22"/>
        </w:rPr>
        <w:t>Introduction to Computing and Problem Solving with Python</w:t>
      </w:r>
      <w:r w:rsidRPr="009C796A">
        <w:rPr>
          <w:sz w:val="22"/>
          <w:szCs w:val="22"/>
        </w:rPr>
        <w:t>. Khanna Book Publising Co. (P) Ltd.</w:t>
      </w:r>
    </w:p>
    <w:p w:rsidR="00ED15DF" w:rsidRPr="009C796A" w:rsidRDefault="00ED15DF" w:rsidP="00ED15DF">
      <w:pPr>
        <w:numPr>
          <w:ilvl w:val="0"/>
          <w:numId w:val="79"/>
        </w:numPr>
        <w:ind w:left="567" w:right="180"/>
        <w:jc w:val="both"/>
        <w:rPr>
          <w:b/>
          <w:bCs/>
          <w:sz w:val="22"/>
          <w:szCs w:val="22"/>
        </w:rPr>
      </w:pPr>
      <w:r w:rsidRPr="009C796A">
        <w:rPr>
          <w:sz w:val="22"/>
          <w:szCs w:val="22"/>
        </w:rPr>
        <w:lastRenderedPageBreak/>
        <w:t xml:space="preserve">WesMcKinney (2013). </w:t>
      </w:r>
      <w:r w:rsidRPr="009C796A">
        <w:rPr>
          <w:i/>
          <w:iCs/>
          <w:sz w:val="22"/>
          <w:szCs w:val="22"/>
        </w:rPr>
        <w:t>Python for Data Analysis</w:t>
      </w:r>
      <w:r w:rsidRPr="009C796A">
        <w:rPr>
          <w:sz w:val="22"/>
          <w:szCs w:val="22"/>
        </w:rPr>
        <w:t xml:space="preserve"> (2</w:t>
      </w:r>
      <w:r w:rsidRPr="009C796A">
        <w:rPr>
          <w:sz w:val="22"/>
          <w:szCs w:val="22"/>
          <w:vertAlign w:val="superscript"/>
        </w:rPr>
        <w:t>nd</w:t>
      </w:r>
      <w:r w:rsidRPr="009C796A">
        <w:rPr>
          <w:sz w:val="22"/>
          <w:szCs w:val="22"/>
        </w:rPr>
        <w:t xml:space="preserve"> ed.). O’Reilly Media, Inc., USA.</w:t>
      </w:r>
    </w:p>
    <w:p w:rsidR="00ED15DF" w:rsidRPr="009C796A" w:rsidRDefault="00ED15DF" w:rsidP="00ED15DF">
      <w:pPr>
        <w:spacing w:after="40"/>
        <w:rPr>
          <w:b/>
          <w:sz w:val="22"/>
          <w:szCs w:val="22"/>
        </w:rPr>
      </w:pPr>
    </w:p>
    <w:p w:rsidR="00ED15DF" w:rsidRPr="009C796A" w:rsidRDefault="00ED15DF" w:rsidP="00093A00">
      <w:pPr>
        <w:rPr>
          <w:b/>
          <w:bCs/>
          <w:sz w:val="22"/>
          <w:szCs w:val="22"/>
        </w:rPr>
      </w:pPr>
      <w:r w:rsidRPr="009C796A">
        <w:rPr>
          <w:b/>
          <w:sz w:val="22"/>
          <w:szCs w:val="22"/>
        </w:rPr>
        <w:t>Reference Books</w:t>
      </w:r>
    </w:p>
    <w:p w:rsidR="00ED15DF" w:rsidRPr="009C796A" w:rsidRDefault="00ED15DF" w:rsidP="00ED15DF">
      <w:pPr>
        <w:numPr>
          <w:ilvl w:val="0"/>
          <w:numId w:val="80"/>
        </w:numPr>
        <w:ind w:left="709" w:right="180"/>
        <w:jc w:val="both"/>
        <w:rPr>
          <w:b/>
          <w:bCs/>
          <w:sz w:val="22"/>
          <w:szCs w:val="22"/>
        </w:rPr>
      </w:pPr>
      <w:r w:rsidRPr="009C796A">
        <w:rPr>
          <w:sz w:val="22"/>
          <w:szCs w:val="22"/>
        </w:rPr>
        <w:t xml:space="preserve">Guttag, J.V. (2016). </w:t>
      </w:r>
      <w:r w:rsidRPr="009C796A">
        <w:rPr>
          <w:i/>
          <w:iCs/>
          <w:sz w:val="22"/>
          <w:szCs w:val="22"/>
        </w:rPr>
        <w:t>Introduction to computation and programming using Python</w:t>
      </w:r>
      <w:r w:rsidRPr="009C796A">
        <w:rPr>
          <w:sz w:val="22"/>
          <w:szCs w:val="22"/>
        </w:rPr>
        <w:t>. (2</w:t>
      </w:r>
      <w:r w:rsidRPr="009C796A">
        <w:rPr>
          <w:sz w:val="22"/>
          <w:szCs w:val="22"/>
          <w:vertAlign w:val="superscript"/>
        </w:rPr>
        <w:t>nd</w:t>
      </w:r>
      <w:r w:rsidRPr="009C796A">
        <w:rPr>
          <w:sz w:val="22"/>
          <w:szCs w:val="22"/>
        </w:rPr>
        <w:t xml:space="preserve"> ed.).  MIT Press.</w:t>
      </w:r>
    </w:p>
    <w:p w:rsidR="00ED15DF" w:rsidRPr="009C796A" w:rsidRDefault="00ED15DF" w:rsidP="00ED15DF">
      <w:pPr>
        <w:numPr>
          <w:ilvl w:val="0"/>
          <w:numId w:val="80"/>
        </w:numPr>
        <w:ind w:left="709" w:right="180"/>
        <w:jc w:val="both"/>
        <w:rPr>
          <w:sz w:val="22"/>
          <w:szCs w:val="22"/>
        </w:rPr>
      </w:pPr>
      <w:r w:rsidRPr="009C796A">
        <w:rPr>
          <w:sz w:val="22"/>
          <w:szCs w:val="22"/>
        </w:rPr>
        <w:t xml:space="preserve">Kamthane, A. N., &amp; Kamthane, A.A. (2017). </w:t>
      </w:r>
      <w:r w:rsidRPr="009C796A">
        <w:rPr>
          <w:i/>
          <w:iCs/>
          <w:sz w:val="22"/>
          <w:szCs w:val="22"/>
        </w:rPr>
        <w:t xml:space="preserve">Programming and Problem Solving with Python. </w:t>
      </w:r>
      <w:r w:rsidRPr="009C796A">
        <w:rPr>
          <w:sz w:val="22"/>
          <w:szCs w:val="22"/>
        </w:rPr>
        <w:t>McGraw Hill Education.</w:t>
      </w:r>
    </w:p>
    <w:p w:rsidR="00ED15DF" w:rsidRPr="009C796A" w:rsidRDefault="00ED15DF" w:rsidP="00ED15DF">
      <w:pPr>
        <w:numPr>
          <w:ilvl w:val="0"/>
          <w:numId w:val="80"/>
        </w:numPr>
        <w:ind w:left="709" w:right="180"/>
        <w:jc w:val="both"/>
        <w:rPr>
          <w:b/>
          <w:bCs/>
          <w:sz w:val="22"/>
          <w:szCs w:val="22"/>
        </w:rPr>
      </w:pPr>
      <w:r w:rsidRPr="009C796A">
        <w:rPr>
          <w:sz w:val="22"/>
          <w:szCs w:val="22"/>
        </w:rPr>
        <w:t xml:space="preserve">Kulkarni (2017). </w:t>
      </w:r>
      <w:r w:rsidRPr="009C796A">
        <w:rPr>
          <w:i/>
          <w:iCs/>
          <w:sz w:val="22"/>
          <w:szCs w:val="22"/>
        </w:rPr>
        <w:t>Problem Solving and Python Programming</w:t>
      </w:r>
      <w:r w:rsidRPr="009C796A">
        <w:rPr>
          <w:sz w:val="22"/>
          <w:szCs w:val="22"/>
        </w:rPr>
        <w:t xml:space="preserve"> (1</w:t>
      </w:r>
      <w:r w:rsidRPr="009C796A">
        <w:rPr>
          <w:sz w:val="22"/>
          <w:szCs w:val="22"/>
          <w:vertAlign w:val="superscript"/>
        </w:rPr>
        <w:t>st</w:t>
      </w:r>
      <w:r w:rsidRPr="009C796A">
        <w:rPr>
          <w:sz w:val="22"/>
          <w:szCs w:val="22"/>
        </w:rPr>
        <w:t xml:space="preserve"> ed.). Yes Dee Publishing Pvt Ltd.</w:t>
      </w:r>
    </w:p>
    <w:p w:rsidR="00ED15DF" w:rsidRPr="009C796A" w:rsidRDefault="00ED15DF" w:rsidP="00ED15DF">
      <w:pPr>
        <w:numPr>
          <w:ilvl w:val="0"/>
          <w:numId w:val="80"/>
        </w:numPr>
        <w:ind w:left="709" w:right="180"/>
        <w:jc w:val="both"/>
        <w:rPr>
          <w:b/>
          <w:bCs/>
          <w:sz w:val="22"/>
          <w:szCs w:val="22"/>
        </w:rPr>
      </w:pPr>
      <w:r w:rsidRPr="009C796A">
        <w:rPr>
          <w:sz w:val="22"/>
          <w:szCs w:val="22"/>
        </w:rPr>
        <w:t xml:space="preserve">Liang, Y. D. (2013).  </w:t>
      </w:r>
      <w:r w:rsidRPr="009C796A">
        <w:rPr>
          <w:i/>
          <w:iCs/>
          <w:sz w:val="22"/>
          <w:szCs w:val="22"/>
        </w:rPr>
        <w:t>Introduction to Programming using Python</w:t>
      </w:r>
      <w:r w:rsidRPr="009C796A">
        <w:rPr>
          <w:sz w:val="22"/>
          <w:szCs w:val="22"/>
        </w:rPr>
        <w:t>. Pearson Education.</w:t>
      </w:r>
    </w:p>
    <w:p w:rsidR="00ED15DF" w:rsidRPr="009C796A" w:rsidRDefault="00ED15DF" w:rsidP="00ED15DF">
      <w:pPr>
        <w:numPr>
          <w:ilvl w:val="0"/>
          <w:numId w:val="80"/>
        </w:numPr>
        <w:ind w:left="709" w:right="180"/>
        <w:jc w:val="both"/>
        <w:rPr>
          <w:b/>
          <w:bCs/>
          <w:sz w:val="22"/>
          <w:szCs w:val="22"/>
        </w:rPr>
      </w:pPr>
      <w:r w:rsidRPr="009C796A">
        <w:rPr>
          <w:sz w:val="22"/>
          <w:szCs w:val="22"/>
        </w:rPr>
        <w:t xml:space="preserve">Taneja, S.&amp; Kumar, N. (2018). </w:t>
      </w:r>
      <w:r w:rsidRPr="009C796A">
        <w:rPr>
          <w:i/>
          <w:iCs/>
          <w:sz w:val="22"/>
          <w:szCs w:val="22"/>
        </w:rPr>
        <w:t>Python Programming- A modular Approach</w:t>
      </w:r>
      <w:r w:rsidRPr="009C796A">
        <w:rPr>
          <w:sz w:val="22"/>
          <w:szCs w:val="22"/>
        </w:rPr>
        <w:t xml:space="preserve">. Pearson Education India.  </w:t>
      </w:r>
    </w:p>
    <w:p w:rsidR="00ED15DF" w:rsidRPr="009C796A" w:rsidRDefault="00ED15DF" w:rsidP="00ED15DF">
      <w:pPr>
        <w:spacing w:after="40"/>
        <w:rPr>
          <w:b/>
          <w:bCs/>
          <w:sz w:val="22"/>
          <w:szCs w:val="22"/>
        </w:rPr>
      </w:pPr>
    </w:p>
    <w:p w:rsidR="00ED15DF" w:rsidRPr="009C796A" w:rsidRDefault="00ED15DF" w:rsidP="00ED15DF">
      <w:pPr>
        <w:pStyle w:val="TableParagraph"/>
        <w:ind w:left="0" w:hanging="172"/>
        <w:jc w:val="both"/>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this</w:t>
      </w:r>
      <w:r w:rsidRPr="009C796A">
        <w:rPr>
          <w:spacing w:val="-57"/>
          <w:sz w:val="22"/>
          <w:szCs w:val="22"/>
        </w:rPr>
        <w:t xml:space="preserve"> </w:t>
      </w:r>
      <w:r w:rsidRPr="009C796A">
        <w:rPr>
          <w:sz w:val="22"/>
          <w:szCs w:val="22"/>
        </w:rPr>
        <w:t>subject.</w:t>
      </w:r>
    </w:p>
    <w:p w:rsidR="00ED15DF" w:rsidRPr="009C796A" w:rsidRDefault="00ED15DF" w:rsidP="00ED15DF">
      <w:pPr>
        <w:pStyle w:val="TableParagraph"/>
        <w:ind w:left="0" w:hanging="172"/>
        <w:jc w:val="both"/>
        <w:rPr>
          <w:b/>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numPr>
          <w:ilvl w:val="3"/>
          <w:numId w:val="80"/>
        </w:numPr>
        <w:spacing w:before="132"/>
        <w:ind w:left="720"/>
        <w:rPr>
          <w:sz w:val="22"/>
          <w:szCs w:val="22"/>
        </w:rPr>
      </w:pPr>
      <w:r w:rsidRPr="009C796A">
        <w:rPr>
          <w:sz w:val="22"/>
          <w:szCs w:val="22"/>
        </w:rPr>
        <w:t>Gain ability to apply knowledge of python to the real life situation</w:t>
      </w:r>
    </w:p>
    <w:p w:rsidR="00ED15DF" w:rsidRPr="009C796A" w:rsidRDefault="00ED15DF" w:rsidP="00ED15DF">
      <w:pPr>
        <w:pStyle w:val="BodyText"/>
        <w:numPr>
          <w:ilvl w:val="3"/>
          <w:numId w:val="80"/>
        </w:numPr>
        <w:spacing w:before="132"/>
        <w:ind w:left="720"/>
        <w:rPr>
          <w:sz w:val="22"/>
          <w:szCs w:val="22"/>
        </w:rPr>
      </w:pPr>
      <w:r w:rsidRPr="009C796A">
        <w:rPr>
          <w:sz w:val="22"/>
          <w:szCs w:val="22"/>
        </w:rPr>
        <w:t>Build up programming , analytical and logical thinking abilities</w:t>
      </w:r>
    </w:p>
    <w:p w:rsidR="00ED15DF" w:rsidRPr="009C796A" w:rsidRDefault="00ED15DF" w:rsidP="00ED15DF">
      <w:pPr>
        <w:pStyle w:val="BodyText"/>
        <w:numPr>
          <w:ilvl w:val="3"/>
          <w:numId w:val="80"/>
        </w:numPr>
        <w:spacing w:before="132"/>
        <w:ind w:left="720"/>
        <w:rPr>
          <w:sz w:val="22"/>
          <w:szCs w:val="22"/>
        </w:rPr>
      </w:pP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color w:val="000000"/>
        </w:rPr>
      </w:pPr>
      <w:r w:rsidRPr="009C796A">
        <w:rPr>
          <w:b/>
          <w:bCs/>
          <w:color w:val="000000"/>
        </w:rPr>
        <w:t>CO-PO Mapping (Course Articulation Matrix)   S-Strong, M-Medium, W-Week</w:t>
      </w:r>
    </w:p>
    <w:tbl>
      <w:tblPr>
        <w:tblW w:w="0" w:type="auto"/>
        <w:jc w:val="center"/>
        <w:tblCellMar>
          <w:left w:w="0" w:type="dxa"/>
          <w:right w:w="0" w:type="dxa"/>
        </w:tblCellMar>
        <w:tblLook w:val="04A0" w:firstRow="1" w:lastRow="0" w:firstColumn="1" w:lastColumn="0" w:noHBand="0" w:noVBand="1"/>
      </w:tblPr>
      <w:tblGrid>
        <w:gridCol w:w="759"/>
        <w:gridCol w:w="752"/>
        <w:gridCol w:w="755"/>
        <w:gridCol w:w="754"/>
        <w:gridCol w:w="752"/>
        <w:gridCol w:w="751"/>
        <w:gridCol w:w="753"/>
        <w:gridCol w:w="751"/>
        <w:gridCol w:w="752"/>
        <w:gridCol w:w="753"/>
        <w:gridCol w:w="800"/>
      </w:tblGrid>
      <w:tr w:rsidR="00ED15DF" w:rsidRPr="009C796A" w:rsidTr="003E380C">
        <w:trPr>
          <w:jc w:val="center"/>
        </w:trPr>
        <w:tc>
          <w:tcPr>
            <w:tcW w:w="850"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84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51"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63"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 xml:space="preserve">M </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rPr>
          <w:b/>
          <w:bCs/>
          <w:color w:val="000000"/>
          <w:sz w:val="22"/>
          <w:szCs w:val="22"/>
        </w:rPr>
      </w:pPr>
    </w:p>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p w:rsidR="00ED15DF" w:rsidRPr="009C796A" w:rsidRDefault="00ED15DF" w:rsidP="00ED15DF">
      <w:pPr>
        <w:rPr>
          <w:sz w:val="22"/>
          <w:szCs w:val="22"/>
        </w:rPr>
      </w:pPr>
    </w:p>
    <w:tbl>
      <w:tblPr>
        <w:tblW w:w="5000" w:type="pct"/>
        <w:jc w:val="center"/>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016228">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spacing w:after="40"/>
        <w:rPr>
          <w:b/>
          <w:bCs/>
          <w:sz w:val="22"/>
          <w:szCs w:val="22"/>
        </w:rPr>
      </w:pPr>
    </w:p>
    <w:p w:rsidR="00ED15DF" w:rsidRPr="009C796A" w:rsidRDefault="00ED15DF" w:rsidP="00ED15DF">
      <w:pPr>
        <w:spacing w:after="40"/>
        <w:rPr>
          <w:b/>
          <w:bCs/>
          <w:sz w:val="22"/>
          <w:szCs w:val="22"/>
        </w:rPr>
      </w:pPr>
    </w:p>
    <w:p w:rsidR="00ED15DF" w:rsidRPr="009C796A" w:rsidRDefault="00ED15DF" w:rsidP="00ED15DF">
      <w:pPr>
        <w:rPr>
          <w:b/>
          <w:bCs/>
          <w:sz w:val="22"/>
          <w:szCs w:val="22"/>
        </w:rPr>
      </w:pPr>
      <w:r w:rsidRPr="009C796A">
        <w:rPr>
          <w:b/>
          <w:bCs/>
          <w:sz w:val="22"/>
          <w:szCs w:val="22"/>
        </w:rPr>
        <w:br w:type="page"/>
      </w:r>
    </w:p>
    <w:p w:rsidR="00ED15DF" w:rsidRPr="009C796A" w:rsidRDefault="00ED15DF" w:rsidP="00ED15DF">
      <w:pPr>
        <w:spacing w:after="40"/>
        <w:rPr>
          <w:b/>
          <w:bCs/>
          <w:sz w:val="22"/>
          <w:szCs w:val="22"/>
        </w:rPr>
      </w:pPr>
    </w:p>
    <w:p w:rsidR="00ED15DF" w:rsidRPr="009C796A" w:rsidRDefault="00ED15DF" w:rsidP="00ED15DF">
      <w:pPr>
        <w:spacing w:after="4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557"/>
        <w:gridCol w:w="1604"/>
        <w:gridCol w:w="1151"/>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Summer Internship /Industrial Activity</w:t>
            </w:r>
          </w:p>
        </w:tc>
        <w:tc>
          <w:tcPr>
            <w:tcW w:w="4261"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center"/>
              <w:rPr>
                <w:rFonts w:eastAsia="Arial"/>
                <w:b/>
                <w:sz w:val="22"/>
                <w:szCs w:val="22"/>
              </w:rPr>
            </w:pPr>
            <w:r w:rsidRPr="009C796A">
              <w:rPr>
                <w:rFonts w:eastAsia="Calibri"/>
                <w:b/>
                <w:sz w:val="22"/>
                <w:szCs w:val="22"/>
              </w:rPr>
              <w:t>23PSTAI37: Internship</w:t>
            </w:r>
          </w:p>
        </w:tc>
        <w:tc>
          <w:tcPr>
            <w:tcW w:w="1843" w:type="dxa"/>
          </w:tcPr>
          <w:p w:rsidR="00ED15DF" w:rsidRPr="009C796A" w:rsidRDefault="00ED15DF" w:rsidP="003E380C">
            <w:pPr>
              <w:pStyle w:val="Normal1"/>
              <w:spacing w:after="160" w:line="259" w:lineRule="auto"/>
              <w:jc w:val="center"/>
              <w:rPr>
                <w:rFonts w:eastAsia="Arial"/>
                <w:b/>
                <w:sz w:val="22"/>
                <w:szCs w:val="22"/>
              </w:rPr>
            </w:pPr>
            <w:r w:rsidRPr="009C796A">
              <w:rPr>
                <w:rFonts w:eastAsia="Arial"/>
                <w:b/>
                <w:sz w:val="22"/>
                <w:szCs w:val="22"/>
              </w:rPr>
              <w:t>Credit</w:t>
            </w:r>
          </w:p>
        </w:tc>
        <w:tc>
          <w:tcPr>
            <w:tcW w:w="141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261" w:type="dxa"/>
            <w:vMerge/>
          </w:tcPr>
          <w:p w:rsidR="00ED15DF" w:rsidRPr="009C796A" w:rsidRDefault="00ED15DF" w:rsidP="003E380C">
            <w:pPr>
              <w:pStyle w:val="Normal1"/>
              <w:spacing w:after="160" w:line="259" w:lineRule="auto"/>
              <w:jc w:val="both"/>
              <w:rPr>
                <w:rFonts w:eastAsia="Arial"/>
                <w:b/>
                <w:sz w:val="22"/>
                <w:szCs w:val="22"/>
              </w:rPr>
            </w:pPr>
          </w:p>
        </w:tc>
        <w:tc>
          <w:tcPr>
            <w:tcW w:w="1843"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1418"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III Semester</w:t>
            </w:r>
          </w:p>
        </w:tc>
        <w:tc>
          <w:tcPr>
            <w:tcW w:w="4261" w:type="dxa"/>
            <w:vMerge/>
          </w:tcPr>
          <w:p w:rsidR="00ED15DF" w:rsidRPr="009C796A" w:rsidRDefault="00ED15DF" w:rsidP="003E380C">
            <w:pPr>
              <w:pStyle w:val="Normal1"/>
              <w:spacing w:after="160" w:line="259" w:lineRule="auto"/>
              <w:jc w:val="both"/>
              <w:rPr>
                <w:rFonts w:eastAsia="Arial"/>
                <w:b/>
                <w:sz w:val="22"/>
                <w:szCs w:val="22"/>
              </w:rPr>
            </w:pPr>
          </w:p>
        </w:tc>
        <w:tc>
          <w:tcPr>
            <w:tcW w:w="1843" w:type="dxa"/>
            <w:vMerge/>
          </w:tcPr>
          <w:p w:rsidR="00ED15DF" w:rsidRPr="009C796A" w:rsidRDefault="00ED15DF" w:rsidP="003E380C">
            <w:pPr>
              <w:pStyle w:val="Normal1"/>
              <w:spacing w:after="160" w:line="259" w:lineRule="auto"/>
              <w:jc w:val="both"/>
              <w:rPr>
                <w:rFonts w:eastAsia="Arial"/>
                <w:b/>
                <w:sz w:val="22"/>
                <w:szCs w:val="22"/>
              </w:rPr>
            </w:pPr>
          </w:p>
        </w:tc>
        <w:tc>
          <w:tcPr>
            <w:tcW w:w="1418"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pacing w:after="40"/>
        <w:rPr>
          <w:b/>
          <w:bCs/>
          <w:sz w:val="22"/>
          <w:szCs w:val="22"/>
        </w:rPr>
      </w:pPr>
    </w:p>
    <w:p w:rsidR="00ED15DF" w:rsidRPr="000E70DD" w:rsidRDefault="000E70DD" w:rsidP="000E70DD">
      <w:pPr>
        <w:jc w:val="center"/>
        <w:rPr>
          <w:bCs/>
          <w:sz w:val="22"/>
          <w:szCs w:val="22"/>
        </w:rPr>
      </w:pPr>
      <w:r w:rsidRPr="000E70DD">
        <w:rPr>
          <w:bCs/>
          <w:sz w:val="22"/>
          <w:szCs w:val="22"/>
        </w:rPr>
        <w:t>(Refer to the regulations)</w:t>
      </w:r>
    </w:p>
    <w:p w:rsidR="00093A00" w:rsidRPr="009C796A" w:rsidRDefault="00093A00" w:rsidP="00ED15DF">
      <w:pPr>
        <w:rPr>
          <w:b/>
          <w:bCs/>
          <w:sz w:val="22"/>
          <w:szCs w:val="22"/>
        </w:rPr>
      </w:pPr>
    </w:p>
    <w:p w:rsidR="000E70DD" w:rsidRDefault="000E70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432"/>
        <w:gridCol w:w="1304"/>
        <w:gridCol w:w="1176"/>
      </w:tblGrid>
      <w:tr w:rsidR="00ED15DF" w:rsidRPr="009C796A" w:rsidTr="000E70DD">
        <w:tc>
          <w:tcPr>
            <w:tcW w:w="1616"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lastRenderedPageBreak/>
              <w:t>Core-X</w:t>
            </w:r>
            <w:r w:rsidR="0023149A" w:rsidRPr="009C796A">
              <w:rPr>
                <w:rFonts w:eastAsia="Arial"/>
                <w:b/>
                <w:sz w:val="22"/>
                <w:szCs w:val="22"/>
              </w:rPr>
              <w:t>I</w:t>
            </w:r>
          </w:p>
        </w:tc>
        <w:tc>
          <w:tcPr>
            <w:tcW w:w="4432"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016228" w:rsidP="00016228">
            <w:pPr>
              <w:pStyle w:val="Normal1"/>
              <w:spacing w:after="160" w:line="259" w:lineRule="auto"/>
              <w:jc w:val="center"/>
              <w:rPr>
                <w:rFonts w:eastAsia="Arial"/>
                <w:b/>
                <w:sz w:val="22"/>
                <w:szCs w:val="22"/>
              </w:rPr>
            </w:pPr>
            <w:r w:rsidRPr="009C796A">
              <w:rPr>
                <w:rFonts w:eastAsia="Calibri"/>
                <w:b/>
                <w:sz w:val="22"/>
                <w:szCs w:val="22"/>
              </w:rPr>
              <w:t>23PSTAC41: DESIGN OF EXPERIMENTS</w:t>
            </w:r>
          </w:p>
        </w:tc>
        <w:tc>
          <w:tcPr>
            <w:tcW w:w="1304"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1176"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5</w:t>
            </w:r>
          </w:p>
        </w:tc>
      </w:tr>
      <w:tr w:rsidR="00ED15DF" w:rsidRPr="009C796A" w:rsidTr="000E70DD">
        <w:trPr>
          <w:trHeight w:val="204"/>
        </w:trPr>
        <w:tc>
          <w:tcPr>
            <w:tcW w:w="1616"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432" w:type="dxa"/>
            <w:vMerge/>
          </w:tcPr>
          <w:p w:rsidR="00ED15DF" w:rsidRPr="009C796A" w:rsidRDefault="00ED15DF" w:rsidP="003E380C">
            <w:pPr>
              <w:pStyle w:val="Normal1"/>
              <w:spacing w:after="160" w:line="259" w:lineRule="auto"/>
              <w:jc w:val="both"/>
              <w:rPr>
                <w:rFonts w:eastAsia="Arial"/>
                <w:b/>
                <w:sz w:val="22"/>
                <w:szCs w:val="22"/>
              </w:rPr>
            </w:pPr>
          </w:p>
        </w:tc>
        <w:tc>
          <w:tcPr>
            <w:tcW w:w="1304"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1176"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6</w:t>
            </w:r>
          </w:p>
        </w:tc>
      </w:tr>
      <w:tr w:rsidR="00ED15DF" w:rsidRPr="009C796A" w:rsidTr="000E70DD">
        <w:trPr>
          <w:trHeight w:val="204"/>
        </w:trPr>
        <w:tc>
          <w:tcPr>
            <w:tcW w:w="1616"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4432" w:type="dxa"/>
            <w:vMerge/>
          </w:tcPr>
          <w:p w:rsidR="00ED15DF" w:rsidRPr="009C796A" w:rsidRDefault="00ED15DF" w:rsidP="003E380C">
            <w:pPr>
              <w:pStyle w:val="Normal1"/>
              <w:spacing w:after="160" w:line="259" w:lineRule="auto"/>
              <w:jc w:val="both"/>
              <w:rPr>
                <w:rFonts w:eastAsia="Arial"/>
                <w:b/>
                <w:sz w:val="22"/>
                <w:szCs w:val="22"/>
              </w:rPr>
            </w:pPr>
          </w:p>
        </w:tc>
        <w:tc>
          <w:tcPr>
            <w:tcW w:w="1304" w:type="dxa"/>
            <w:vMerge/>
          </w:tcPr>
          <w:p w:rsidR="00ED15DF" w:rsidRPr="009C796A" w:rsidRDefault="00ED15DF" w:rsidP="003E380C">
            <w:pPr>
              <w:pStyle w:val="Normal1"/>
              <w:spacing w:after="160" w:line="259" w:lineRule="auto"/>
              <w:jc w:val="both"/>
              <w:rPr>
                <w:rFonts w:eastAsia="Arial"/>
                <w:b/>
                <w:sz w:val="22"/>
                <w:szCs w:val="22"/>
              </w:rPr>
            </w:pPr>
          </w:p>
        </w:tc>
        <w:tc>
          <w:tcPr>
            <w:tcW w:w="1176" w:type="dxa"/>
            <w:vMerge/>
          </w:tcPr>
          <w:p w:rsidR="00ED15DF" w:rsidRPr="009C796A" w:rsidRDefault="00ED15DF" w:rsidP="003E380C">
            <w:pPr>
              <w:pStyle w:val="Normal1"/>
              <w:spacing w:after="160" w:line="259" w:lineRule="auto"/>
              <w:jc w:val="both"/>
              <w:rPr>
                <w:rFonts w:eastAsia="Arial"/>
                <w:b/>
                <w:sz w:val="22"/>
                <w:szCs w:val="22"/>
              </w:rPr>
            </w:pPr>
          </w:p>
        </w:tc>
      </w:tr>
    </w:tbl>
    <w:p w:rsidR="00093A00" w:rsidRPr="009C796A" w:rsidRDefault="00093A00" w:rsidP="00ED15DF">
      <w:pPr>
        <w:pStyle w:val="Normal1"/>
        <w:spacing w:after="160" w:line="259" w:lineRule="auto"/>
        <w:ind w:left="-180" w:firstLine="90"/>
        <w:jc w:val="both"/>
        <w:rPr>
          <w:b/>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b/>
          <w:sz w:val="22"/>
          <w:szCs w:val="22"/>
        </w:rPr>
        <w:tab/>
      </w:r>
      <w:r w:rsidRPr="009C796A">
        <w:rPr>
          <w:sz w:val="22"/>
          <w:szCs w:val="22"/>
        </w:rPr>
        <w:t>Matrix algebra</w:t>
      </w:r>
      <w:r w:rsidRPr="009C796A">
        <w:rPr>
          <w:spacing w:val="-2"/>
          <w:sz w:val="22"/>
          <w:szCs w:val="22"/>
        </w:rPr>
        <w:t xml:space="preserve"> </w:t>
      </w:r>
      <w:r w:rsidRPr="009C796A">
        <w:rPr>
          <w:sz w:val="22"/>
          <w:szCs w:val="22"/>
        </w:rPr>
        <w:t>and</w:t>
      </w:r>
      <w:r w:rsidRPr="009C796A">
        <w:rPr>
          <w:spacing w:val="-2"/>
          <w:sz w:val="22"/>
          <w:szCs w:val="22"/>
        </w:rPr>
        <w:t xml:space="preserve"> </w:t>
      </w:r>
      <w:r w:rsidRPr="009C796A">
        <w:rPr>
          <w:sz w:val="22"/>
          <w:szCs w:val="22"/>
        </w:rPr>
        <w:t>Linear</w:t>
      </w:r>
      <w:r w:rsidRPr="009C796A">
        <w:rPr>
          <w:spacing w:val="-3"/>
          <w:sz w:val="22"/>
          <w:szCs w:val="22"/>
        </w:rPr>
        <w:t xml:space="preserve"> </w:t>
      </w:r>
      <w:r w:rsidRPr="009C796A">
        <w:rPr>
          <w:sz w:val="22"/>
          <w:szCs w:val="22"/>
        </w:rPr>
        <w:t>Models.</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pStyle w:val="ListParagraph"/>
        <w:numPr>
          <w:ilvl w:val="0"/>
          <w:numId w:val="69"/>
        </w:numPr>
        <w:tabs>
          <w:tab w:val="left" w:pos="1181"/>
        </w:tabs>
        <w:spacing w:line="268" w:lineRule="exact"/>
        <w:ind w:right="90"/>
        <w:jc w:val="both"/>
      </w:pPr>
      <w:r w:rsidRPr="009C796A">
        <w:t>To get theoretical knowledge in Statistical Design of Experiments and analysis of</w:t>
      </w:r>
      <w:r w:rsidRPr="009C796A">
        <w:rPr>
          <w:spacing w:val="1"/>
        </w:rPr>
        <w:t xml:space="preserve"> </w:t>
      </w:r>
      <w:r w:rsidRPr="009C796A">
        <w:t>variance.</w:t>
      </w:r>
    </w:p>
    <w:p w:rsidR="00ED15DF" w:rsidRPr="009C796A" w:rsidRDefault="00ED15DF" w:rsidP="00ED15DF">
      <w:pPr>
        <w:pStyle w:val="ListParagraph"/>
        <w:numPr>
          <w:ilvl w:val="0"/>
          <w:numId w:val="69"/>
        </w:numPr>
        <w:tabs>
          <w:tab w:val="left" w:pos="1181"/>
        </w:tabs>
        <w:ind w:right="90"/>
        <w:jc w:val="both"/>
      </w:pPr>
      <w:r w:rsidRPr="009C796A">
        <w:t>To</w:t>
      </w:r>
      <w:r w:rsidRPr="009C796A">
        <w:rPr>
          <w:spacing w:val="-10"/>
        </w:rPr>
        <w:t xml:space="preserve"> </w:t>
      </w:r>
      <w:r w:rsidRPr="009C796A">
        <w:t>build</w:t>
      </w:r>
      <w:r w:rsidRPr="009C796A">
        <w:rPr>
          <w:spacing w:val="-9"/>
        </w:rPr>
        <w:t xml:space="preserve"> </w:t>
      </w:r>
      <w:r w:rsidRPr="009C796A">
        <w:t>strong</w:t>
      </w:r>
      <w:r w:rsidRPr="009C796A">
        <w:rPr>
          <w:spacing w:val="-11"/>
        </w:rPr>
        <w:t xml:space="preserve"> </w:t>
      </w:r>
      <w:r w:rsidRPr="009C796A">
        <w:t>theoretical</w:t>
      </w:r>
      <w:r w:rsidRPr="009C796A">
        <w:rPr>
          <w:spacing w:val="-9"/>
        </w:rPr>
        <w:t xml:space="preserve"> </w:t>
      </w:r>
      <w:r w:rsidRPr="009C796A">
        <w:t>foundation</w:t>
      </w:r>
      <w:r w:rsidRPr="009C796A">
        <w:rPr>
          <w:spacing w:val="-9"/>
        </w:rPr>
        <w:t xml:space="preserve"> </w:t>
      </w:r>
      <w:r w:rsidRPr="009C796A">
        <w:t>in</w:t>
      </w:r>
      <w:r w:rsidRPr="009C796A">
        <w:rPr>
          <w:spacing w:val="-8"/>
        </w:rPr>
        <w:t xml:space="preserve"> </w:t>
      </w:r>
      <w:r w:rsidRPr="009C796A">
        <w:t>orthogonal</w:t>
      </w:r>
      <w:r w:rsidRPr="009C796A">
        <w:rPr>
          <w:spacing w:val="-9"/>
        </w:rPr>
        <w:t xml:space="preserve"> </w:t>
      </w:r>
      <w:r w:rsidRPr="009C796A">
        <w:t>Latin</w:t>
      </w:r>
      <w:r w:rsidRPr="009C796A">
        <w:rPr>
          <w:spacing w:val="-8"/>
        </w:rPr>
        <w:t xml:space="preserve"> </w:t>
      </w:r>
      <w:r w:rsidRPr="009C796A">
        <w:t>squares,</w:t>
      </w:r>
      <w:r w:rsidRPr="009C796A">
        <w:rPr>
          <w:spacing w:val="-8"/>
        </w:rPr>
        <w:t xml:space="preserve"> </w:t>
      </w:r>
      <w:r w:rsidRPr="009C796A">
        <w:t>Hyper</w:t>
      </w:r>
      <w:r w:rsidRPr="009C796A">
        <w:rPr>
          <w:spacing w:val="-8"/>
        </w:rPr>
        <w:t xml:space="preserve"> </w:t>
      </w:r>
      <w:r w:rsidRPr="009C796A">
        <w:t>Graeco</w:t>
      </w:r>
      <w:r w:rsidRPr="009C796A">
        <w:rPr>
          <w:spacing w:val="-6"/>
        </w:rPr>
        <w:t xml:space="preserve"> </w:t>
      </w:r>
      <w:r w:rsidRPr="009C796A">
        <w:t>Latin</w:t>
      </w:r>
      <w:r w:rsidRPr="009C796A">
        <w:rPr>
          <w:spacing w:val="-58"/>
        </w:rPr>
        <w:t xml:space="preserve"> </w:t>
      </w:r>
      <w:r w:rsidRPr="009C796A">
        <w:t>squares, factrorial and fractional factorial experiments, PIBD, inter and intra blocks,</w:t>
      </w:r>
      <w:r w:rsidRPr="009C796A">
        <w:rPr>
          <w:spacing w:val="1"/>
        </w:rPr>
        <w:t xml:space="preserve"> </w:t>
      </w:r>
      <w:r w:rsidRPr="009C796A">
        <w:t>split</w:t>
      </w:r>
      <w:r w:rsidRPr="009C796A">
        <w:rPr>
          <w:spacing w:val="-1"/>
        </w:rPr>
        <w:t xml:space="preserve"> </w:t>
      </w:r>
      <w:r w:rsidRPr="009C796A">
        <w:t>plot, analysis covariance, response</w:t>
      </w:r>
      <w:r w:rsidRPr="009C796A">
        <w:rPr>
          <w:spacing w:val="-1"/>
        </w:rPr>
        <w:t xml:space="preserve"> </w:t>
      </w:r>
      <w:r w:rsidRPr="009C796A">
        <w:t>surface</w:t>
      </w:r>
      <w:r w:rsidRPr="009C796A">
        <w:rPr>
          <w:spacing w:val="1"/>
        </w:rPr>
        <w:t xml:space="preserve"> </w:t>
      </w:r>
      <w:r w:rsidRPr="009C796A">
        <w:t>methodology.</w:t>
      </w:r>
    </w:p>
    <w:p w:rsidR="00ED15DF" w:rsidRPr="009C796A" w:rsidRDefault="00ED15DF" w:rsidP="00ED15DF">
      <w:pPr>
        <w:pStyle w:val="ListParagraph"/>
        <w:numPr>
          <w:ilvl w:val="0"/>
          <w:numId w:val="69"/>
        </w:numPr>
        <w:tabs>
          <w:tab w:val="left" w:pos="1181"/>
        </w:tabs>
        <w:ind w:right="90"/>
        <w:jc w:val="both"/>
      </w:pPr>
      <w:r w:rsidRPr="009C796A">
        <w:t>To</w:t>
      </w:r>
      <w:r w:rsidRPr="009C796A">
        <w:rPr>
          <w:spacing w:val="-1"/>
        </w:rPr>
        <w:t xml:space="preserve"> </w:t>
      </w:r>
      <w:r w:rsidRPr="009C796A">
        <w:t>develop</w:t>
      </w:r>
      <w:r w:rsidRPr="009C796A">
        <w:rPr>
          <w:spacing w:val="-1"/>
        </w:rPr>
        <w:t xml:space="preserve"> </w:t>
      </w:r>
      <w:r w:rsidRPr="009C796A">
        <w:t>analytical</w:t>
      </w:r>
      <w:r w:rsidRPr="009C796A">
        <w:rPr>
          <w:spacing w:val="-1"/>
        </w:rPr>
        <w:t xml:space="preserve"> </w:t>
      </w:r>
      <w:r w:rsidRPr="009C796A">
        <w:t>thinking</w:t>
      </w:r>
      <w:r w:rsidRPr="009C796A">
        <w:rPr>
          <w:spacing w:val="-3"/>
        </w:rPr>
        <w:t xml:space="preserve"> </w:t>
      </w:r>
      <w:r w:rsidRPr="009C796A">
        <w:t>in</w:t>
      </w:r>
      <w:r w:rsidRPr="009C796A">
        <w:rPr>
          <w:spacing w:val="-1"/>
        </w:rPr>
        <w:t xml:space="preserve"> </w:t>
      </w:r>
      <w:r w:rsidRPr="009C796A">
        <w:t>problem</w:t>
      </w:r>
      <w:r w:rsidRPr="009C796A">
        <w:rPr>
          <w:spacing w:val="-1"/>
        </w:rPr>
        <w:t xml:space="preserve"> </w:t>
      </w:r>
      <w:r w:rsidRPr="009C796A">
        <w:t>solving</w:t>
      </w:r>
      <w:r w:rsidRPr="009C796A">
        <w:rPr>
          <w:spacing w:val="-1"/>
        </w:rPr>
        <w:t xml:space="preserve"> </w:t>
      </w:r>
      <w:r w:rsidRPr="009C796A">
        <w:t>skills.</w:t>
      </w:r>
    </w:p>
    <w:p w:rsidR="00ED15DF" w:rsidRPr="009C796A" w:rsidRDefault="00ED15DF" w:rsidP="00ED15DF">
      <w:pPr>
        <w:pStyle w:val="TableParagraph"/>
        <w:ind w:left="0" w:hanging="172"/>
        <w:jc w:val="both"/>
        <w:rPr>
          <w:b/>
          <w:bCs/>
        </w:rPr>
      </w:pPr>
    </w:p>
    <w:p w:rsidR="00ED15DF" w:rsidRPr="009C796A" w:rsidRDefault="00ED15DF" w:rsidP="00ED15DF">
      <w:pPr>
        <w:spacing w:after="40"/>
        <w:rPr>
          <w:b/>
          <w:sz w:val="22"/>
          <w:szCs w:val="22"/>
        </w:rPr>
      </w:pPr>
      <w:r w:rsidRPr="009C796A">
        <w:rPr>
          <w:b/>
          <w:sz w:val="22"/>
          <w:szCs w:val="22"/>
        </w:rPr>
        <w:t>Course Outline</w:t>
      </w:r>
    </w:p>
    <w:tbl>
      <w:tblPr>
        <w:tblW w:w="9355" w:type="dxa"/>
        <w:tblInd w:w="190" w:type="dxa"/>
        <w:tblLayout w:type="fixed"/>
        <w:tblCellMar>
          <w:left w:w="0" w:type="dxa"/>
          <w:right w:w="0" w:type="dxa"/>
        </w:tblCellMar>
        <w:tblLook w:val="01E0" w:firstRow="1" w:lastRow="1" w:firstColumn="1" w:lastColumn="1" w:noHBand="0" w:noVBand="0"/>
      </w:tblPr>
      <w:tblGrid>
        <w:gridCol w:w="9355"/>
      </w:tblGrid>
      <w:tr w:rsidR="00ED15DF" w:rsidRPr="009C796A" w:rsidTr="00093A00">
        <w:trPr>
          <w:trHeight w:val="899"/>
        </w:trPr>
        <w:tc>
          <w:tcPr>
            <w:tcW w:w="9355" w:type="dxa"/>
          </w:tcPr>
          <w:p w:rsidR="00ED15DF" w:rsidRPr="009C796A" w:rsidRDefault="00ED15DF" w:rsidP="003E380C">
            <w:pPr>
              <w:pStyle w:val="BodyText"/>
              <w:ind w:left="100" w:right="90"/>
              <w:jc w:val="both"/>
              <w:rPr>
                <w:sz w:val="22"/>
                <w:szCs w:val="22"/>
              </w:rPr>
            </w:pPr>
            <w:r w:rsidRPr="009C796A">
              <w:rPr>
                <w:b/>
                <w:sz w:val="22"/>
                <w:szCs w:val="22"/>
              </w:rPr>
              <w:t>Unit</w:t>
            </w:r>
            <w:r w:rsidRPr="009C796A">
              <w:rPr>
                <w:b/>
                <w:spacing w:val="-6"/>
                <w:sz w:val="22"/>
                <w:szCs w:val="22"/>
              </w:rPr>
              <w:t xml:space="preserve"> </w:t>
            </w:r>
            <w:r w:rsidRPr="009C796A">
              <w:rPr>
                <w:b/>
                <w:sz w:val="22"/>
                <w:szCs w:val="22"/>
              </w:rPr>
              <w:t>I:</w:t>
            </w:r>
            <w:r w:rsidRPr="009C796A">
              <w:rPr>
                <w:b/>
                <w:spacing w:val="-4"/>
                <w:sz w:val="22"/>
                <w:szCs w:val="22"/>
              </w:rPr>
              <w:t xml:space="preserve"> </w:t>
            </w:r>
            <w:r w:rsidRPr="009C796A">
              <w:rPr>
                <w:sz w:val="22"/>
                <w:szCs w:val="22"/>
              </w:rPr>
              <w:t>Review</w:t>
            </w:r>
            <w:r w:rsidRPr="009C796A">
              <w:rPr>
                <w:spacing w:val="-5"/>
                <w:sz w:val="22"/>
                <w:szCs w:val="22"/>
              </w:rPr>
              <w:t xml:space="preserve"> </w:t>
            </w:r>
            <w:r w:rsidRPr="009C796A">
              <w:rPr>
                <w:sz w:val="22"/>
                <w:szCs w:val="22"/>
              </w:rPr>
              <w:t>of</w:t>
            </w:r>
            <w:r w:rsidRPr="009C796A">
              <w:rPr>
                <w:spacing w:val="-5"/>
                <w:sz w:val="22"/>
                <w:szCs w:val="22"/>
              </w:rPr>
              <w:t xml:space="preserve"> </w:t>
            </w:r>
            <w:r w:rsidRPr="009C796A">
              <w:rPr>
                <w:sz w:val="22"/>
                <w:szCs w:val="22"/>
              </w:rPr>
              <w:t>basic</w:t>
            </w:r>
            <w:r w:rsidRPr="009C796A">
              <w:rPr>
                <w:spacing w:val="-2"/>
                <w:sz w:val="22"/>
                <w:szCs w:val="22"/>
              </w:rPr>
              <w:t xml:space="preserve"> </w:t>
            </w:r>
            <w:r w:rsidRPr="009C796A">
              <w:rPr>
                <w:sz w:val="22"/>
                <w:szCs w:val="22"/>
              </w:rPr>
              <w:t>designs;</w:t>
            </w:r>
            <w:r w:rsidRPr="009C796A">
              <w:rPr>
                <w:spacing w:val="-3"/>
                <w:sz w:val="22"/>
                <w:szCs w:val="22"/>
              </w:rPr>
              <w:t xml:space="preserve"> </w:t>
            </w:r>
            <w:r w:rsidRPr="009C796A">
              <w:rPr>
                <w:sz w:val="22"/>
                <w:szCs w:val="22"/>
              </w:rPr>
              <w:t>Orthogonal</w:t>
            </w:r>
            <w:r w:rsidRPr="009C796A">
              <w:rPr>
                <w:spacing w:val="-3"/>
                <w:sz w:val="22"/>
                <w:szCs w:val="22"/>
              </w:rPr>
              <w:t xml:space="preserve"> </w:t>
            </w:r>
            <w:r w:rsidRPr="009C796A">
              <w:rPr>
                <w:sz w:val="22"/>
                <w:szCs w:val="22"/>
              </w:rPr>
              <w:t>Latin</w:t>
            </w:r>
            <w:r w:rsidRPr="009C796A">
              <w:rPr>
                <w:spacing w:val="-3"/>
                <w:sz w:val="22"/>
                <w:szCs w:val="22"/>
              </w:rPr>
              <w:t xml:space="preserve"> </w:t>
            </w:r>
            <w:r w:rsidRPr="009C796A">
              <w:rPr>
                <w:sz w:val="22"/>
                <w:szCs w:val="22"/>
              </w:rPr>
              <w:t>squares,</w:t>
            </w:r>
            <w:r w:rsidRPr="009C796A">
              <w:rPr>
                <w:spacing w:val="-4"/>
                <w:sz w:val="22"/>
                <w:szCs w:val="22"/>
              </w:rPr>
              <w:t xml:space="preserve"> </w:t>
            </w:r>
            <w:r w:rsidRPr="009C796A">
              <w:rPr>
                <w:sz w:val="22"/>
                <w:szCs w:val="22"/>
              </w:rPr>
              <w:t>Hyper</w:t>
            </w:r>
            <w:r w:rsidRPr="009C796A">
              <w:rPr>
                <w:spacing w:val="-6"/>
                <w:sz w:val="22"/>
                <w:szCs w:val="22"/>
              </w:rPr>
              <w:t xml:space="preserve"> </w:t>
            </w:r>
            <w:r w:rsidRPr="009C796A">
              <w:rPr>
                <w:sz w:val="22"/>
                <w:szCs w:val="22"/>
              </w:rPr>
              <w:t>Graeco</w:t>
            </w:r>
            <w:r w:rsidRPr="009C796A">
              <w:rPr>
                <w:spacing w:val="-1"/>
                <w:sz w:val="22"/>
                <w:szCs w:val="22"/>
              </w:rPr>
              <w:t xml:space="preserve"> </w:t>
            </w:r>
            <w:r w:rsidRPr="009C796A">
              <w:rPr>
                <w:sz w:val="22"/>
                <w:szCs w:val="22"/>
              </w:rPr>
              <w:t>Latin</w:t>
            </w:r>
            <w:r w:rsidRPr="009C796A">
              <w:rPr>
                <w:spacing w:val="-4"/>
                <w:sz w:val="22"/>
                <w:szCs w:val="22"/>
              </w:rPr>
              <w:t xml:space="preserve"> </w:t>
            </w:r>
            <w:r w:rsidRPr="009C796A">
              <w:rPr>
                <w:sz w:val="22"/>
                <w:szCs w:val="22"/>
              </w:rPr>
              <w:t>squares</w:t>
            </w:r>
            <w:r w:rsidRPr="009C796A">
              <w:rPr>
                <w:spacing w:val="1"/>
                <w:sz w:val="22"/>
                <w:szCs w:val="22"/>
              </w:rPr>
              <w:t xml:space="preserve"> </w:t>
            </w:r>
            <w:r w:rsidRPr="009C796A">
              <w:rPr>
                <w:sz w:val="22"/>
                <w:szCs w:val="22"/>
              </w:rPr>
              <w:t>–</w:t>
            </w:r>
            <w:r w:rsidRPr="009C796A">
              <w:rPr>
                <w:spacing w:val="-2"/>
                <w:sz w:val="22"/>
                <w:szCs w:val="22"/>
              </w:rPr>
              <w:t xml:space="preserve"> </w:t>
            </w:r>
            <w:r w:rsidRPr="009C796A">
              <w:rPr>
                <w:sz w:val="22"/>
                <w:szCs w:val="22"/>
              </w:rPr>
              <w:t>analysis</w:t>
            </w:r>
            <w:r w:rsidRPr="009C796A">
              <w:rPr>
                <w:spacing w:val="-57"/>
                <w:sz w:val="22"/>
                <w:szCs w:val="22"/>
              </w:rPr>
              <w:t xml:space="preserve"> </w:t>
            </w:r>
            <w:r w:rsidRPr="009C796A">
              <w:rPr>
                <w:sz w:val="22"/>
                <w:szCs w:val="22"/>
              </w:rPr>
              <w:t>of</w:t>
            </w:r>
            <w:r w:rsidRPr="009C796A">
              <w:rPr>
                <w:spacing w:val="-1"/>
                <w:sz w:val="22"/>
                <w:szCs w:val="22"/>
              </w:rPr>
              <w:t xml:space="preserve"> </w:t>
            </w:r>
            <w:r w:rsidRPr="009C796A">
              <w:rPr>
                <w:sz w:val="22"/>
                <w:szCs w:val="22"/>
              </w:rPr>
              <w:t>variance</w:t>
            </w:r>
            <w:r w:rsidRPr="009C796A">
              <w:rPr>
                <w:spacing w:val="-1"/>
                <w:sz w:val="22"/>
                <w:szCs w:val="22"/>
              </w:rPr>
              <w:t xml:space="preserve"> </w:t>
            </w:r>
            <w:r w:rsidRPr="009C796A">
              <w:rPr>
                <w:sz w:val="22"/>
                <w:szCs w:val="22"/>
              </w:rPr>
              <w:t>– multiple comparisons</w:t>
            </w:r>
            <w:r w:rsidRPr="009C796A">
              <w:rPr>
                <w:spacing w:val="1"/>
                <w:sz w:val="22"/>
                <w:szCs w:val="22"/>
              </w:rPr>
              <w:t xml:space="preserve"> </w:t>
            </w:r>
            <w:r w:rsidRPr="009C796A">
              <w:rPr>
                <w:sz w:val="22"/>
                <w:szCs w:val="22"/>
              </w:rPr>
              <w:t>– multiple range</w:t>
            </w:r>
            <w:r w:rsidRPr="009C796A">
              <w:rPr>
                <w:spacing w:val="-1"/>
                <w:sz w:val="22"/>
                <w:szCs w:val="22"/>
              </w:rPr>
              <w:t xml:space="preserve"> </w:t>
            </w:r>
            <w:r w:rsidRPr="009C796A">
              <w:rPr>
                <w:sz w:val="22"/>
                <w:szCs w:val="22"/>
              </w:rPr>
              <w:t>tests</w:t>
            </w:r>
            <w:r w:rsidRPr="009C796A">
              <w:rPr>
                <w:spacing w:val="-1"/>
                <w:sz w:val="22"/>
                <w:szCs w:val="22"/>
              </w:rPr>
              <w:t xml:space="preserve"> </w:t>
            </w:r>
            <w:r w:rsidRPr="009C796A">
              <w:rPr>
                <w:sz w:val="22"/>
                <w:szCs w:val="22"/>
              </w:rPr>
              <w:t>-</w:t>
            </w:r>
            <w:r w:rsidRPr="009C796A">
              <w:rPr>
                <w:spacing w:val="-1"/>
                <w:sz w:val="22"/>
                <w:szCs w:val="22"/>
              </w:rPr>
              <w:t xml:space="preserve"> </w:t>
            </w:r>
            <w:r w:rsidRPr="009C796A">
              <w:rPr>
                <w:sz w:val="22"/>
                <w:szCs w:val="22"/>
              </w:rPr>
              <w:t>Missing</w:t>
            </w:r>
            <w:r w:rsidRPr="009C796A">
              <w:rPr>
                <w:spacing w:val="-2"/>
                <w:sz w:val="22"/>
                <w:szCs w:val="22"/>
              </w:rPr>
              <w:t xml:space="preserve"> </w:t>
            </w:r>
            <w:r w:rsidRPr="009C796A">
              <w:rPr>
                <w:sz w:val="22"/>
                <w:szCs w:val="22"/>
              </w:rPr>
              <w:t>plot technique.</w:t>
            </w:r>
          </w:p>
        </w:tc>
      </w:tr>
      <w:tr w:rsidR="00ED15DF" w:rsidRPr="009C796A" w:rsidTr="00093A00">
        <w:trPr>
          <w:trHeight w:val="816"/>
        </w:trPr>
        <w:tc>
          <w:tcPr>
            <w:tcW w:w="9355" w:type="dxa"/>
          </w:tcPr>
          <w:p w:rsidR="00ED15DF" w:rsidRPr="009C796A" w:rsidRDefault="00ED15DF" w:rsidP="003E380C">
            <w:pPr>
              <w:pStyle w:val="BodyText"/>
              <w:ind w:left="100" w:right="90"/>
              <w:jc w:val="both"/>
              <w:rPr>
                <w:sz w:val="22"/>
                <w:szCs w:val="22"/>
              </w:rPr>
            </w:pPr>
            <w:r w:rsidRPr="009C796A">
              <w:rPr>
                <w:b/>
                <w:sz w:val="22"/>
                <w:szCs w:val="22"/>
              </w:rPr>
              <w:t xml:space="preserve">Unit II: </w:t>
            </w:r>
            <w:r w:rsidRPr="009C796A">
              <w:rPr>
                <w:sz w:val="22"/>
                <w:szCs w:val="22"/>
              </w:rPr>
              <w:t>General factorial experiments, study of 2 and 3 factorial experiments in randomized</w:t>
            </w:r>
            <w:r w:rsidRPr="009C796A">
              <w:rPr>
                <w:spacing w:val="1"/>
                <w:sz w:val="22"/>
                <w:szCs w:val="22"/>
              </w:rPr>
              <w:t xml:space="preserve"> </w:t>
            </w:r>
            <w:r w:rsidRPr="009C796A">
              <w:rPr>
                <w:sz w:val="22"/>
                <w:szCs w:val="22"/>
              </w:rPr>
              <w:t>blocks; complete and partial confounding; Fractional designs for symmetric factorials; basic idea</w:t>
            </w:r>
            <w:r w:rsidRPr="009C796A">
              <w:rPr>
                <w:spacing w:val="-57"/>
                <w:sz w:val="22"/>
                <w:szCs w:val="22"/>
              </w:rPr>
              <w:t xml:space="preserve"> </w:t>
            </w:r>
            <w:r w:rsidRPr="009C796A">
              <w:rPr>
                <w:sz w:val="22"/>
                <w:szCs w:val="22"/>
              </w:rPr>
              <w:t>of</w:t>
            </w:r>
            <w:r w:rsidRPr="009C796A">
              <w:rPr>
                <w:spacing w:val="-1"/>
                <w:sz w:val="22"/>
                <w:szCs w:val="22"/>
              </w:rPr>
              <w:t xml:space="preserve"> </w:t>
            </w:r>
            <w:r w:rsidRPr="009C796A">
              <w:rPr>
                <w:sz w:val="22"/>
                <w:szCs w:val="22"/>
              </w:rPr>
              <w:t>asymmetric</w:t>
            </w:r>
            <w:r w:rsidRPr="009C796A">
              <w:rPr>
                <w:spacing w:val="-1"/>
                <w:sz w:val="22"/>
                <w:szCs w:val="22"/>
              </w:rPr>
              <w:t xml:space="preserve"> </w:t>
            </w:r>
            <w:r w:rsidRPr="009C796A">
              <w:rPr>
                <w:sz w:val="22"/>
                <w:szCs w:val="22"/>
              </w:rPr>
              <w:t>factorials.</w:t>
            </w:r>
          </w:p>
        </w:tc>
      </w:tr>
      <w:tr w:rsidR="00ED15DF" w:rsidRPr="009C796A" w:rsidTr="00093A00">
        <w:trPr>
          <w:trHeight w:val="1125"/>
        </w:trPr>
        <w:tc>
          <w:tcPr>
            <w:tcW w:w="9355" w:type="dxa"/>
          </w:tcPr>
          <w:p w:rsidR="00ED15DF" w:rsidRPr="009C796A" w:rsidRDefault="00ED15DF" w:rsidP="00093A00">
            <w:pPr>
              <w:pStyle w:val="BodyText"/>
              <w:ind w:left="102" w:right="91"/>
              <w:jc w:val="both"/>
              <w:rPr>
                <w:sz w:val="22"/>
                <w:szCs w:val="22"/>
              </w:rPr>
            </w:pPr>
            <w:r w:rsidRPr="009C796A">
              <w:rPr>
                <w:b/>
                <w:sz w:val="22"/>
                <w:szCs w:val="22"/>
              </w:rPr>
              <w:t>Unit</w:t>
            </w:r>
            <w:r w:rsidRPr="009C796A">
              <w:rPr>
                <w:b/>
                <w:spacing w:val="-12"/>
                <w:sz w:val="22"/>
                <w:szCs w:val="22"/>
              </w:rPr>
              <w:t xml:space="preserve"> </w:t>
            </w:r>
            <w:r w:rsidRPr="009C796A">
              <w:rPr>
                <w:b/>
                <w:sz w:val="22"/>
                <w:szCs w:val="22"/>
              </w:rPr>
              <w:t>III:</w:t>
            </w:r>
            <w:r w:rsidRPr="009C796A">
              <w:rPr>
                <w:b/>
                <w:spacing w:val="-12"/>
                <w:sz w:val="22"/>
                <w:szCs w:val="22"/>
              </w:rPr>
              <w:t xml:space="preserve"> </w:t>
            </w:r>
            <w:r w:rsidRPr="009C796A">
              <w:rPr>
                <w:sz w:val="22"/>
                <w:szCs w:val="22"/>
              </w:rPr>
              <w:t>General</w:t>
            </w:r>
            <w:r w:rsidRPr="009C796A">
              <w:rPr>
                <w:spacing w:val="-11"/>
                <w:sz w:val="22"/>
                <w:szCs w:val="22"/>
              </w:rPr>
              <w:t xml:space="preserve"> </w:t>
            </w:r>
            <w:r w:rsidRPr="009C796A">
              <w:rPr>
                <w:sz w:val="22"/>
                <w:szCs w:val="22"/>
              </w:rPr>
              <w:t>block</w:t>
            </w:r>
            <w:r w:rsidRPr="009C796A">
              <w:rPr>
                <w:spacing w:val="-12"/>
                <w:sz w:val="22"/>
                <w:szCs w:val="22"/>
              </w:rPr>
              <w:t xml:space="preserve"> </w:t>
            </w:r>
            <w:r w:rsidRPr="009C796A">
              <w:rPr>
                <w:sz w:val="22"/>
                <w:szCs w:val="22"/>
              </w:rPr>
              <w:t>design</w:t>
            </w:r>
            <w:r w:rsidRPr="009C796A">
              <w:rPr>
                <w:spacing w:val="-9"/>
                <w:sz w:val="22"/>
                <w:szCs w:val="22"/>
              </w:rPr>
              <w:t xml:space="preserve"> </w:t>
            </w:r>
            <w:r w:rsidRPr="009C796A">
              <w:rPr>
                <w:sz w:val="22"/>
                <w:szCs w:val="22"/>
              </w:rPr>
              <w:t>and</w:t>
            </w:r>
            <w:r w:rsidRPr="009C796A">
              <w:rPr>
                <w:spacing w:val="-11"/>
                <w:sz w:val="22"/>
                <w:szCs w:val="22"/>
              </w:rPr>
              <w:t xml:space="preserve"> </w:t>
            </w:r>
            <w:r w:rsidRPr="009C796A">
              <w:rPr>
                <w:sz w:val="22"/>
                <w:szCs w:val="22"/>
              </w:rPr>
              <w:t>its</w:t>
            </w:r>
            <w:r w:rsidRPr="009C796A">
              <w:rPr>
                <w:spacing w:val="-11"/>
                <w:sz w:val="22"/>
                <w:szCs w:val="22"/>
              </w:rPr>
              <w:t xml:space="preserve"> </w:t>
            </w:r>
            <w:r w:rsidRPr="009C796A">
              <w:rPr>
                <w:sz w:val="22"/>
                <w:szCs w:val="22"/>
              </w:rPr>
              <w:t>information</w:t>
            </w:r>
            <w:r w:rsidRPr="009C796A">
              <w:rPr>
                <w:spacing w:val="-11"/>
                <w:sz w:val="22"/>
                <w:szCs w:val="22"/>
              </w:rPr>
              <w:t xml:space="preserve"> </w:t>
            </w:r>
            <w:r w:rsidRPr="009C796A">
              <w:rPr>
                <w:sz w:val="22"/>
                <w:szCs w:val="22"/>
              </w:rPr>
              <w:t>matrix</w:t>
            </w:r>
            <w:r w:rsidRPr="009C796A">
              <w:rPr>
                <w:spacing w:val="-8"/>
                <w:sz w:val="22"/>
                <w:szCs w:val="22"/>
              </w:rPr>
              <w:t xml:space="preserve"> </w:t>
            </w:r>
            <w:r w:rsidRPr="009C796A">
              <w:rPr>
                <w:sz w:val="22"/>
                <w:szCs w:val="22"/>
              </w:rPr>
              <w:t>(C),</w:t>
            </w:r>
            <w:r w:rsidRPr="009C796A">
              <w:rPr>
                <w:spacing w:val="-12"/>
                <w:sz w:val="22"/>
                <w:szCs w:val="22"/>
              </w:rPr>
              <w:t xml:space="preserve"> </w:t>
            </w:r>
            <w:r w:rsidRPr="009C796A">
              <w:rPr>
                <w:sz w:val="22"/>
                <w:szCs w:val="22"/>
              </w:rPr>
              <w:t>criteria</w:t>
            </w:r>
            <w:r w:rsidRPr="009C796A">
              <w:rPr>
                <w:spacing w:val="-12"/>
                <w:sz w:val="22"/>
                <w:szCs w:val="22"/>
              </w:rPr>
              <w:t xml:space="preserve"> </w:t>
            </w:r>
            <w:r w:rsidRPr="009C796A">
              <w:rPr>
                <w:sz w:val="22"/>
                <w:szCs w:val="22"/>
              </w:rPr>
              <w:t>for</w:t>
            </w:r>
            <w:r w:rsidRPr="009C796A">
              <w:rPr>
                <w:spacing w:val="-10"/>
                <w:sz w:val="22"/>
                <w:szCs w:val="22"/>
              </w:rPr>
              <w:t xml:space="preserve"> </w:t>
            </w:r>
            <w:r w:rsidRPr="009C796A">
              <w:rPr>
                <w:sz w:val="22"/>
                <w:szCs w:val="22"/>
              </w:rPr>
              <w:t>connectedness,</w:t>
            </w:r>
            <w:r w:rsidRPr="009C796A">
              <w:rPr>
                <w:spacing w:val="-10"/>
                <w:sz w:val="22"/>
                <w:szCs w:val="22"/>
              </w:rPr>
              <w:t xml:space="preserve"> </w:t>
            </w:r>
            <w:r w:rsidRPr="009C796A">
              <w:rPr>
                <w:sz w:val="22"/>
                <w:szCs w:val="22"/>
              </w:rPr>
              <w:t>balanced</w:t>
            </w:r>
            <w:r w:rsidRPr="009C796A">
              <w:rPr>
                <w:spacing w:val="-58"/>
                <w:sz w:val="22"/>
                <w:szCs w:val="22"/>
              </w:rPr>
              <w:t xml:space="preserve"> </w:t>
            </w:r>
            <w:r w:rsidRPr="009C796A">
              <w:rPr>
                <w:sz w:val="22"/>
                <w:szCs w:val="22"/>
              </w:rPr>
              <w:t>and orthogonality; BIBD – recovery of inter block information; PBIBD(2).- Association scheme,</w:t>
            </w:r>
            <w:r w:rsidRPr="009C796A">
              <w:rPr>
                <w:spacing w:val="1"/>
                <w:sz w:val="22"/>
                <w:szCs w:val="22"/>
              </w:rPr>
              <w:t xml:space="preserve"> </w:t>
            </w:r>
            <w:r w:rsidRPr="009C796A">
              <w:rPr>
                <w:sz w:val="22"/>
                <w:szCs w:val="22"/>
              </w:rPr>
              <w:t>Intra block</w:t>
            </w:r>
            <w:r w:rsidRPr="009C796A">
              <w:rPr>
                <w:spacing w:val="-1"/>
                <w:sz w:val="22"/>
                <w:szCs w:val="22"/>
              </w:rPr>
              <w:t xml:space="preserve"> </w:t>
            </w:r>
            <w:r w:rsidRPr="009C796A">
              <w:rPr>
                <w:sz w:val="22"/>
                <w:szCs w:val="22"/>
              </w:rPr>
              <w:t>analysis,</w:t>
            </w:r>
            <w:r w:rsidRPr="009C796A">
              <w:rPr>
                <w:spacing w:val="1"/>
                <w:sz w:val="22"/>
                <w:szCs w:val="22"/>
              </w:rPr>
              <w:t xml:space="preserve"> </w:t>
            </w:r>
            <w:r w:rsidRPr="009C796A">
              <w:rPr>
                <w:sz w:val="22"/>
                <w:szCs w:val="22"/>
              </w:rPr>
              <w:t>Lattice</w:t>
            </w:r>
            <w:r w:rsidRPr="009C796A">
              <w:rPr>
                <w:spacing w:val="-2"/>
                <w:sz w:val="22"/>
                <w:szCs w:val="22"/>
              </w:rPr>
              <w:t xml:space="preserve"> </w:t>
            </w:r>
            <w:r w:rsidRPr="009C796A">
              <w:rPr>
                <w:sz w:val="22"/>
                <w:szCs w:val="22"/>
              </w:rPr>
              <w:t>Design</w:t>
            </w:r>
            <w:r w:rsidRPr="009C796A">
              <w:rPr>
                <w:spacing w:val="2"/>
                <w:sz w:val="22"/>
                <w:szCs w:val="22"/>
              </w:rPr>
              <w:t xml:space="preserve"> </w:t>
            </w:r>
            <w:r w:rsidRPr="009C796A">
              <w:rPr>
                <w:sz w:val="22"/>
                <w:szCs w:val="22"/>
              </w:rPr>
              <w:t>–analysis;</w:t>
            </w:r>
            <w:r w:rsidRPr="009C796A">
              <w:rPr>
                <w:spacing w:val="-1"/>
                <w:sz w:val="22"/>
                <w:szCs w:val="22"/>
              </w:rPr>
              <w:t xml:space="preserve"> </w:t>
            </w:r>
            <w:r w:rsidRPr="009C796A">
              <w:rPr>
                <w:sz w:val="22"/>
                <w:szCs w:val="22"/>
              </w:rPr>
              <w:t>Youden</w:t>
            </w:r>
            <w:r w:rsidRPr="009C796A">
              <w:rPr>
                <w:spacing w:val="-1"/>
                <w:sz w:val="22"/>
                <w:szCs w:val="22"/>
              </w:rPr>
              <w:t xml:space="preserve"> </w:t>
            </w:r>
            <w:r w:rsidRPr="009C796A">
              <w:rPr>
                <w:sz w:val="22"/>
                <w:szCs w:val="22"/>
              </w:rPr>
              <w:t>design</w:t>
            </w:r>
            <w:r w:rsidRPr="009C796A">
              <w:rPr>
                <w:spacing w:val="2"/>
                <w:sz w:val="22"/>
                <w:szCs w:val="22"/>
              </w:rPr>
              <w:t xml:space="preserve"> </w:t>
            </w:r>
            <w:r w:rsidRPr="009C796A">
              <w:rPr>
                <w:sz w:val="22"/>
                <w:szCs w:val="22"/>
              </w:rPr>
              <w:t>–</w:t>
            </w:r>
            <w:r w:rsidRPr="009C796A">
              <w:rPr>
                <w:spacing w:val="-1"/>
                <w:sz w:val="22"/>
                <w:szCs w:val="22"/>
              </w:rPr>
              <w:t xml:space="preserve"> </w:t>
            </w:r>
            <w:r w:rsidRPr="009C796A">
              <w:rPr>
                <w:sz w:val="22"/>
                <w:szCs w:val="22"/>
              </w:rPr>
              <w:t>intra block</w:t>
            </w:r>
            <w:r w:rsidRPr="009C796A">
              <w:rPr>
                <w:spacing w:val="-1"/>
                <w:sz w:val="22"/>
                <w:szCs w:val="22"/>
              </w:rPr>
              <w:t xml:space="preserve"> </w:t>
            </w:r>
            <w:r w:rsidRPr="009C796A">
              <w:rPr>
                <w:sz w:val="22"/>
                <w:szCs w:val="22"/>
              </w:rPr>
              <w:t>analysis.</w:t>
            </w:r>
          </w:p>
        </w:tc>
      </w:tr>
      <w:tr w:rsidR="00ED15DF" w:rsidRPr="009C796A" w:rsidTr="00093A00">
        <w:trPr>
          <w:trHeight w:val="899"/>
        </w:trPr>
        <w:tc>
          <w:tcPr>
            <w:tcW w:w="9355" w:type="dxa"/>
          </w:tcPr>
          <w:p w:rsidR="00ED15DF" w:rsidRPr="009C796A" w:rsidRDefault="00ED15DF" w:rsidP="003E380C">
            <w:pPr>
              <w:pStyle w:val="BodyText"/>
              <w:ind w:left="100" w:right="90"/>
              <w:jc w:val="both"/>
              <w:rPr>
                <w:sz w:val="22"/>
                <w:szCs w:val="22"/>
              </w:rPr>
            </w:pPr>
            <w:r w:rsidRPr="009C796A">
              <w:rPr>
                <w:b/>
                <w:sz w:val="22"/>
                <w:szCs w:val="22"/>
              </w:rPr>
              <w:t xml:space="preserve">Unit IV: </w:t>
            </w:r>
            <w:r w:rsidRPr="009C796A">
              <w:rPr>
                <w:sz w:val="22"/>
                <w:szCs w:val="22"/>
              </w:rPr>
              <w:t>Nested and split plot designs – Two stage nested designs, split plot designs, split plot</w:t>
            </w:r>
            <w:r w:rsidRPr="009C796A">
              <w:rPr>
                <w:spacing w:val="-2"/>
                <w:sz w:val="22"/>
                <w:szCs w:val="22"/>
              </w:rPr>
              <w:t xml:space="preserve"> </w:t>
            </w:r>
            <w:r w:rsidRPr="009C796A">
              <w:rPr>
                <w:sz w:val="22"/>
                <w:szCs w:val="22"/>
              </w:rPr>
              <w:t>designs,</w:t>
            </w:r>
            <w:r w:rsidRPr="009C796A">
              <w:rPr>
                <w:spacing w:val="-1"/>
                <w:sz w:val="22"/>
                <w:szCs w:val="22"/>
              </w:rPr>
              <w:t xml:space="preserve"> </w:t>
            </w:r>
            <w:r w:rsidRPr="009C796A">
              <w:rPr>
                <w:sz w:val="22"/>
                <w:szCs w:val="22"/>
              </w:rPr>
              <w:t>strip-split</w:t>
            </w:r>
            <w:r w:rsidRPr="009C796A">
              <w:rPr>
                <w:spacing w:val="-1"/>
                <w:sz w:val="22"/>
                <w:szCs w:val="22"/>
              </w:rPr>
              <w:t xml:space="preserve"> </w:t>
            </w:r>
            <w:r w:rsidRPr="009C796A">
              <w:rPr>
                <w:sz w:val="22"/>
                <w:szCs w:val="22"/>
              </w:rPr>
              <w:t>designs,</w:t>
            </w:r>
            <w:r w:rsidRPr="009C796A">
              <w:rPr>
                <w:spacing w:val="-2"/>
                <w:sz w:val="22"/>
                <w:szCs w:val="22"/>
              </w:rPr>
              <w:t xml:space="preserve"> </w:t>
            </w:r>
            <w:r w:rsidRPr="009C796A">
              <w:rPr>
                <w:sz w:val="22"/>
                <w:szCs w:val="22"/>
              </w:rPr>
              <w:t>Analysis</w:t>
            </w:r>
            <w:r w:rsidRPr="009C796A">
              <w:rPr>
                <w:spacing w:val="-1"/>
                <w:sz w:val="22"/>
                <w:szCs w:val="22"/>
              </w:rPr>
              <w:t xml:space="preserve"> </w:t>
            </w:r>
            <w:r w:rsidRPr="009C796A">
              <w:rPr>
                <w:sz w:val="22"/>
                <w:szCs w:val="22"/>
              </w:rPr>
              <w:t>of covariance</w:t>
            </w:r>
            <w:r w:rsidRPr="009C796A">
              <w:rPr>
                <w:spacing w:val="-2"/>
                <w:sz w:val="22"/>
                <w:szCs w:val="22"/>
              </w:rPr>
              <w:t xml:space="preserve"> </w:t>
            </w:r>
            <w:r w:rsidRPr="009C796A">
              <w:rPr>
                <w:sz w:val="22"/>
                <w:szCs w:val="22"/>
              </w:rPr>
              <w:t>with</w:t>
            </w:r>
            <w:r w:rsidRPr="009C796A">
              <w:rPr>
                <w:spacing w:val="-2"/>
                <w:sz w:val="22"/>
                <w:szCs w:val="22"/>
              </w:rPr>
              <w:t xml:space="preserve"> </w:t>
            </w:r>
            <w:r w:rsidRPr="009C796A">
              <w:rPr>
                <w:sz w:val="22"/>
                <w:szCs w:val="22"/>
              </w:rPr>
              <w:t>one,</w:t>
            </w:r>
            <w:r w:rsidRPr="009C796A">
              <w:rPr>
                <w:spacing w:val="-1"/>
                <w:sz w:val="22"/>
                <w:szCs w:val="22"/>
              </w:rPr>
              <w:t xml:space="preserve"> </w:t>
            </w:r>
            <w:r w:rsidRPr="009C796A">
              <w:rPr>
                <w:sz w:val="22"/>
                <w:szCs w:val="22"/>
              </w:rPr>
              <w:t>two covariates;</w:t>
            </w:r>
            <w:r w:rsidRPr="009C796A">
              <w:rPr>
                <w:spacing w:val="-1"/>
                <w:sz w:val="22"/>
                <w:szCs w:val="22"/>
              </w:rPr>
              <w:t xml:space="preserve"> </w:t>
            </w:r>
            <w:r w:rsidRPr="009C796A">
              <w:rPr>
                <w:sz w:val="22"/>
                <w:szCs w:val="22"/>
              </w:rPr>
              <w:t>clinical</w:t>
            </w:r>
            <w:r w:rsidRPr="009C796A">
              <w:rPr>
                <w:spacing w:val="-2"/>
                <w:sz w:val="22"/>
                <w:szCs w:val="22"/>
              </w:rPr>
              <w:t xml:space="preserve"> </w:t>
            </w:r>
            <w:r w:rsidRPr="009C796A">
              <w:rPr>
                <w:sz w:val="22"/>
                <w:szCs w:val="22"/>
              </w:rPr>
              <w:t>trials.</w:t>
            </w:r>
          </w:p>
        </w:tc>
      </w:tr>
      <w:tr w:rsidR="00ED15DF" w:rsidRPr="009C796A" w:rsidTr="00093A00">
        <w:trPr>
          <w:trHeight w:val="611"/>
        </w:trPr>
        <w:tc>
          <w:tcPr>
            <w:tcW w:w="9355" w:type="dxa"/>
          </w:tcPr>
          <w:p w:rsidR="00ED15DF" w:rsidRPr="009C796A" w:rsidRDefault="00ED15DF" w:rsidP="003E380C">
            <w:pPr>
              <w:pStyle w:val="TableParagraph"/>
              <w:spacing w:line="240" w:lineRule="auto"/>
              <w:ind w:right="90"/>
              <w:jc w:val="both"/>
              <w:rPr>
                <w:b/>
              </w:rPr>
            </w:pPr>
            <w:r w:rsidRPr="009C796A">
              <w:rPr>
                <w:b/>
              </w:rPr>
              <w:t>Unit</w:t>
            </w:r>
            <w:r w:rsidRPr="009C796A">
              <w:rPr>
                <w:b/>
                <w:spacing w:val="1"/>
              </w:rPr>
              <w:t xml:space="preserve"> </w:t>
            </w:r>
            <w:r w:rsidRPr="009C796A">
              <w:rPr>
                <w:b/>
              </w:rPr>
              <w:t>V:</w:t>
            </w:r>
            <w:r w:rsidRPr="009C796A">
              <w:rPr>
                <w:b/>
                <w:spacing w:val="1"/>
              </w:rPr>
              <w:t xml:space="preserve"> </w:t>
            </w:r>
            <w:r w:rsidRPr="009C796A">
              <w:t>Response</w:t>
            </w:r>
            <w:r w:rsidRPr="009C796A">
              <w:rPr>
                <w:spacing w:val="1"/>
              </w:rPr>
              <w:t xml:space="preserve"> </w:t>
            </w:r>
            <w:r w:rsidRPr="009C796A">
              <w:t>surface</w:t>
            </w:r>
            <w:r w:rsidRPr="009C796A">
              <w:rPr>
                <w:spacing w:val="1"/>
              </w:rPr>
              <w:t xml:space="preserve"> </w:t>
            </w:r>
            <w:r w:rsidRPr="009C796A">
              <w:t>methodology</w:t>
            </w:r>
            <w:r w:rsidRPr="009C796A">
              <w:rPr>
                <w:spacing w:val="1"/>
              </w:rPr>
              <w:t xml:space="preserve"> </w:t>
            </w:r>
            <w:r w:rsidRPr="009C796A">
              <w:t>-</w:t>
            </w:r>
            <w:r w:rsidRPr="009C796A">
              <w:rPr>
                <w:spacing w:val="1"/>
              </w:rPr>
              <w:t xml:space="preserve"> </w:t>
            </w:r>
            <w:r w:rsidRPr="009C796A">
              <w:t>first</w:t>
            </w:r>
            <w:r w:rsidRPr="009C796A">
              <w:rPr>
                <w:spacing w:val="1"/>
              </w:rPr>
              <w:t xml:space="preserve"> </w:t>
            </w:r>
            <w:r w:rsidRPr="009C796A">
              <w:t>order</w:t>
            </w:r>
            <w:r w:rsidRPr="009C796A">
              <w:rPr>
                <w:spacing w:val="1"/>
              </w:rPr>
              <w:t xml:space="preserve"> </w:t>
            </w:r>
            <w:r w:rsidRPr="009C796A">
              <w:t>and</w:t>
            </w:r>
            <w:r w:rsidRPr="009C796A">
              <w:rPr>
                <w:spacing w:val="1"/>
              </w:rPr>
              <w:t xml:space="preserve"> </w:t>
            </w:r>
            <w:r w:rsidRPr="009C796A">
              <w:t>second</w:t>
            </w:r>
            <w:r w:rsidRPr="009C796A">
              <w:rPr>
                <w:spacing w:val="1"/>
              </w:rPr>
              <w:t xml:space="preserve"> </w:t>
            </w:r>
            <w:r w:rsidRPr="009C796A">
              <w:t>order</w:t>
            </w:r>
            <w:r w:rsidRPr="009C796A">
              <w:rPr>
                <w:spacing w:val="1"/>
              </w:rPr>
              <w:t xml:space="preserve"> </w:t>
            </w:r>
            <w:r w:rsidRPr="009C796A">
              <w:t>rotatable</w:t>
            </w:r>
            <w:r w:rsidRPr="009C796A">
              <w:rPr>
                <w:spacing w:val="1"/>
              </w:rPr>
              <w:t xml:space="preserve"> </w:t>
            </w:r>
            <w:r w:rsidRPr="009C796A">
              <w:t>designs,</w:t>
            </w:r>
            <w:r w:rsidRPr="009C796A">
              <w:rPr>
                <w:spacing w:val="1"/>
              </w:rPr>
              <w:t xml:space="preserve"> </w:t>
            </w:r>
            <w:r w:rsidRPr="009C796A">
              <w:t>applications.</w:t>
            </w:r>
          </w:p>
        </w:tc>
      </w:tr>
    </w:tbl>
    <w:p w:rsidR="00ED15DF" w:rsidRPr="009C796A" w:rsidRDefault="00ED15DF" w:rsidP="00ED15DF">
      <w:pPr>
        <w:pStyle w:val="TableParagraph"/>
        <w:tabs>
          <w:tab w:val="left" w:pos="1406"/>
        </w:tabs>
        <w:spacing w:line="276" w:lineRule="auto"/>
      </w:pPr>
      <w:r w:rsidRPr="009C796A">
        <w:rPr>
          <w:b/>
        </w:rPr>
        <w:t>Extended</w:t>
      </w:r>
      <w:r w:rsidRPr="009C796A">
        <w:rPr>
          <w:b/>
          <w:spacing w:val="1"/>
        </w:rPr>
        <w:t xml:space="preserve"> </w:t>
      </w:r>
      <w:r w:rsidRPr="009C796A">
        <w:rPr>
          <w:b/>
        </w:rPr>
        <w:t>Professional</w:t>
      </w:r>
      <w:r w:rsidRPr="009C796A">
        <w:rPr>
          <w:b/>
          <w:spacing w:val="1"/>
        </w:rPr>
        <w:t xml:space="preserve"> </w:t>
      </w:r>
      <w:r w:rsidRPr="009C796A">
        <w:rPr>
          <w:b/>
        </w:rPr>
        <w:t>Component</w:t>
      </w:r>
      <w:r w:rsidRPr="009C796A">
        <w:t xml:space="preserve"> (is a part</w:t>
      </w:r>
      <w:r w:rsidRPr="009C796A">
        <w:rPr>
          <w:spacing w:val="-57"/>
        </w:rPr>
        <w:t xml:space="preserve">  </w:t>
      </w:r>
      <w:r w:rsidRPr="009C796A">
        <w:t xml:space="preserve">of </w:t>
      </w:r>
      <w:r w:rsidRPr="009C796A">
        <w:rPr>
          <w:spacing w:val="-2"/>
        </w:rPr>
        <w:t xml:space="preserve">internal </w:t>
      </w:r>
      <w:r w:rsidRPr="009C796A">
        <w:t>component</w:t>
      </w:r>
      <w:r w:rsidRPr="009C796A">
        <w:rPr>
          <w:spacing w:val="-6"/>
        </w:rPr>
        <w:t xml:space="preserve"> </w:t>
      </w:r>
      <w:r w:rsidRPr="009C796A">
        <w:t>only,</w:t>
      </w:r>
      <w:r w:rsidRPr="009C796A">
        <w:rPr>
          <w:spacing w:val="-9"/>
        </w:rPr>
        <w:t xml:space="preserve"> </w:t>
      </w:r>
      <w:r w:rsidRPr="009C796A">
        <w:t xml:space="preserve">Not </w:t>
      </w:r>
      <w:r w:rsidRPr="009C796A">
        <w:rPr>
          <w:spacing w:val="-57"/>
        </w:rPr>
        <w:t xml:space="preserve"> </w:t>
      </w:r>
      <w:r w:rsidRPr="009C796A">
        <w:t>to</w:t>
      </w:r>
      <w:r w:rsidRPr="009C796A">
        <w:rPr>
          <w:spacing w:val="12"/>
        </w:rPr>
        <w:t xml:space="preserve"> </w:t>
      </w:r>
      <w:r w:rsidRPr="009C796A">
        <w:t>be</w:t>
      </w:r>
      <w:r w:rsidRPr="009C796A">
        <w:rPr>
          <w:spacing w:val="12"/>
        </w:rPr>
        <w:t xml:space="preserve"> </w:t>
      </w:r>
      <w:r w:rsidRPr="009C796A">
        <w:t>included</w:t>
      </w:r>
      <w:r w:rsidRPr="009C796A">
        <w:rPr>
          <w:spacing w:val="18"/>
        </w:rPr>
        <w:t xml:space="preserve"> </w:t>
      </w:r>
      <w:r w:rsidRPr="009C796A">
        <w:t>in</w:t>
      </w:r>
      <w:r w:rsidRPr="009C796A">
        <w:rPr>
          <w:spacing w:val="8"/>
        </w:rPr>
        <w:t xml:space="preserve"> </w:t>
      </w:r>
      <w:r w:rsidRPr="009C796A">
        <w:t>the</w:t>
      </w:r>
      <w:r w:rsidRPr="009C796A">
        <w:rPr>
          <w:spacing w:val="-57"/>
        </w:rPr>
        <w:t xml:space="preserve"> </w:t>
      </w:r>
      <w:r w:rsidRPr="009C796A">
        <w:t>External</w:t>
      </w:r>
      <w:r w:rsidRPr="009C796A">
        <w:rPr>
          <w:spacing w:val="1"/>
        </w:rPr>
        <w:t xml:space="preserve"> </w:t>
      </w:r>
      <w:r w:rsidRPr="009C796A">
        <w:t>Examination question</w:t>
      </w:r>
      <w:r w:rsidRPr="009C796A">
        <w:rPr>
          <w:spacing w:val="-6"/>
        </w:rPr>
        <w:t xml:space="preserve"> </w:t>
      </w:r>
      <w:r w:rsidRPr="009C796A">
        <w:t>paper)</w:t>
      </w:r>
    </w:p>
    <w:p w:rsidR="00ED15DF" w:rsidRPr="009C796A" w:rsidRDefault="00ED15DF" w:rsidP="00ED15DF">
      <w:pPr>
        <w:pStyle w:val="TableParagraph"/>
        <w:spacing w:line="276" w:lineRule="auto"/>
        <w:ind w:left="109" w:right="94"/>
        <w:jc w:val="both"/>
      </w:pPr>
      <w:r w:rsidRPr="009C796A">
        <w:t>Questions</w:t>
      </w:r>
      <w:r w:rsidRPr="009C796A">
        <w:rPr>
          <w:spacing w:val="1"/>
        </w:rPr>
        <w:t xml:space="preserve"> </w:t>
      </w:r>
      <w:r w:rsidRPr="009C796A">
        <w:t>related</w:t>
      </w:r>
      <w:r w:rsidRPr="009C796A">
        <w:rPr>
          <w:spacing w:val="1"/>
        </w:rPr>
        <w:t xml:space="preserve"> </w:t>
      </w:r>
      <w:r w:rsidRPr="009C796A">
        <w:t>to</w:t>
      </w:r>
      <w:r w:rsidRPr="009C796A">
        <w:rPr>
          <w:spacing w:val="1"/>
        </w:rPr>
        <w:t xml:space="preserve"> </w:t>
      </w:r>
      <w:r w:rsidRPr="009C796A">
        <w:t>the</w:t>
      </w:r>
      <w:r w:rsidRPr="009C796A">
        <w:rPr>
          <w:spacing w:val="1"/>
        </w:rPr>
        <w:t xml:space="preserve"> </w:t>
      </w:r>
      <w:r w:rsidRPr="009C796A">
        <w:t>above</w:t>
      </w:r>
      <w:r w:rsidRPr="009C796A">
        <w:rPr>
          <w:spacing w:val="1"/>
        </w:rPr>
        <w:t xml:space="preserve"> </w:t>
      </w:r>
      <w:r w:rsidRPr="009C796A">
        <w:t>topics,</w:t>
      </w:r>
      <w:r w:rsidRPr="009C796A">
        <w:rPr>
          <w:spacing w:val="1"/>
        </w:rPr>
        <w:t xml:space="preserve"> </w:t>
      </w:r>
      <w:r w:rsidRPr="009C796A">
        <w:t>from</w:t>
      </w:r>
      <w:r w:rsidRPr="009C796A">
        <w:rPr>
          <w:spacing w:val="1"/>
        </w:rPr>
        <w:t xml:space="preserve"> </w:t>
      </w:r>
      <w:r w:rsidRPr="009C796A">
        <w:t>various</w:t>
      </w:r>
      <w:r w:rsidRPr="009C796A">
        <w:rPr>
          <w:spacing w:val="1"/>
        </w:rPr>
        <w:t xml:space="preserve"> </w:t>
      </w:r>
      <w:r w:rsidRPr="009C796A">
        <w:t>competitive</w:t>
      </w:r>
      <w:r w:rsidRPr="009C796A">
        <w:rPr>
          <w:spacing w:val="1"/>
        </w:rPr>
        <w:t xml:space="preserve"> </w:t>
      </w:r>
      <w:r w:rsidRPr="009C796A">
        <w:t>examinations UPSC / TRB / NET / UGC – CSIR / GATE / TNPSC /</w:t>
      </w:r>
      <w:r w:rsidRPr="009C796A">
        <w:rPr>
          <w:spacing w:val="1"/>
        </w:rPr>
        <w:t xml:space="preserve"> </w:t>
      </w:r>
      <w:r w:rsidRPr="009C796A">
        <w:t>others</w:t>
      </w:r>
      <w:r w:rsidRPr="009C796A">
        <w:rPr>
          <w:spacing w:val="-1"/>
        </w:rPr>
        <w:t xml:space="preserve"> </w:t>
      </w:r>
      <w:r w:rsidRPr="009C796A">
        <w:t>to</w:t>
      </w:r>
      <w:r w:rsidRPr="009C796A">
        <w:rPr>
          <w:spacing w:val="2"/>
        </w:rPr>
        <w:t xml:space="preserve"> </w:t>
      </w:r>
      <w:r w:rsidRPr="009C796A">
        <w:t>be</w:t>
      </w:r>
      <w:r w:rsidRPr="009C796A">
        <w:rPr>
          <w:spacing w:val="1"/>
        </w:rPr>
        <w:t xml:space="preserve"> </w:t>
      </w:r>
      <w:r w:rsidRPr="009C796A">
        <w:t>solved (To</w:t>
      </w:r>
      <w:r w:rsidRPr="009C796A">
        <w:rPr>
          <w:spacing w:val="2"/>
        </w:rPr>
        <w:t xml:space="preserve"> </w:t>
      </w:r>
      <w:r w:rsidRPr="009C796A">
        <w:t>be</w:t>
      </w:r>
      <w:r w:rsidRPr="009C796A">
        <w:rPr>
          <w:spacing w:val="-3"/>
        </w:rPr>
        <w:t xml:space="preserve"> </w:t>
      </w:r>
      <w:r w:rsidRPr="009C796A">
        <w:t>discussed</w:t>
      </w:r>
      <w:r w:rsidRPr="009C796A">
        <w:rPr>
          <w:spacing w:val="-2"/>
        </w:rPr>
        <w:t xml:space="preserve"> </w:t>
      </w:r>
      <w:r w:rsidRPr="009C796A">
        <w:t>during</w:t>
      </w:r>
      <w:r w:rsidRPr="009C796A">
        <w:rPr>
          <w:spacing w:val="-1"/>
        </w:rPr>
        <w:t xml:space="preserve"> </w:t>
      </w:r>
      <w:r w:rsidRPr="009C796A">
        <w:t>the</w:t>
      </w:r>
      <w:r w:rsidRPr="009C796A">
        <w:rPr>
          <w:spacing w:val="-3"/>
        </w:rPr>
        <w:t xml:space="preserve"> </w:t>
      </w:r>
      <w:r w:rsidRPr="009C796A">
        <w:t>Tutorial</w:t>
      </w:r>
      <w:r w:rsidRPr="009C796A">
        <w:rPr>
          <w:spacing w:val="-2"/>
        </w:rPr>
        <w:t xml:space="preserve"> </w:t>
      </w:r>
      <w:r w:rsidRPr="009C796A">
        <w:t>hour)</w:t>
      </w:r>
    </w:p>
    <w:p w:rsidR="00ED15DF" w:rsidRPr="009C796A" w:rsidRDefault="00ED15DF" w:rsidP="00ED15DF">
      <w:pPr>
        <w:pStyle w:val="TableParagraph"/>
        <w:spacing w:line="276" w:lineRule="auto"/>
        <w:ind w:left="109" w:right="94"/>
        <w:jc w:val="both"/>
      </w:pPr>
    </w:p>
    <w:p w:rsidR="00ED15DF" w:rsidRPr="009C796A" w:rsidRDefault="00ED15DF" w:rsidP="00ED15DF">
      <w:pPr>
        <w:pStyle w:val="TableParagraph"/>
        <w:spacing w:line="276" w:lineRule="auto"/>
        <w:ind w:left="109" w:right="94"/>
        <w:jc w:val="both"/>
        <w:rPr>
          <w:b/>
          <w:bCs/>
        </w:rPr>
      </w:pPr>
      <w:r w:rsidRPr="009C796A">
        <w:rPr>
          <w:b/>
        </w:rPr>
        <w:t>Skills</w:t>
      </w:r>
      <w:r w:rsidRPr="009C796A">
        <w:rPr>
          <w:b/>
          <w:spacing w:val="31"/>
        </w:rPr>
        <w:t xml:space="preserve"> </w:t>
      </w:r>
      <w:r w:rsidRPr="009C796A">
        <w:rPr>
          <w:b/>
        </w:rPr>
        <w:t>acquired</w:t>
      </w:r>
      <w:r w:rsidRPr="009C796A">
        <w:rPr>
          <w:b/>
          <w:spacing w:val="34"/>
        </w:rPr>
        <w:t xml:space="preserve"> </w:t>
      </w:r>
      <w:r w:rsidRPr="009C796A">
        <w:rPr>
          <w:b/>
        </w:rPr>
        <w:t>from this</w:t>
      </w:r>
      <w:r w:rsidRPr="009C796A">
        <w:rPr>
          <w:b/>
          <w:spacing w:val="-2"/>
        </w:rPr>
        <w:t xml:space="preserve"> </w:t>
      </w:r>
      <w:r w:rsidRPr="009C796A">
        <w:rPr>
          <w:b/>
        </w:rPr>
        <w:t>course</w:t>
      </w:r>
      <w:r w:rsidRPr="009C796A">
        <w:rPr>
          <w:b/>
          <w:bCs/>
        </w:rPr>
        <w:t xml:space="preserve"> </w:t>
      </w:r>
    </w:p>
    <w:p w:rsidR="00ED15DF" w:rsidRPr="009C796A" w:rsidRDefault="00ED15DF" w:rsidP="00ED15DF">
      <w:pPr>
        <w:pStyle w:val="TableParagraph"/>
        <w:spacing w:line="276" w:lineRule="auto"/>
        <w:ind w:left="109" w:right="94"/>
        <w:jc w:val="both"/>
        <w:rPr>
          <w:b/>
          <w:bCs/>
        </w:rPr>
      </w:pPr>
      <w:r w:rsidRPr="009C796A">
        <w:t>Knowledge, Problem Solving, Analyticalability, Professional Competency,</w:t>
      </w:r>
      <w:r w:rsidRPr="009C796A">
        <w:rPr>
          <w:spacing w:val="-2"/>
        </w:rPr>
        <w:t xml:space="preserve"> </w:t>
      </w:r>
      <w:r w:rsidRPr="009C796A">
        <w:t>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r w:rsidRPr="009C796A">
        <w:rPr>
          <w:b/>
          <w:bCs/>
        </w:rPr>
        <w:t>.</w:t>
      </w:r>
    </w:p>
    <w:p w:rsidR="00ED15DF" w:rsidRPr="009C796A" w:rsidRDefault="00ED15DF" w:rsidP="00ED15DF">
      <w:pPr>
        <w:pStyle w:val="TableParagraph"/>
        <w:spacing w:line="276" w:lineRule="auto"/>
        <w:ind w:left="109" w:right="94"/>
        <w:jc w:val="both"/>
        <w:rPr>
          <w:b/>
          <w:bCs/>
        </w:rPr>
      </w:pPr>
    </w:p>
    <w:p w:rsidR="00093A00" w:rsidRPr="009C796A" w:rsidRDefault="00093A00">
      <w:pPr>
        <w:rPr>
          <w:b/>
          <w:spacing w:val="-1"/>
          <w:sz w:val="22"/>
          <w:szCs w:val="22"/>
          <w:lang w:bidi="ar-SA"/>
        </w:rPr>
      </w:pPr>
      <w:r w:rsidRPr="009C796A">
        <w:rPr>
          <w:b/>
          <w:spacing w:val="-1"/>
          <w:sz w:val="22"/>
          <w:szCs w:val="22"/>
        </w:rPr>
        <w:br w:type="page"/>
      </w:r>
    </w:p>
    <w:p w:rsidR="00ED15DF" w:rsidRPr="009C796A" w:rsidRDefault="00ED15DF" w:rsidP="00ED15DF">
      <w:pPr>
        <w:pStyle w:val="TableParagraph"/>
        <w:spacing w:line="276" w:lineRule="auto"/>
        <w:ind w:left="109" w:right="94"/>
        <w:jc w:val="both"/>
        <w:rPr>
          <w:b/>
          <w:bCs/>
        </w:rPr>
      </w:pPr>
      <w:r w:rsidRPr="009C796A">
        <w:rPr>
          <w:b/>
          <w:spacing w:val="-1"/>
        </w:rPr>
        <w:lastRenderedPageBreak/>
        <w:t>Recommended Text</w:t>
      </w:r>
      <w:r w:rsidRPr="009C796A">
        <w:rPr>
          <w:b/>
          <w:bCs/>
        </w:rPr>
        <w:t xml:space="preserve"> </w:t>
      </w:r>
    </w:p>
    <w:p w:rsidR="00ED15DF" w:rsidRPr="009C796A" w:rsidRDefault="00ED15DF" w:rsidP="00ED15DF">
      <w:pPr>
        <w:pStyle w:val="ListParagraph"/>
        <w:numPr>
          <w:ilvl w:val="0"/>
          <w:numId w:val="61"/>
        </w:numPr>
        <w:tabs>
          <w:tab w:val="left" w:pos="812"/>
        </w:tabs>
        <w:spacing w:line="268" w:lineRule="exact"/>
        <w:ind w:left="812" w:right="180" w:hanging="360"/>
        <w:jc w:val="both"/>
      </w:pPr>
      <w:r w:rsidRPr="009C796A">
        <w:t>Das,</w:t>
      </w:r>
      <w:r w:rsidRPr="009C796A">
        <w:rPr>
          <w:spacing w:val="15"/>
        </w:rPr>
        <w:t xml:space="preserve"> </w:t>
      </w:r>
      <w:r w:rsidRPr="009C796A">
        <w:t>M.N.</w:t>
      </w:r>
      <w:r w:rsidRPr="009C796A">
        <w:rPr>
          <w:spacing w:val="17"/>
        </w:rPr>
        <w:t xml:space="preserve"> </w:t>
      </w:r>
      <w:r w:rsidRPr="009C796A">
        <w:t>and</w:t>
      </w:r>
      <w:r w:rsidRPr="009C796A">
        <w:rPr>
          <w:spacing w:val="15"/>
        </w:rPr>
        <w:t xml:space="preserve"> </w:t>
      </w:r>
      <w:r w:rsidRPr="009C796A">
        <w:t>Giri,</w:t>
      </w:r>
      <w:r w:rsidRPr="009C796A">
        <w:rPr>
          <w:spacing w:val="18"/>
        </w:rPr>
        <w:t xml:space="preserve"> </w:t>
      </w:r>
      <w:r w:rsidRPr="009C796A">
        <w:t>N.</w:t>
      </w:r>
      <w:r w:rsidRPr="009C796A">
        <w:rPr>
          <w:spacing w:val="15"/>
        </w:rPr>
        <w:t xml:space="preserve"> </w:t>
      </w:r>
      <w:r w:rsidRPr="009C796A">
        <w:t>(1979):</w:t>
      </w:r>
      <w:r w:rsidRPr="009C796A">
        <w:rPr>
          <w:spacing w:val="17"/>
        </w:rPr>
        <w:t xml:space="preserve"> </w:t>
      </w:r>
      <w:r w:rsidRPr="009C796A">
        <w:t>Design</w:t>
      </w:r>
      <w:r w:rsidRPr="009C796A">
        <w:rPr>
          <w:spacing w:val="17"/>
        </w:rPr>
        <w:t xml:space="preserve"> </w:t>
      </w:r>
      <w:r w:rsidRPr="009C796A">
        <w:t>and</w:t>
      </w:r>
      <w:r w:rsidRPr="009C796A">
        <w:rPr>
          <w:spacing w:val="17"/>
        </w:rPr>
        <w:t xml:space="preserve"> </w:t>
      </w:r>
      <w:r w:rsidRPr="009C796A">
        <w:t>analysis</w:t>
      </w:r>
      <w:r w:rsidRPr="009C796A">
        <w:rPr>
          <w:spacing w:val="16"/>
        </w:rPr>
        <w:t xml:space="preserve"> </w:t>
      </w:r>
      <w:r w:rsidRPr="009C796A">
        <w:t>of</w:t>
      </w:r>
      <w:r w:rsidRPr="009C796A">
        <w:rPr>
          <w:spacing w:val="18"/>
        </w:rPr>
        <w:t xml:space="preserve"> </w:t>
      </w:r>
      <w:r w:rsidRPr="009C796A">
        <w:t>experiments,</w:t>
      </w:r>
      <w:r w:rsidRPr="009C796A">
        <w:rPr>
          <w:spacing w:val="16"/>
        </w:rPr>
        <w:t xml:space="preserve"> </w:t>
      </w:r>
      <w:r w:rsidRPr="009C796A">
        <w:t>Wiley</w:t>
      </w:r>
      <w:r w:rsidRPr="009C796A">
        <w:rPr>
          <w:spacing w:val="13"/>
        </w:rPr>
        <w:t xml:space="preserve"> </w:t>
      </w:r>
      <w:r w:rsidRPr="009C796A">
        <w:t>Eastern.</w:t>
      </w:r>
      <w:r w:rsidRPr="009C796A">
        <w:rPr>
          <w:spacing w:val="-57"/>
        </w:rPr>
        <w:t xml:space="preserve"> </w:t>
      </w:r>
    </w:p>
    <w:p w:rsidR="00ED15DF" w:rsidRPr="009C796A" w:rsidRDefault="00ED15DF" w:rsidP="00ED15DF">
      <w:pPr>
        <w:pStyle w:val="ListParagraph"/>
        <w:numPr>
          <w:ilvl w:val="0"/>
          <w:numId w:val="61"/>
        </w:numPr>
        <w:tabs>
          <w:tab w:val="left" w:pos="812"/>
        </w:tabs>
        <w:spacing w:line="268" w:lineRule="exact"/>
        <w:ind w:left="812" w:right="180" w:hanging="360"/>
        <w:jc w:val="both"/>
      </w:pPr>
      <w:r w:rsidRPr="009C796A">
        <w:t>John,</w:t>
      </w:r>
      <w:r w:rsidRPr="009C796A">
        <w:rPr>
          <w:spacing w:val="-1"/>
        </w:rPr>
        <w:t xml:space="preserve"> </w:t>
      </w:r>
      <w:r w:rsidRPr="009C796A">
        <w:t>P.W.M.</w:t>
      </w:r>
      <w:r w:rsidRPr="009C796A">
        <w:rPr>
          <w:spacing w:val="-1"/>
        </w:rPr>
        <w:t xml:space="preserve"> </w:t>
      </w:r>
      <w:r w:rsidRPr="009C796A">
        <w:t>(1971)</w:t>
      </w:r>
      <w:r w:rsidRPr="009C796A">
        <w:rPr>
          <w:spacing w:val="-3"/>
        </w:rPr>
        <w:t xml:space="preserve"> </w:t>
      </w:r>
      <w:r w:rsidRPr="009C796A">
        <w:t>: Statistical</w:t>
      </w:r>
      <w:r w:rsidRPr="009C796A">
        <w:rPr>
          <w:spacing w:val="-1"/>
        </w:rPr>
        <w:t xml:space="preserve"> </w:t>
      </w:r>
      <w:r w:rsidRPr="009C796A">
        <w:t>design</w:t>
      </w:r>
      <w:r w:rsidRPr="009C796A">
        <w:rPr>
          <w:spacing w:val="1"/>
        </w:rPr>
        <w:t xml:space="preserve"> </w:t>
      </w:r>
      <w:r w:rsidRPr="009C796A">
        <w:t>and</w:t>
      </w:r>
      <w:r w:rsidRPr="009C796A">
        <w:rPr>
          <w:spacing w:val="-1"/>
        </w:rPr>
        <w:t xml:space="preserve"> </w:t>
      </w:r>
      <w:r w:rsidRPr="009C796A">
        <w:t>analysis of</w:t>
      </w:r>
      <w:r w:rsidRPr="009C796A">
        <w:rPr>
          <w:spacing w:val="-1"/>
        </w:rPr>
        <w:t xml:space="preserve"> </w:t>
      </w:r>
      <w:r w:rsidRPr="009C796A">
        <w:t>experiments,</w:t>
      </w:r>
      <w:r w:rsidRPr="009C796A">
        <w:rPr>
          <w:spacing w:val="-1"/>
        </w:rPr>
        <w:t xml:space="preserve"> </w:t>
      </w:r>
      <w:r w:rsidRPr="009C796A">
        <w:t>Macmillan.</w:t>
      </w:r>
    </w:p>
    <w:p w:rsidR="00ED15DF" w:rsidRPr="009C796A" w:rsidRDefault="00ED15DF" w:rsidP="00ED15DF">
      <w:pPr>
        <w:pStyle w:val="ListParagraph"/>
        <w:tabs>
          <w:tab w:val="left" w:pos="812"/>
        </w:tabs>
        <w:spacing w:line="268" w:lineRule="exact"/>
        <w:ind w:left="812" w:right="180" w:firstLine="0"/>
        <w:jc w:val="both"/>
      </w:pPr>
    </w:p>
    <w:p w:rsidR="00ED15DF" w:rsidRPr="009C796A" w:rsidRDefault="00ED15DF" w:rsidP="00ED15DF">
      <w:pPr>
        <w:pStyle w:val="TableParagraph"/>
        <w:spacing w:line="276" w:lineRule="auto"/>
        <w:ind w:left="109" w:right="94"/>
        <w:jc w:val="both"/>
        <w:rPr>
          <w:b/>
          <w:bCs/>
        </w:rPr>
      </w:pPr>
      <w:r w:rsidRPr="009C796A">
        <w:rPr>
          <w:b/>
        </w:rPr>
        <w:t>Reference</w:t>
      </w:r>
      <w:r w:rsidRPr="009C796A">
        <w:rPr>
          <w:b/>
          <w:spacing w:val="-3"/>
        </w:rPr>
        <w:t xml:space="preserve"> </w:t>
      </w:r>
      <w:r w:rsidRPr="009C796A">
        <w:rPr>
          <w:b/>
        </w:rPr>
        <w:t>Books</w:t>
      </w:r>
      <w:r w:rsidRPr="009C796A">
        <w:rPr>
          <w:b/>
          <w:bCs/>
        </w:rPr>
        <w:t xml:space="preserve"> </w:t>
      </w:r>
    </w:p>
    <w:p w:rsidR="00ED15DF" w:rsidRPr="009C796A" w:rsidRDefault="00ED15DF" w:rsidP="00093A00">
      <w:pPr>
        <w:pStyle w:val="ListParagraph"/>
        <w:numPr>
          <w:ilvl w:val="0"/>
          <w:numId w:val="110"/>
        </w:numPr>
        <w:spacing w:line="276" w:lineRule="auto"/>
        <w:ind w:left="851" w:right="94" w:hanging="425"/>
        <w:jc w:val="both"/>
        <w:rPr>
          <w:b/>
          <w:bCs/>
        </w:rPr>
      </w:pPr>
      <w:r w:rsidRPr="009C796A">
        <w:t>Montgomery,</w:t>
      </w:r>
      <w:r w:rsidRPr="009C796A">
        <w:rPr>
          <w:spacing w:val="31"/>
        </w:rPr>
        <w:t xml:space="preserve"> </w:t>
      </w:r>
      <w:r w:rsidRPr="009C796A">
        <w:t>C.D.</w:t>
      </w:r>
      <w:r w:rsidRPr="009C796A">
        <w:rPr>
          <w:spacing w:val="33"/>
        </w:rPr>
        <w:t xml:space="preserve"> </w:t>
      </w:r>
      <w:r w:rsidRPr="009C796A">
        <w:t>(2001):</w:t>
      </w:r>
      <w:r w:rsidRPr="009C796A">
        <w:rPr>
          <w:spacing w:val="32"/>
        </w:rPr>
        <w:t xml:space="preserve"> </w:t>
      </w:r>
      <w:r w:rsidRPr="009C796A">
        <w:t>Design</w:t>
      </w:r>
      <w:r w:rsidRPr="009C796A">
        <w:rPr>
          <w:spacing w:val="31"/>
        </w:rPr>
        <w:t xml:space="preserve"> </w:t>
      </w:r>
      <w:r w:rsidRPr="009C796A">
        <w:t>and</w:t>
      </w:r>
      <w:r w:rsidRPr="009C796A">
        <w:rPr>
          <w:spacing w:val="32"/>
        </w:rPr>
        <w:t xml:space="preserve"> </w:t>
      </w:r>
      <w:r w:rsidRPr="009C796A">
        <w:t>analysis</w:t>
      </w:r>
      <w:r w:rsidRPr="009C796A">
        <w:rPr>
          <w:spacing w:val="34"/>
        </w:rPr>
        <w:t xml:space="preserve"> </w:t>
      </w:r>
      <w:r w:rsidRPr="009C796A">
        <w:t>of</w:t>
      </w:r>
      <w:r w:rsidRPr="009C796A">
        <w:rPr>
          <w:spacing w:val="31"/>
        </w:rPr>
        <w:t xml:space="preserve"> </w:t>
      </w:r>
      <w:r w:rsidRPr="009C796A">
        <w:t>experiments,</w:t>
      </w:r>
      <w:r w:rsidRPr="009C796A">
        <w:rPr>
          <w:spacing w:val="29"/>
        </w:rPr>
        <w:t xml:space="preserve"> </w:t>
      </w:r>
      <w:r w:rsidRPr="009C796A">
        <w:t>John</w:t>
      </w:r>
      <w:r w:rsidRPr="009C796A">
        <w:rPr>
          <w:spacing w:val="29"/>
        </w:rPr>
        <w:t xml:space="preserve"> </w:t>
      </w:r>
      <w:r w:rsidRPr="009C796A">
        <w:t>Wiley,</w:t>
      </w:r>
      <w:r w:rsidRPr="009C796A">
        <w:rPr>
          <w:spacing w:val="31"/>
        </w:rPr>
        <w:t xml:space="preserve"> </w:t>
      </w:r>
      <w:r w:rsidRPr="009C796A">
        <w:t>New</w:t>
      </w:r>
      <w:r w:rsidRPr="009C796A">
        <w:rPr>
          <w:spacing w:val="-57"/>
        </w:rPr>
        <w:t xml:space="preserve"> </w:t>
      </w:r>
      <w:r w:rsidRPr="009C796A">
        <w:t>York.</w:t>
      </w:r>
    </w:p>
    <w:p w:rsidR="00ED15DF" w:rsidRPr="009C796A" w:rsidRDefault="00ED15DF" w:rsidP="00093A00">
      <w:pPr>
        <w:pStyle w:val="ListParagraph"/>
        <w:numPr>
          <w:ilvl w:val="0"/>
          <w:numId w:val="110"/>
        </w:numPr>
        <w:spacing w:line="276" w:lineRule="auto"/>
        <w:ind w:left="851" w:right="94" w:hanging="425"/>
        <w:jc w:val="both"/>
        <w:rPr>
          <w:b/>
          <w:bCs/>
        </w:rPr>
      </w:pPr>
      <w:r w:rsidRPr="009C796A">
        <w:t>Robert,</w:t>
      </w:r>
      <w:r w:rsidRPr="009C796A">
        <w:rPr>
          <w:spacing w:val="28"/>
        </w:rPr>
        <w:t xml:space="preserve"> </w:t>
      </w:r>
      <w:r w:rsidRPr="009C796A">
        <w:t>O.,</w:t>
      </w:r>
      <w:r w:rsidRPr="009C796A">
        <w:rPr>
          <w:spacing w:val="28"/>
        </w:rPr>
        <w:t xml:space="preserve"> </w:t>
      </w:r>
      <w:r w:rsidRPr="009C796A">
        <w:t>Kuelhl (2000):</w:t>
      </w:r>
      <w:r w:rsidRPr="009C796A">
        <w:rPr>
          <w:spacing w:val="29"/>
        </w:rPr>
        <w:t xml:space="preserve"> </w:t>
      </w:r>
      <w:r w:rsidRPr="009C796A">
        <w:t>Design</w:t>
      </w:r>
      <w:r w:rsidRPr="009C796A">
        <w:rPr>
          <w:spacing w:val="29"/>
        </w:rPr>
        <w:t xml:space="preserve"> </w:t>
      </w:r>
      <w:r w:rsidRPr="009C796A">
        <w:t>of</w:t>
      </w:r>
      <w:r w:rsidRPr="009C796A">
        <w:rPr>
          <w:spacing w:val="30"/>
        </w:rPr>
        <w:t xml:space="preserve"> </w:t>
      </w:r>
      <w:r w:rsidRPr="009C796A">
        <w:t>experiments.</w:t>
      </w:r>
      <w:r w:rsidRPr="009C796A">
        <w:rPr>
          <w:spacing w:val="29"/>
        </w:rPr>
        <w:t xml:space="preserve"> </w:t>
      </w:r>
      <w:r w:rsidRPr="009C796A">
        <w:t>Statistical</w:t>
      </w:r>
      <w:r w:rsidRPr="009C796A">
        <w:rPr>
          <w:spacing w:val="29"/>
        </w:rPr>
        <w:t xml:space="preserve"> </w:t>
      </w:r>
      <w:r w:rsidRPr="009C796A">
        <w:t>principles</w:t>
      </w:r>
      <w:r w:rsidRPr="009C796A">
        <w:rPr>
          <w:spacing w:val="29"/>
        </w:rPr>
        <w:t xml:space="preserve"> </w:t>
      </w:r>
      <w:r w:rsidRPr="009C796A">
        <w:t>of</w:t>
      </w:r>
      <w:r w:rsidRPr="009C796A">
        <w:rPr>
          <w:spacing w:val="28"/>
        </w:rPr>
        <w:t xml:space="preserve"> </w:t>
      </w:r>
      <w:r w:rsidRPr="009C796A">
        <w:t>research</w:t>
      </w:r>
      <w:r w:rsidRPr="009C796A">
        <w:rPr>
          <w:spacing w:val="-57"/>
        </w:rPr>
        <w:t xml:space="preserve"> </w:t>
      </w:r>
      <w:r w:rsidRPr="009C796A">
        <w:t>design</w:t>
      </w:r>
      <w:r w:rsidRPr="009C796A">
        <w:rPr>
          <w:spacing w:val="-1"/>
        </w:rPr>
        <w:t xml:space="preserve"> </w:t>
      </w:r>
      <w:r w:rsidRPr="009C796A">
        <w:t>and analysis, Duxbury.</w:t>
      </w:r>
    </w:p>
    <w:p w:rsidR="00B158FA" w:rsidRPr="009C796A" w:rsidRDefault="00ED15DF" w:rsidP="00093A00">
      <w:pPr>
        <w:pStyle w:val="ListParagraph"/>
        <w:numPr>
          <w:ilvl w:val="0"/>
          <w:numId w:val="110"/>
        </w:numPr>
        <w:spacing w:line="276" w:lineRule="auto"/>
        <w:ind w:left="851" w:right="94" w:hanging="425"/>
        <w:jc w:val="both"/>
        <w:rPr>
          <w:b/>
          <w:bCs/>
        </w:rPr>
      </w:pPr>
      <w:r w:rsidRPr="009C796A">
        <w:t>Federer, W.T. (1963):</w:t>
      </w:r>
      <w:r w:rsidRPr="009C796A">
        <w:rPr>
          <w:spacing w:val="1"/>
        </w:rPr>
        <w:t xml:space="preserve"> </w:t>
      </w:r>
      <w:r w:rsidRPr="009C796A">
        <w:t>Experimental design;</w:t>
      </w:r>
      <w:r w:rsidRPr="009C796A">
        <w:rPr>
          <w:spacing w:val="1"/>
        </w:rPr>
        <w:t xml:space="preserve"> </w:t>
      </w:r>
      <w:r w:rsidRPr="009C796A">
        <w:t>Theory and application, Oxford</w:t>
      </w:r>
      <w:r w:rsidRPr="009C796A">
        <w:rPr>
          <w:spacing w:val="1"/>
        </w:rPr>
        <w:t xml:space="preserve"> </w:t>
      </w:r>
      <w:r w:rsidRPr="009C796A">
        <w:t>&amp;</w:t>
      </w:r>
      <w:r w:rsidRPr="009C796A">
        <w:rPr>
          <w:spacing w:val="1"/>
        </w:rPr>
        <w:t xml:space="preserve"> </w:t>
      </w:r>
      <w:r w:rsidRPr="009C796A">
        <w:t>IBH</w:t>
      </w:r>
      <w:r w:rsidRPr="009C796A">
        <w:rPr>
          <w:spacing w:val="-57"/>
        </w:rPr>
        <w:t xml:space="preserve"> </w:t>
      </w:r>
      <w:r w:rsidRPr="009C796A">
        <w:t>publishing</w:t>
      </w:r>
      <w:r w:rsidRPr="009C796A">
        <w:rPr>
          <w:spacing w:val="-2"/>
        </w:rPr>
        <w:t xml:space="preserve"> </w:t>
      </w:r>
      <w:r w:rsidRPr="009C796A">
        <w:t>Co.</w:t>
      </w:r>
    </w:p>
    <w:p w:rsidR="00ED15DF" w:rsidRPr="009C796A" w:rsidRDefault="00ED15DF" w:rsidP="00B158FA">
      <w:pPr>
        <w:pStyle w:val="ListParagraph"/>
        <w:spacing w:line="276" w:lineRule="auto"/>
        <w:ind w:left="450" w:right="94" w:firstLine="0"/>
        <w:jc w:val="both"/>
        <w:rPr>
          <w:b/>
          <w:bCs/>
        </w:rPr>
      </w:pPr>
    </w:p>
    <w:p w:rsidR="00ED15DF" w:rsidRPr="009C796A" w:rsidRDefault="00ED15DF" w:rsidP="00ED15DF">
      <w:pPr>
        <w:pStyle w:val="TableParagraph"/>
        <w:spacing w:line="273" w:lineRule="exact"/>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 xml:space="preserve">this </w:t>
      </w:r>
      <w:r w:rsidRPr="009C796A">
        <w:rPr>
          <w:spacing w:val="-57"/>
          <w:sz w:val="22"/>
          <w:szCs w:val="22"/>
        </w:rPr>
        <w:t xml:space="preserve"> </w:t>
      </w:r>
      <w:r w:rsidRPr="009C796A">
        <w:rPr>
          <w:sz w:val="22"/>
          <w:szCs w:val="22"/>
        </w:rPr>
        <w:t>subject.</w:t>
      </w:r>
    </w:p>
    <w:p w:rsidR="00ED15DF" w:rsidRPr="009C796A" w:rsidRDefault="00ED15DF" w:rsidP="00ED15DF">
      <w:pPr>
        <w:spacing w:before="1"/>
        <w:ind w:left="100" w:right="681"/>
        <w:jc w:val="both"/>
        <w:rPr>
          <w:sz w:val="22"/>
          <w:szCs w:val="22"/>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numPr>
          <w:ilvl w:val="0"/>
          <w:numId w:val="71"/>
        </w:numPr>
        <w:tabs>
          <w:tab w:val="left" w:pos="1181"/>
        </w:tabs>
        <w:ind w:hanging="370"/>
        <w:jc w:val="both"/>
      </w:pPr>
      <w:r w:rsidRPr="009C796A">
        <w:t>To</w:t>
      </w:r>
      <w:r w:rsidRPr="009C796A">
        <w:rPr>
          <w:spacing w:val="-2"/>
        </w:rPr>
        <w:t xml:space="preserve"> </w:t>
      </w:r>
      <w:r w:rsidRPr="009C796A">
        <w:t>understand</w:t>
      </w:r>
      <w:r w:rsidRPr="009C796A">
        <w:rPr>
          <w:spacing w:val="-1"/>
        </w:rPr>
        <w:t xml:space="preserve"> </w:t>
      </w:r>
      <w:r w:rsidRPr="009C796A">
        <w:t>analysis</w:t>
      </w:r>
      <w:r w:rsidRPr="009C796A">
        <w:rPr>
          <w:spacing w:val="-2"/>
        </w:rPr>
        <w:t xml:space="preserve"> </w:t>
      </w:r>
      <w:r w:rsidRPr="009C796A">
        <w:t>of</w:t>
      </w:r>
      <w:r w:rsidRPr="009C796A">
        <w:rPr>
          <w:spacing w:val="-1"/>
        </w:rPr>
        <w:t xml:space="preserve"> </w:t>
      </w:r>
      <w:r w:rsidRPr="009C796A">
        <w:t>variance</w:t>
      </w:r>
      <w:r w:rsidRPr="009C796A">
        <w:rPr>
          <w:spacing w:val="-3"/>
        </w:rPr>
        <w:t xml:space="preserve"> </w:t>
      </w:r>
      <w:r w:rsidRPr="009C796A">
        <w:t>and</w:t>
      </w:r>
      <w:r w:rsidRPr="009C796A">
        <w:rPr>
          <w:spacing w:val="1"/>
        </w:rPr>
        <w:t xml:space="preserve"> </w:t>
      </w:r>
      <w:r w:rsidRPr="009C796A">
        <w:t>experimental</w:t>
      </w:r>
      <w:r w:rsidRPr="009C796A">
        <w:rPr>
          <w:spacing w:val="-2"/>
        </w:rPr>
        <w:t xml:space="preserve"> </w:t>
      </w:r>
      <w:r w:rsidRPr="009C796A">
        <w:t>designs.</w:t>
      </w:r>
    </w:p>
    <w:p w:rsidR="00ED15DF" w:rsidRPr="009C796A" w:rsidRDefault="00ED15DF" w:rsidP="00ED15DF">
      <w:pPr>
        <w:pStyle w:val="ListParagraph"/>
        <w:numPr>
          <w:ilvl w:val="0"/>
          <w:numId w:val="71"/>
        </w:numPr>
        <w:tabs>
          <w:tab w:val="left" w:pos="1181"/>
        </w:tabs>
        <w:ind w:right="680" w:hanging="370"/>
        <w:jc w:val="both"/>
      </w:pPr>
      <w:r w:rsidRPr="009C796A">
        <w:t>To</w:t>
      </w:r>
      <w:r w:rsidRPr="009C796A">
        <w:rPr>
          <w:spacing w:val="-6"/>
        </w:rPr>
        <w:t xml:space="preserve"> </w:t>
      </w:r>
      <w:r w:rsidRPr="009C796A">
        <w:t>have</w:t>
      </w:r>
      <w:r w:rsidRPr="009C796A">
        <w:rPr>
          <w:spacing w:val="-7"/>
        </w:rPr>
        <w:t xml:space="preserve"> </w:t>
      </w:r>
      <w:r w:rsidRPr="009C796A">
        <w:t>strong</w:t>
      </w:r>
      <w:r w:rsidRPr="009C796A">
        <w:rPr>
          <w:spacing w:val="-9"/>
        </w:rPr>
        <w:t xml:space="preserve"> </w:t>
      </w:r>
      <w:r w:rsidRPr="009C796A">
        <w:t>theoretical</w:t>
      </w:r>
      <w:r w:rsidRPr="009C796A">
        <w:rPr>
          <w:spacing w:val="-6"/>
        </w:rPr>
        <w:t xml:space="preserve"> </w:t>
      </w:r>
      <w:r w:rsidRPr="009C796A">
        <w:t>knowledge</w:t>
      </w:r>
      <w:r w:rsidRPr="009C796A">
        <w:rPr>
          <w:spacing w:val="-6"/>
        </w:rPr>
        <w:t xml:space="preserve"> </w:t>
      </w:r>
      <w:r w:rsidRPr="009C796A">
        <w:t>in</w:t>
      </w:r>
      <w:r w:rsidRPr="009C796A">
        <w:rPr>
          <w:spacing w:val="-6"/>
        </w:rPr>
        <w:t xml:space="preserve"> </w:t>
      </w:r>
      <w:r w:rsidRPr="009C796A">
        <w:t>Orthogonal</w:t>
      </w:r>
      <w:r w:rsidRPr="009C796A">
        <w:rPr>
          <w:spacing w:val="-6"/>
        </w:rPr>
        <w:t xml:space="preserve"> </w:t>
      </w:r>
      <w:r w:rsidRPr="009C796A">
        <w:t>Latin</w:t>
      </w:r>
      <w:r w:rsidRPr="009C796A">
        <w:rPr>
          <w:spacing w:val="-6"/>
        </w:rPr>
        <w:t xml:space="preserve"> </w:t>
      </w:r>
      <w:r w:rsidRPr="009C796A">
        <w:t>squares,</w:t>
      </w:r>
      <w:r w:rsidRPr="009C796A">
        <w:rPr>
          <w:spacing w:val="-6"/>
        </w:rPr>
        <w:t xml:space="preserve"> </w:t>
      </w:r>
      <w:r w:rsidRPr="009C796A">
        <w:t>Hyper</w:t>
      </w:r>
      <w:r w:rsidRPr="009C796A">
        <w:rPr>
          <w:spacing w:val="-7"/>
        </w:rPr>
        <w:t xml:space="preserve"> </w:t>
      </w:r>
      <w:r w:rsidRPr="009C796A">
        <w:t>Graeco</w:t>
      </w:r>
      <w:r w:rsidRPr="009C796A">
        <w:rPr>
          <w:spacing w:val="-3"/>
        </w:rPr>
        <w:t xml:space="preserve"> </w:t>
      </w:r>
      <w:r w:rsidRPr="009C796A">
        <w:t>Latin</w:t>
      </w:r>
      <w:r w:rsidRPr="009C796A">
        <w:rPr>
          <w:spacing w:val="-58"/>
        </w:rPr>
        <w:t xml:space="preserve"> </w:t>
      </w:r>
      <w:r w:rsidRPr="009C796A">
        <w:t>squares, factorial and fractional factorial experiments, PIBD, inter and intra blocks,</w:t>
      </w:r>
      <w:r w:rsidRPr="009C796A">
        <w:rPr>
          <w:spacing w:val="1"/>
        </w:rPr>
        <w:t xml:space="preserve"> </w:t>
      </w:r>
      <w:r w:rsidRPr="009C796A">
        <w:t>split</w:t>
      </w:r>
      <w:r w:rsidRPr="009C796A">
        <w:rPr>
          <w:spacing w:val="-1"/>
        </w:rPr>
        <w:t xml:space="preserve"> </w:t>
      </w:r>
      <w:r w:rsidRPr="009C796A">
        <w:t>plot, analysis covariance.</w:t>
      </w:r>
    </w:p>
    <w:p w:rsidR="00ED15DF" w:rsidRPr="009C796A" w:rsidRDefault="00ED15DF" w:rsidP="00ED15DF">
      <w:pPr>
        <w:pStyle w:val="ListParagraph"/>
        <w:numPr>
          <w:ilvl w:val="0"/>
          <w:numId w:val="71"/>
        </w:numPr>
        <w:tabs>
          <w:tab w:val="left" w:pos="1181"/>
        </w:tabs>
        <w:ind w:hanging="370"/>
        <w:jc w:val="both"/>
      </w:pPr>
      <w:r w:rsidRPr="009C796A">
        <w:t>To</w:t>
      </w:r>
      <w:r w:rsidRPr="009C796A">
        <w:rPr>
          <w:spacing w:val="-1"/>
        </w:rPr>
        <w:t xml:space="preserve"> </w:t>
      </w:r>
      <w:r w:rsidRPr="009C796A">
        <w:t>understand clinical</w:t>
      </w:r>
      <w:r w:rsidRPr="009C796A">
        <w:rPr>
          <w:spacing w:val="-1"/>
        </w:rPr>
        <w:t xml:space="preserve"> </w:t>
      </w:r>
      <w:r w:rsidRPr="009C796A">
        <w:t>trial concepts and</w:t>
      </w:r>
      <w:r w:rsidRPr="009C796A">
        <w:rPr>
          <w:spacing w:val="-1"/>
        </w:rPr>
        <w:t xml:space="preserve"> </w:t>
      </w:r>
      <w:r w:rsidRPr="009C796A">
        <w:t>Response surface</w:t>
      </w:r>
      <w:r w:rsidRPr="009C796A">
        <w:rPr>
          <w:spacing w:val="-1"/>
        </w:rPr>
        <w:t xml:space="preserve"> </w:t>
      </w:r>
      <w:r w:rsidRPr="009C796A">
        <w:t>methodology.</w:t>
      </w:r>
    </w:p>
    <w:p w:rsidR="00ED15DF" w:rsidRPr="009C796A" w:rsidRDefault="00ED15DF" w:rsidP="00ED15DF">
      <w:pPr>
        <w:pStyle w:val="ListParagraph"/>
        <w:numPr>
          <w:ilvl w:val="0"/>
          <w:numId w:val="71"/>
        </w:numPr>
        <w:tabs>
          <w:tab w:val="left" w:pos="1181"/>
        </w:tabs>
        <w:ind w:hanging="370"/>
        <w:jc w:val="both"/>
      </w:pPr>
      <w:r w:rsidRPr="009C796A">
        <w:t>To</w:t>
      </w:r>
      <w:r w:rsidRPr="009C796A">
        <w:rPr>
          <w:spacing w:val="-1"/>
        </w:rPr>
        <w:t xml:space="preserve"> </w:t>
      </w:r>
      <w:r w:rsidRPr="009C796A">
        <w:t>do</w:t>
      </w:r>
      <w:r w:rsidRPr="009C796A">
        <w:rPr>
          <w:spacing w:val="-1"/>
        </w:rPr>
        <w:t xml:space="preserve"> </w:t>
      </w:r>
      <w:r w:rsidRPr="009C796A">
        <w:t>numerical</w:t>
      </w:r>
      <w:r w:rsidRPr="009C796A">
        <w:rPr>
          <w:spacing w:val="-1"/>
        </w:rPr>
        <w:t xml:space="preserve"> </w:t>
      </w:r>
      <w:r w:rsidRPr="009C796A">
        <w:t>problems</w:t>
      </w:r>
      <w:r w:rsidRPr="009C796A">
        <w:rPr>
          <w:spacing w:val="-1"/>
        </w:rPr>
        <w:t xml:space="preserve"> </w:t>
      </w:r>
      <w:r w:rsidRPr="009C796A">
        <w:t>and able</w:t>
      </w:r>
      <w:r w:rsidRPr="009C796A">
        <w:rPr>
          <w:spacing w:val="-1"/>
        </w:rPr>
        <w:t xml:space="preserve"> </w:t>
      </w:r>
      <w:r w:rsidRPr="009C796A">
        <w:t>to</w:t>
      </w:r>
      <w:r w:rsidRPr="009C796A">
        <w:rPr>
          <w:spacing w:val="1"/>
        </w:rPr>
        <w:t xml:space="preserve"> </w:t>
      </w:r>
      <w:r w:rsidRPr="009C796A">
        <w:t>get</w:t>
      </w:r>
      <w:r w:rsidRPr="009C796A">
        <w:rPr>
          <w:spacing w:val="-1"/>
        </w:rPr>
        <w:t xml:space="preserve"> </w:t>
      </w:r>
      <w:r w:rsidRPr="009C796A">
        <w:t>critical thinking</w:t>
      </w:r>
      <w:r w:rsidRPr="009C796A">
        <w:rPr>
          <w:spacing w:val="-4"/>
        </w:rPr>
        <w:t xml:space="preserve"> </w:t>
      </w:r>
      <w:r w:rsidRPr="009C796A">
        <w:t>to</w:t>
      </w:r>
      <w:r w:rsidRPr="009C796A">
        <w:rPr>
          <w:spacing w:val="-1"/>
        </w:rPr>
        <w:t xml:space="preserve"> </w:t>
      </w:r>
      <w:r w:rsidRPr="009C796A">
        <w:t>solve</w:t>
      </w:r>
      <w:r w:rsidRPr="009C796A">
        <w:rPr>
          <w:spacing w:val="-1"/>
        </w:rPr>
        <w:t xml:space="preserve"> </w:t>
      </w:r>
      <w:r w:rsidRPr="009C796A">
        <w:t>problems.</w:t>
      </w:r>
    </w:p>
    <w:p w:rsidR="00ED15DF" w:rsidRPr="009C796A" w:rsidRDefault="00ED15DF" w:rsidP="00ED15DF">
      <w:pPr>
        <w:pStyle w:val="ListParagraph"/>
        <w:numPr>
          <w:ilvl w:val="0"/>
          <w:numId w:val="71"/>
        </w:numPr>
        <w:tabs>
          <w:tab w:val="left" w:pos="1181"/>
        </w:tabs>
        <w:ind w:hanging="370"/>
        <w:jc w:val="both"/>
      </w:pPr>
      <w:r w:rsidRPr="009C796A">
        <w:t>To</w:t>
      </w:r>
      <w:r w:rsidRPr="009C796A">
        <w:rPr>
          <w:spacing w:val="-1"/>
        </w:rPr>
        <w:t xml:space="preserve"> </w:t>
      </w:r>
      <w:r w:rsidRPr="009C796A">
        <w:t>choose</w:t>
      </w:r>
      <w:r w:rsidRPr="009C796A">
        <w:rPr>
          <w:spacing w:val="-1"/>
        </w:rPr>
        <w:t xml:space="preserve"> </w:t>
      </w:r>
      <w:r w:rsidRPr="009C796A">
        <w:t>suitable</w:t>
      </w:r>
      <w:r w:rsidRPr="009C796A">
        <w:rPr>
          <w:spacing w:val="-2"/>
        </w:rPr>
        <w:t xml:space="preserve"> </w:t>
      </w:r>
      <w:r w:rsidRPr="009C796A">
        <w:t>experiment and do</w:t>
      </w:r>
      <w:r w:rsidRPr="009C796A">
        <w:rPr>
          <w:spacing w:val="-1"/>
        </w:rPr>
        <w:t xml:space="preserve"> </w:t>
      </w:r>
      <w:r w:rsidRPr="009C796A">
        <w:t>it for</w:t>
      </w:r>
      <w:r w:rsidRPr="009C796A">
        <w:rPr>
          <w:spacing w:val="-1"/>
        </w:rPr>
        <w:t xml:space="preserve"> </w:t>
      </w:r>
      <w:r w:rsidRPr="009C796A">
        <w:t>real</w:t>
      </w:r>
      <w:r w:rsidRPr="009C796A">
        <w:rPr>
          <w:spacing w:val="-1"/>
        </w:rPr>
        <w:t xml:space="preserve"> </w:t>
      </w:r>
      <w:r w:rsidRPr="009C796A">
        <w:t>life</w:t>
      </w:r>
      <w:r w:rsidRPr="009C796A">
        <w:rPr>
          <w:spacing w:val="-2"/>
        </w:rPr>
        <w:t xml:space="preserve"> </w:t>
      </w:r>
      <w:r w:rsidRPr="009C796A">
        <w:t>problems.</w:t>
      </w:r>
    </w:p>
    <w:p w:rsidR="00ED15DF" w:rsidRPr="009C796A" w:rsidRDefault="00ED15DF" w:rsidP="00ED15DF">
      <w:pPr>
        <w:rPr>
          <w:sz w:val="22"/>
          <w:szCs w:val="22"/>
        </w:rPr>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759"/>
        <w:gridCol w:w="752"/>
        <w:gridCol w:w="755"/>
        <w:gridCol w:w="754"/>
        <w:gridCol w:w="752"/>
        <w:gridCol w:w="751"/>
        <w:gridCol w:w="753"/>
        <w:gridCol w:w="751"/>
        <w:gridCol w:w="752"/>
        <w:gridCol w:w="753"/>
        <w:gridCol w:w="800"/>
      </w:tblGrid>
      <w:tr w:rsidR="00ED15DF" w:rsidRPr="009C796A" w:rsidTr="003E380C">
        <w:trPr>
          <w:jc w:val="center"/>
        </w:trPr>
        <w:tc>
          <w:tcPr>
            <w:tcW w:w="850"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84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51"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63"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5000" w:type="pct"/>
        <w:jc w:val="center"/>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016228">
        <w:trPr>
          <w:jc w:val="center"/>
        </w:trPr>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016228">
        <w:trPr>
          <w:jc w:val="center"/>
        </w:trPr>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4371"/>
        <w:gridCol w:w="1475"/>
        <w:gridCol w:w="935"/>
      </w:tblGrid>
      <w:tr w:rsidR="00ED15DF" w:rsidRPr="009C796A" w:rsidTr="00016228">
        <w:tc>
          <w:tcPr>
            <w:tcW w:w="1809"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lastRenderedPageBreak/>
              <w:t>Core-XI</w:t>
            </w:r>
            <w:r w:rsidR="0023149A" w:rsidRPr="009C796A">
              <w:rPr>
                <w:rFonts w:eastAsia="Arial"/>
                <w:b/>
                <w:sz w:val="22"/>
                <w:szCs w:val="22"/>
              </w:rPr>
              <w:t>I</w:t>
            </w:r>
          </w:p>
        </w:tc>
        <w:tc>
          <w:tcPr>
            <w:tcW w:w="4617"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016228" w:rsidP="003E380C">
            <w:pPr>
              <w:pStyle w:val="Normal1"/>
              <w:spacing w:after="160" w:line="259" w:lineRule="auto"/>
              <w:jc w:val="both"/>
              <w:rPr>
                <w:rFonts w:eastAsia="Arial"/>
                <w:b/>
                <w:sz w:val="22"/>
                <w:szCs w:val="22"/>
              </w:rPr>
            </w:pPr>
            <w:r w:rsidRPr="009C796A">
              <w:rPr>
                <w:rFonts w:eastAsia="Calibri"/>
                <w:b/>
                <w:sz w:val="22"/>
                <w:szCs w:val="22"/>
              </w:rPr>
              <w:t xml:space="preserve">23PSTAC42: STOCHASTIC PROCESSES </w:t>
            </w:r>
          </w:p>
        </w:tc>
        <w:tc>
          <w:tcPr>
            <w:tcW w:w="1530" w:type="dxa"/>
          </w:tcPr>
          <w:p w:rsidR="00ED15DF" w:rsidRPr="009C796A" w:rsidRDefault="00ED15DF" w:rsidP="003E380C">
            <w:pPr>
              <w:pStyle w:val="Normal1"/>
              <w:spacing w:after="160" w:line="259" w:lineRule="auto"/>
              <w:jc w:val="center"/>
              <w:rPr>
                <w:rFonts w:eastAsia="Arial"/>
                <w:b/>
                <w:sz w:val="22"/>
                <w:szCs w:val="22"/>
              </w:rPr>
            </w:pPr>
            <w:r w:rsidRPr="009C796A">
              <w:rPr>
                <w:rFonts w:eastAsia="Arial"/>
                <w:b/>
                <w:sz w:val="22"/>
                <w:szCs w:val="22"/>
              </w:rPr>
              <w:t>Credit</w:t>
            </w:r>
          </w:p>
        </w:tc>
        <w:tc>
          <w:tcPr>
            <w:tcW w:w="99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5</w:t>
            </w:r>
          </w:p>
        </w:tc>
      </w:tr>
      <w:tr w:rsidR="00ED15DF" w:rsidRPr="009C796A" w:rsidTr="00016228">
        <w:trPr>
          <w:trHeight w:val="204"/>
        </w:trPr>
        <w:tc>
          <w:tcPr>
            <w:tcW w:w="1809"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617" w:type="dxa"/>
            <w:vMerge/>
          </w:tcPr>
          <w:p w:rsidR="00ED15DF" w:rsidRPr="009C796A" w:rsidRDefault="00ED15DF" w:rsidP="003E380C">
            <w:pPr>
              <w:pStyle w:val="Normal1"/>
              <w:spacing w:after="160" w:line="259" w:lineRule="auto"/>
              <w:jc w:val="both"/>
              <w:rPr>
                <w:rFonts w:eastAsia="Arial"/>
                <w:b/>
                <w:sz w:val="22"/>
                <w:szCs w:val="22"/>
              </w:rPr>
            </w:pPr>
          </w:p>
        </w:tc>
        <w:tc>
          <w:tcPr>
            <w:tcW w:w="153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99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6</w:t>
            </w:r>
          </w:p>
        </w:tc>
      </w:tr>
      <w:tr w:rsidR="00ED15DF" w:rsidRPr="009C796A" w:rsidTr="00016228">
        <w:trPr>
          <w:trHeight w:val="204"/>
        </w:trPr>
        <w:tc>
          <w:tcPr>
            <w:tcW w:w="1809"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4617" w:type="dxa"/>
            <w:vMerge/>
          </w:tcPr>
          <w:p w:rsidR="00ED15DF" w:rsidRPr="009C796A" w:rsidRDefault="00ED15DF" w:rsidP="003E380C">
            <w:pPr>
              <w:pStyle w:val="Normal1"/>
              <w:spacing w:after="160" w:line="259" w:lineRule="auto"/>
              <w:jc w:val="both"/>
              <w:rPr>
                <w:rFonts w:eastAsia="Arial"/>
                <w:b/>
                <w:sz w:val="22"/>
                <w:szCs w:val="22"/>
              </w:rPr>
            </w:pPr>
          </w:p>
        </w:tc>
        <w:tc>
          <w:tcPr>
            <w:tcW w:w="1530" w:type="dxa"/>
            <w:vMerge/>
          </w:tcPr>
          <w:p w:rsidR="00ED15DF" w:rsidRPr="009C796A" w:rsidRDefault="00ED15DF" w:rsidP="003E380C">
            <w:pPr>
              <w:pStyle w:val="Normal1"/>
              <w:spacing w:after="160" w:line="259" w:lineRule="auto"/>
              <w:jc w:val="both"/>
              <w:rPr>
                <w:rFonts w:eastAsia="Arial"/>
                <w:b/>
                <w:sz w:val="22"/>
                <w:szCs w:val="22"/>
              </w:rPr>
            </w:pPr>
          </w:p>
        </w:tc>
        <w:tc>
          <w:tcPr>
            <w:tcW w:w="990"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pStyle w:val="Normal1"/>
        <w:spacing w:after="160" w:line="259" w:lineRule="auto"/>
        <w:jc w:val="both"/>
        <w:rPr>
          <w:b/>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TableParagraph"/>
      </w:pPr>
      <w:r w:rsidRPr="009C796A">
        <w:t>Basic knowledge in Probability theory and Distribution theory</w:t>
      </w:r>
    </w:p>
    <w:p w:rsidR="00ED15DF" w:rsidRPr="009C796A" w:rsidRDefault="00ED15DF" w:rsidP="00ED15DF">
      <w:pPr>
        <w:pStyle w:val="Normal1"/>
        <w:spacing w:after="160" w:line="259" w:lineRule="auto"/>
        <w:ind w:left="-180" w:firstLine="90"/>
        <w:jc w:val="both"/>
        <w:rPr>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pStyle w:val="ListParagraph"/>
        <w:numPr>
          <w:ilvl w:val="0"/>
          <w:numId w:val="72"/>
        </w:numPr>
        <w:tabs>
          <w:tab w:val="left" w:pos="812"/>
        </w:tabs>
        <w:spacing w:line="268" w:lineRule="exact"/>
        <w:ind w:left="812" w:right="180" w:hanging="450"/>
        <w:jc w:val="both"/>
      </w:pPr>
      <w:r w:rsidRPr="009C796A">
        <w:t>To</w:t>
      </w:r>
      <w:r w:rsidRPr="009C796A">
        <w:rPr>
          <w:spacing w:val="21"/>
        </w:rPr>
        <w:t xml:space="preserve"> </w:t>
      </w:r>
      <w:r w:rsidRPr="009C796A">
        <w:t>expose</w:t>
      </w:r>
      <w:r w:rsidRPr="009C796A">
        <w:rPr>
          <w:spacing w:val="20"/>
        </w:rPr>
        <w:t xml:space="preserve"> </w:t>
      </w:r>
      <w:r w:rsidRPr="009C796A">
        <w:t>the</w:t>
      </w:r>
      <w:r w:rsidRPr="009C796A">
        <w:rPr>
          <w:spacing w:val="20"/>
        </w:rPr>
        <w:t xml:space="preserve"> </w:t>
      </w:r>
      <w:r w:rsidRPr="009C796A">
        <w:t>basic</w:t>
      </w:r>
      <w:r w:rsidRPr="009C796A">
        <w:rPr>
          <w:spacing w:val="21"/>
        </w:rPr>
        <w:t xml:space="preserve"> </w:t>
      </w:r>
      <w:r w:rsidRPr="009C796A">
        <w:t>concepts</w:t>
      </w:r>
      <w:r w:rsidRPr="009C796A">
        <w:rPr>
          <w:spacing w:val="22"/>
        </w:rPr>
        <w:t xml:space="preserve"> </w:t>
      </w:r>
      <w:r w:rsidRPr="009C796A">
        <w:t>of</w:t>
      </w:r>
      <w:r w:rsidRPr="009C796A">
        <w:rPr>
          <w:spacing w:val="20"/>
        </w:rPr>
        <w:t xml:space="preserve"> </w:t>
      </w:r>
      <w:r w:rsidRPr="009C796A">
        <w:t>the</w:t>
      </w:r>
      <w:r w:rsidRPr="009C796A">
        <w:rPr>
          <w:spacing w:val="20"/>
        </w:rPr>
        <w:t xml:space="preserve"> </w:t>
      </w:r>
      <w:r w:rsidRPr="009C796A">
        <w:t>theory</w:t>
      </w:r>
      <w:r w:rsidRPr="009C796A">
        <w:rPr>
          <w:spacing w:val="17"/>
        </w:rPr>
        <w:t xml:space="preserve"> </w:t>
      </w:r>
      <w:r w:rsidRPr="009C796A">
        <w:t>of</w:t>
      </w:r>
      <w:r w:rsidRPr="009C796A">
        <w:rPr>
          <w:spacing w:val="20"/>
        </w:rPr>
        <w:t xml:space="preserve"> </w:t>
      </w:r>
      <w:r w:rsidRPr="009C796A">
        <w:t>stochastic</w:t>
      </w:r>
      <w:r w:rsidRPr="009C796A">
        <w:rPr>
          <w:spacing w:val="20"/>
        </w:rPr>
        <w:t xml:space="preserve"> </w:t>
      </w:r>
      <w:r w:rsidRPr="009C796A">
        <w:t>processes</w:t>
      </w:r>
      <w:r w:rsidRPr="009C796A">
        <w:rPr>
          <w:spacing w:val="21"/>
        </w:rPr>
        <w:t xml:space="preserve"> </w:t>
      </w:r>
      <w:r w:rsidRPr="009C796A">
        <w:t>and</w:t>
      </w:r>
      <w:r w:rsidRPr="009C796A">
        <w:rPr>
          <w:spacing w:val="21"/>
        </w:rPr>
        <w:t xml:space="preserve"> </w:t>
      </w:r>
      <w:r w:rsidRPr="009C796A">
        <w:t>develops</w:t>
      </w:r>
      <w:r w:rsidRPr="009C796A">
        <w:rPr>
          <w:spacing w:val="22"/>
        </w:rPr>
        <w:t xml:space="preserve"> </w:t>
      </w:r>
      <w:r w:rsidRPr="009C796A">
        <w:t>the</w:t>
      </w:r>
      <w:r w:rsidRPr="009C796A">
        <w:rPr>
          <w:spacing w:val="-57"/>
        </w:rPr>
        <w:t xml:space="preserve"> </w:t>
      </w:r>
      <w:r w:rsidRPr="009C796A">
        <w:t>mathematical</w:t>
      </w:r>
      <w:r w:rsidRPr="009C796A">
        <w:rPr>
          <w:spacing w:val="-1"/>
        </w:rPr>
        <w:t xml:space="preserve"> </w:t>
      </w:r>
      <w:r w:rsidRPr="009C796A">
        <w:t>theory</w:t>
      </w:r>
      <w:r w:rsidRPr="009C796A">
        <w:rPr>
          <w:spacing w:val="-5"/>
        </w:rPr>
        <w:t xml:space="preserve"> </w:t>
      </w:r>
      <w:r w:rsidRPr="009C796A">
        <w:t>of</w:t>
      </w:r>
      <w:r w:rsidRPr="009C796A">
        <w:rPr>
          <w:spacing w:val="1"/>
        </w:rPr>
        <w:t xml:space="preserve"> </w:t>
      </w:r>
      <w:r w:rsidRPr="009C796A">
        <w:t>random processes.</w:t>
      </w:r>
    </w:p>
    <w:p w:rsidR="00ED15DF" w:rsidRPr="009C796A" w:rsidRDefault="00ED15DF" w:rsidP="00ED15DF">
      <w:pPr>
        <w:pStyle w:val="ListParagraph"/>
        <w:numPr>
          <w:ilvl w:val="0"/>
          <w:numId w:val="72"/>
        </w:numPr>
        <w:tabs>
          <w:tab w:val="left" w:pos="812"/>
        </w:tabs>
        <w:spacing w:line="259" w:lineRule="auto"/>
        <w:ind w:left="-180" w:right="180" w:firstLine="540"/>
        <w:jc w:val="both"/>
        <w:rPr>
          <w:b/>
        </w:rPr>
      </w:pPr>
      <w:r w:rsidRPr="009C796A">
        <w:t>It</w:t>
      </w:r>
      <w:r w:rsidRPr="009C796A">
        <w:rPr>
          <w:spacing w:val="30"/>
        </w:rPr>
        <w:t xml:space="preserve"> </w:t>
      </w:r>
      <w:r w:rsidRPr="009C796A">
        <w:t>provides</w:t>
      </w:r>
      <w:r w:rsidRPr="009C796A">
        <w:rPr>
          <w:spacing w:val="31"/>
        </w:rPr>
        <w:t xml:space="preserve"> </w:t>
      </w:r>
      <w:r w:rsidRPr="009C796A">
        <w:t>the</w:t>
      </w:r>
      <w:r w:rsidRPr="009C796A">
        <w:rPr>
          <w:spacing w:val="29"/>
        </w:rPr>
        <w:t xml:space="preserve"> </w:t>
      </w:r>
      <w:r w:rsidRPr="009C796A">
        <w:t>fundamentals</w:t>
      </w:r>
      <w:r w:rsidRPr="009C796A">
        <w:rPr>
          <w:spacing w:val="31"/>
        </w:rPr>
        <w:t xml:space="preserve"> </w:t>
      </w:r>
      <w:r w:rsidRPr="009C796A">
        <w:t>and</w:t>
      </w:r>
      <w:r w:rsidRPr="009C796A">
        <w:rPr>
          <w:spacing w:val="30"/>
        </w:rPr>
        <w:t xml:space="preserve"> </w:t>
      </w:r>
      <w:r w:rsidRPr="009C796A">
        <w:t>advanced</w:t>
      </w:r>
      <w:r w:rsidRPr="009C796A">
        <w:rPr>
          <w:spacing w:val="29"/>
        </w:rPr>
        <w:t xml:space="preserve"> </w:t>
      </w:r>
      <w:r w:rsidRPr="009C796A">
        <w:t>concepts</w:t>
      </w:r>
      <w:r w:rsidRPr="009C796A">
        <w:rPr>
          <w:spacing w:val="31"/>
        </w:rPr>
        <w:t xml:space="preserve"> </w:t>
      </w:r>
      <w:r w:rsidRPr="009C796A">
        <w:t>of</w:t>
      </w:r>
      <w:r w:rsidRPr="009C796A">
        <w:rPr>
          <w:spacing w:val="30"/>
        </w:rPr>
        <w:t xml:space="preserve"> </w:t>
      </w:r>
      <w:r w:rsidRPr="009C796A">
        <w:t>probability</w:t>
      </w:r>
      <w:r w:rsidRPr="009C796A">
        <w:rPr>
          <w:spacing w:val="25"/>
        </w:rPr>
        <w:t xml:space="preserve"> </w:t>
      </w:r>
      <w:r w:rsidRPr="009C796A">
        <w:t>theory</w:t>
      </w:r>
      <w:r w:rsidRPr="009C796A">
        <w:rPr>
          <w:spacing w:val="28"/>
        </w:rPr>
        <w:t xml:space="preserve"> </w:t>
      </w:r>
      <w:r w:rsidRPr="009C796A">
        <w:t>and</w:t>
      </w:r>
      <w:r w:rsidRPr="009C796A">
        <w:rPr>
          <w:spacing w:val="29"/>
        </w:rPr>
        <w:t xml:space="preserve"> </w:t>
      </w:r>
      <w:r w:rsidRPr="009C796A">
        <w:t>help</w:t>
      </w:r>
      <w:r w:rsidRPr="009C796A">
        <w:rPr>
          <w:spacing w:val="-57"/>
        </w:rPr>
        <w:t xml:space="preserve">   </w:t>
      </w:r>
      <w:r w:rsidRPr="009C796A">
        <w:t>them</w:t>
      </w:r>
      <w:r w:rsidRPr="009C796A">
        <w:rPr>
          <w:spacing w:val="-1"/>
        </w:rPr>
        <w:t xml:space="preserve"> </w:t>
      </w:r>
      <w:r w:rsidRPr="009C796A">
        <w:t>appreciate and</w:t>
      </w:r>
      <w:r w:rsidRPr="009C796A">
        <w:rPr>
          <w:spacing w:val="-1"/>
        </w:rPr>
        <w:t xml:space="preserve"> </w:t>
      </w:r>
      <w:r w:rsidRPr="009C796A">
        <w:t>understand the application</w:t>
      </w:r>
      <w:r w:rsidRPr="009C796A">
        <w:rPr>
          <w:spacing w:val="-1"/>
        </w:rPr>
        <w:t xml:space="preserve"> </w:t>
      </w:r>
      <w:r w:rsidRPr="009C796A">
        <w:t>of</w:t>
      </w:r>
      <w:r w:rsidRPr="009C796A">
        <w:rPr>
          <w:spacing w:val="1"/>
        </w:rPr>
        <w:t xml:space="preserve"> </w:t>
      </w:r>
      <w:r w:rsidRPr="009C796A">
        <w:t>the mathematical</w:t>
      </w:r>
      <w:r w:rsidRPr="009C796A">
        <w:rPr>
          <w:spacing w:val="-1"/>
        </w:rPr>
        <w:t xml:space="preserve"> </w:t>
      </w:r>
      <w:r w:rsidRPr="009C796A">
        <w:t xml:space="preserve">tool. </w:t>
      </w:r>
    </w:p>
    <w:p w:rsidR="00ED15DF" w:rsidRPr="009C796A" w:rsidRDefault="00ED15DF" w:rsidP="00ED15DF">
      <w:pPr>
        <w:pStyle w:val="ListParagraph"/>
        <w:numPr>
          <w:ilvl w:val="0"/>
          <w:numId w:val="72"/>
        </w:numPr>
        <w:tabs>
          <w:tab w:val="left" w:pos="812"/>
        </w:tabs>
        <w:spacing w:after="160" w:line="259" w:lineRule="auto"/>
        <w:ind w:left="-180" w:right="180" w:firstLine="540"/>
        <w:jc w:val="both"/>
        <w:rPr>
          <w:rStyle w:val="BodyTextChar"/>
          <w:b/>
        </w:rPr>
      </w:pPr>
      <w:r w:rsidRPr="009C796A">
        <w:t>To</w:t>
      </w:r>
      <w:r w:rsidRPr="009C796A">
        <w:rPr>
          <w:spacing w:val="56"/>
        </w:rPr>
        <w:t xml:space="preserve"> </w:t>
      </w:r>
      <w:r w:rsidRPr="009C796A">
        <w:t>describe</w:t>
      </w:r>
      <w:r w:rsidRPr="009C796A">
        <w:rPr>
          <w:spacing w:val="56"/>
        </w:rPr>
        <w:t xml:space="preserve"> </w:t>
      </w:r>
      <w:r w:rsidRPr="009C796A">
        <w:t>the</w:t>
      </w:r>
      <w:r w:rsidRPr="009C796A">
        <w:rPr>
          <w:spacing w:val="56"/>
        </w:rPr>
        <w:t xml:space="preserve"> </w:t>
      </w:r>
      <w:r w:rsidRPr="009C796A">
        <w:t>advanced</w:t>
      </w:r>
      <w:r w:rsidRPr="009C796A">
        <w:rPr>
          <w:spacing w:val="58"/>
        </w:rPr>
        <w:t xml:space="preserve"> </w:t>
      </w:r>
      <w:r w:rsidRPr="009C796A">
        <w:t>topics</w:t>
      </w:r>
      <w:r w:rsidRPr="009C796A">
        <w:rPr>
          <w:spacing w:val="57"/>
        </w:rPr>
        <w:t xml:space="preserve"> </w:t>
      </w:r>
      <w:r w:rsidRPr="009C796A">
        <w:t>related</w:t>
      </w:r>
      <w:r w:rsidRPr="009C796A">
        <w:rPr>
          <w:spacing w:val="57"/>
        </w:rPr>
        <w:t xml:space="preserve"> </w:t>
      </w:r>
      <w:r w:rsidRPr="009C796A">
        <w:t>to</w:t>
      </w:r>
      <w:r w:rsidRPr="009C796A">
        <w:rPr>
          <w:spacing w:val="57"/>
        </w:rPr>
        <w:t xml:space="preserve"> </w:t>
      </w:r>
      <w:r w:rsidRPr="009C796A">
        <w:t>continuous</w:t>
      </w:r>
      <w:r w:rsidRPr="009C796A">
        <w:rPr>
          <w:spacing w:val="56"/>
        </w:rPr>
        <w:t xml:space="preserve"> </w:t>
      </w:r>
      <w:r w:rsidRPr="009C796A">
        <w:t>and</w:t>
      </w:r>
      <w:r w:rsidRPr="009C796A">
        <w:rPr>
          <w:spacing w:val="57"/>
        </w:rPr>
        <w:t xml:space="preserve"> </w:t>
      </w:r>
      <w:r w:rsidRPr="009C796A">
        <w:t>discrete</w:t>
      </w:r>
      <w:r w:rsidRPr="009C796A">
        <w:rPr>
          <w:spacing w:val="56"/>
        </w:rPr>
        <w:t xml:space="preserve"> </w:t>
      </w:r>
      <w:r w:rsidRPr="009C796A">
        <w:t>time</w:t>
      </w:r>
      <w:r w:rsidRPr="009C796A">
        <w:rPr>
          <w:spacing w:val="55"/>
        </w:rPr>
        <w:t xml:space="preserve"> </w:t>
      </w:r>
      <w:r w:rsidRPr="009C796A">
        <w:t>random</w:t>
      </w:r>
      <w:r w:rsidRPr="009C796A">
        <w:rPr>
          <w:rStyle w:val="BodyTextChar"/>
          <w:rFonts w:eastAsia="SimSun"/>
        </w:rPr>
        <w:t xml:space="preserve"> process</w:t>
      </w:r>
    </w:p>
    <w:p w:rsidR="00ED15DF" w:rsidRPr="009C796A" w:rsidRDefault="00ED15DF" w:rsidP="00ED15DF">
      <w:pPr>
        <w:pStyle w:val="ListParagraph"/>
        <w:numPr>
          <w:ilvl w:val="0"/>
          <w:numId w:val="72"/>
        </w:numPr>
        <w:tabs>
          <w:tab w:val="left" w:pos="812"/>
        </w:tabs>
        <w:spacing w:after="160" w:line="259" w:lineRule="auto"/>
        <w:ind w:left="-180" w:right="180" w:firstLine="540"/>
        <w:jc w:val="both"/>
        <w:rPr>
          <w:b/>
        </w:rPr>
      </w:pPr>
      <w:r w:rsidRPr="009C796A">
        <w:rPr>
          <w:bCs/>
        </w:rPr>
        <w:t>To understand the Renewal theory</w:t>
      </w:r>
    </w:p>
    <w:p w:rsidR="00ED15DF" w:rsidRPr="009C796A" w:rsidRDefault="00ED15DF" w:rsidP="00ED15DF">
      <w:pPr>
        <w:pStyle w:val="ListParagraph"/>
        <w:numPr>
          <w:ilvl w:val="0"/>
          <w:numId w:val="72"/>
        </w:numPr>
        <w:tabs>
          <w:tab w:val="left" w:pos="812"/>
        </w:tabs>
        <w:spacing w:after="160" w:line="259" w:lineRule="auto"/>
        <w:ind w:left="-180" w:right="180" w:firstLine="540"/>
        <w:jc w:val="both"/>
        <w:rPr>
          <w:b/>
        </w:rPr>
      </w:pPr>
      <w:r w:rsidRPr="009C796A">
        <w:rPr>
          <w:bCs/>
        </w:rPr>
        <w:t>To know the concepts and applications of queuing theory</w:t>
      </w: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Course</w:t>
      </w:r>
      <w:r w:rsidRPr="009C796A">
        <w:rPr>
          <w:b/>
          <w:spacing w:val="-2"/>
          <w:sz w:val="22"/>
          <w:szCs w:val="22"/>
        </w:rPr>
        <w:t xml:space="preserve"> </w:t>
      </w:r>
      <w:r w:rsidRPr="009C796A">
        <w:rPr>
          <w:b/>
          <w:sz w:val="22"/>
          <w:szCs w:val="22"/>
        </w:rPr>
        <w:t>Outline</w:t>
      </w:r>
    </w:p>
    <w:tbl>
      <w:tblPr>
        <w:tblW w:w="9355" w:type="dxa"/>
        <w:tblInd w:w="190" w:type="dxa"/>
        <w:tblLayout w:type="fixed"/>
        <w:tblCellMar>
          <w:left w:w="0" w:type="dxa"/>
          <w:right w:w="0" w:type="dxa"/>
        </w:tblCellMar>
        <w:tblLook w:val="01E0" w:firstRow="1" w:lastRow="1" w:firstColumn="1" w:lastColumn="1" w:noHBand="0" w:noVBand="0"/>
      </w:tblPr>
      <w:tblGrid>
        <w:gridCol w:w="9355"/>
      </w:tblGrid>
      <w:tr w:rsidR="00ED15DF" w:rsidRPr="009C796A" w:rsidTr="003E380C">
        <w:trPr>
          <w:trHeight w:val="1267"/>
        </w:trPr>
        <w:tc>
          <w:tcPr>
            <w:tcW w:w="7112" w:type="dxa"/>
          </w:tcPr>
          <w:p w:rsidR="00ED15DF" w:rsidRPr="009C796A" w:rsidRDefault="00ED15DF" w:rsidP="003E380C">
            <w:pPr>
              <w:pStyle w:val="BodyText"/>
              <w:ind w:left="182" w:right="180"/>
              <w:jc w:val="both"/>
              <w:rPr>
                <w:b/>
                <w:sz w:val="22"/>
                <w:szCs w:val="22"/>
              </w:rPr>
            </w:pPr>
            <w:r w:rsidRPr="009C796A">
              <w:rPr>
                <w:b/>
                <w:sz w:val="22"/>
                <w:szCs w:val="22"/>
              </w:rPr>
              <w:t xml:space="preserve">Unit I: </w:t>
            </w:r>
            <w:r w:rsidRPr="009C796A">
              <w:rPr>
                <w:bCs/>
                <w:sz w:val="22"/>
                <w:szCs w:val="22"/>
              </w:rPr>
              <w:t>Definition of Stochastic process – Specification of Stochastic Processes. Stationary Processes – Second order process, Stationarity, Gaussian processes. Martingales: Definition and properties. Martingales in discrete time – Super martingales and sub martingales - Continuous Parameter Martingales- Martingale convergence theorem and its applications.</w:t>
            </w:r>
          </w:p>
        </w:tc>
      </w:tr>
      <w:tr w:rsidR="00ED15DF" w:rsidRPr="009C796A" w:rsidTr="003E380C">
        <w:trPr>
          <w:trHeight w:val="1271"/>
        </w:trPr>
        <w:tc>
          <w:tcPr>
            <w:tcW w:w="7112" w:type="dxa"/>
          </w:tcPr>
          <w:p w:rsidR="00ED15DF" w:rsidRPr="009C796A" w:rsidRDefault="00ED15DF" w:rsidP="003E380C">
            <w:pPr>
              <w:pStyle w:val="BodyText"/>
              <w:spacing w:before="72"/>
              <w:ind w:left="182" w:right="180"/>
              <w:jc w:val="both"/>
              <w:rPr>
                <w:b/>
                <w:sz w:val="22"/>
                <w:szCs w:val="22"/>
              </w:rPr>
            </w:pPr>
            <w:r w:rsidRPr="009C796A">
              <w:rPr>
                <w:b/>
                <w:sz w:val="22"/>
                <w:szCs w:val="22"/>
              </w:rPr>
              <w:t xml:space="preserve">Unit II: </w:t>
            </w:r>
            <w:r w:rsidRPr="009C796A">
              <w:rPr>
                <w:bCs/>
                <w:sz w:val="22"/>
                <w:szCs w:val="22"/>
              </w:rPr>
              <w:t>Markov chains – Definitions and examples. Higher order transition probabilities: Chapman – Kolmogrov equation. Classification of States and Chains – Determination of Higher order Transition Probabilities -Aperiodic Chain: Limiting Behaviour. Stability of a Markov system.</w:t>
            </w:r>
          </w:p>
        </w:tc>
      </w:tr>
      <w:tr w:rsidR="00ED15DF" w:rsidRPr="009C796A" w:rsidTr="003E380C">
        <w:trPr>
          <w:trHeight w:val="1307"/>
        </w:trPr>
        <w:tc>
          <w:tcPr>
            <w:tcW w:w="7112" w:type="dxa"/>
          </w:tcPr>
          <w:p w:rsidR="00ED15DF" w:rsidRPr="009C796A" w:rsidRDefault="00ED15DF" w:rsidP="003E380C">
            <w:pPr>
              <w:pStyle w:val="BodyText"/>
              <w:ind w:left="182" w:right="180"/>
              <w:jc w:val="both"/>
              <w:rPr>
                <w:b/>
                <w:sz w:val="22"/>
                <w:szCs w:val="22"/>
              </w:rPr>
            </w:pPr>
            <w:r w:rsidRPr="009C796A">
              <w:rPr>
                <w:b/>
                <w:sz w:val="22"/>
                <w:szCs w:val="22"/>
              </w:rPr>
              <w:t xml:space="preserve">Unit III: </w:t>
            </w:r>
            <w:r w:rsidRPr="009C796A">
              <w:rPr>
                <w:bCs/>
                <w:sz w:val="22"/>
                <w:szCs w:val="22"/>
              </w:rPr>
              <w:t>Poisson process – Poisson process and related distributions. Pure Birth Process – Birth and Death process – Simple examples. Branching process – properties of generating function of branching process – Probability of extinction – fundamental theorem of branching process.</w:t>
            </w:r>
          </w:p>
        </w:tc>
      </w:tr>
      <w:tr w:rsidR="00ED15DF" w:rsidRPr="009C796A" w:rsidTr="003E380C">
        <w:trPr>
          <w:trHeight w:val="1073"/>
        </w:trPr>
        <w:tc>
          <w:tcPr>
            <w:tcW w:w="7112" w:type="dxa"/>
          </w:tcPr>
          <w:p w:rsidR="00ED15DF" w:rsidRPr="009C796A" w:rsidRDefault="00ED15DF" w:rsidP="003E380C">
            <w:pPr>
              <w:pStyle w:val="BodyText"/>
              <w:ind w:left="182" w:right="180"/>
              <w:jc w:val="both"/>
              <w:rPr>
                <w:b/>
                <w:sz w:val="22"/>
                <w:szCs w:val="22"/>
              </w:rPr>
            </w:pPr>
            <w:r w:rsidRPr="009C796A">
              <w:rPr>
                <w:b/>
                <w:sz w:val="22"/>
                <w:szCs w:val="22"/>
              </w:rPr>
              <w:t xml:space="preserve">Unit IV: </w:t>
            </w:r>
            <w:r w:rsidRPr="009C796A">
              <w:rPr>
                <w:bCs/>
                <w:sz w:val="22"/>
                <w:szCs w:val="22"/>
              </w:rPr>
              <w:t>Renewal theory - Renewal equation - Stopping time - Wald’s equation - Elementary renewal theorem and its applications - Renewal reward processes - Residual and Excess life times - Markov renewal and Semi Markov processes.</w:t>
            </w:r>
          </w:p>
        </w:tc>
      </w:tr>
      <w:tr w:rsidR="00ED15DF" w:rsidRPr="009C796A" w:rsidTr="003E380C">
        <w:trPr>
          <w:trHeight w:val="884"/>
        </w:trPr>
        <w:tc>
          <w:tcPr>
            <w:tcW w:w="7112" w:type="dxa"/>
          </w:tcPr>
          <w:p w:rsidR="00ED15DF" w:rsidRPr="009C796A" w:rsidRDefault="00ED15DF" w:rsidP="003E380C">
            <w:pPr>
              <w:pStyle w:val="TableParagraph"/>
              <w:spacing w:line="240" w:lineRule="auto"/>
              <w:ind w:left="182" w:right="180"/>
              <w:jc w:val="both"/>
              <w:rPr>
                <w:b/>
              </w:rPr>
            </w:pPr>
            <w:r w:rsidRPr="009C796A">
              <w:rPr>
                <w:b/>
              </w:rPr>
              <w:t xml:space="preserve">Unit V: </w:t>
            </w:r>
            <w:r w:rsidRPr="009C796A">
              <w:rPr>
                <w:bCs/>
              </w:rPr>
              <w:t>Queuing model M/M/1: Steady State Behaviour - Steady State Solution, Waiting time distribution. Queueing Model M/M/S - Steady State Solution, Waiting time distributions – simple problem.</w:t>
            </w:r>
          </w:p>
        </w:tc>
      </w:tr>
    </w:tbl>
    <w:p w:rsidR="00B158FA" w:rsidRPr="009C796A" w:rsidRDefault="00B158FA" w:rsidP="00ED15DF">
      <w:pPr>
        <w:pStyle w:val="Normal1"/>
        <w:spacing w:after="160" w:line="259" w:lineRule="auto"/>
        <w:ind w:left="-180" w:firstLine="90"/>
        <w:jc w:val="both"/>
        <w:rPr>
          <w:b/>
          <w:bCs/>
          <w:sz w:val="22"/>
          <w:szCs w:val="22"/>
        </w:rPr>
      </w:pPr>
    </w:p>
    <w:p w:rsidR="00B158FA" w:rsidRPr="009C796A" w:rsidRDefault="00B158FA">
      <w:pPr>
        <w:rPr>
          <w:b/>
          <w:bCs/>
          <w:sz w:val="22"/>
          <w:szCs w:val="22"/>
        </w:rPr>
      </w:pPr>
      <w:r w:rsidRPr="009C796A">
        <w:rPr>
          <w:b/>
          <w:bCs/>
          <w:sz w:val="22"/>
          <w:szCs w:val="22"/>
        </w:rPr>
        <w:br w:type="page"/>
      </w:r>
    </w:p>
    <w:p w:rsidR="00ED15DF" w:rsidRPr="009C796A" w:rsidRDefault="00ED15DF" w:rsidP="00ED15DF">
      <w:pPr>
        <w:pStyle w:val="Normal1"/>
        <w:spacing w:after="160" w:line="259" w:lineRule="auto"/>
        <w:ind w:left="-180" w:firstLine="90"/>
        <w:jc w:val="both"/>
        <w:rPr>
          <w:sz w:val="22"/>
          <w:szCs w:val="22"/>
        </w:rPr>
      </w:pPr>
      <w:r w:rsidRPr="009C796A">
        <w:rPr>
          <w:b/>
          <w:bCs/>
          <w:sz w:val="22"/>
          <w:szCs w:val="22"/>
        </w:rPr>
        <w:lastRenderedPageBreak/>
        <w:t>Extended</w:t>
      </w:r>
      <w:r w:rsidRPr="009C796A">
        <w:rPr>
          <w:b/>
          <w:bCs/>
          <w:spacing w:val="1"/>
          <w:sz w:val="22"/>
          <w:szCs w:val="22"/>
        </w:rPr>
        <w:t xml:space="preserve"> </w:t>
      </w:r>
      <w:r w:rsidRPr="009C796A">
        <w:rPr>
          <w:b/>
          <w:bCs/>
          <w:sz w:val="22"/>
          <w:szCs w:val="22"/>
        </w:rPr>
        <w:t>Professional</w:t>
      </w:r>
      <w:r w:rsidRPr="009C796A">
        <w:rPr>
          <w:b/>
          <w:bCs/>
          <w:spacing w:val="-57"/>
          <w:sz w:val="22"/>
          <w:szCs w:val="22"/>
        </w:rPr>
        <w:t xml:space="preserve"> </w:t>
      </w:r>
      <w:r w:rsidRPr="009C796A">
        <w:rPr>
          <w:b/>
          <w:bCs/>
          <w:sz w:val="22"/>
          <w:szCs w:val="22"/>
        </w:rPr>
        <w:t>Component</w:t>
      </w:r>
      <w:r w:rsidRPr="009C796A">
        <w:rPr>
          <w:sz w:val="22"/>
          <w:szCs w:val="22"/>
        </w:rPr>
        <w:t xml:space="preserve"> (It is only a part of</w:t>
      </w:r>
      <w:r w:rsidRPr="009C796A">
        <w:rPr>
          <w:spacing w:val="1"/>
          <w:sz w:val="22"/>
          <w:szCs w:val="22"/>
        </w:rPr>
        <w:t xml:space="preserve"> </w:t>
      </w:r>
      <w:r w:rsidRPr="009C796A">
        <w:rPr>
          <w:sz w:val="22"/>
          <w:szCs w:val="22"/>
        </w:rPr>
        <w:t xml:space="preserve">internal component. </w:t>
      </w:r>
      <w:r w:rsidRPr="009C796A">
        <w:rPr>
          <w:spacing w:val="-57"/>
          <w:sz w:val="22"/>
          <w:szCs w:val="22"/>
        </w:rPr>
        <w:t xml:space="preserve"> </w:t>
      </w:r>
      <w:r w:rsidRPr="009C796A">
        <w:rPr>
          <w:sz w:val="22"/>
          <w:szCs w:val="22"/>
        </w:rPr>
        <w:t>Not to be       included in the</w:t>
      </w:r>
      <w:r w:rsidRPr="009C796A">
        <w:rPr>
          <w:spacing w:val="1"/>
          <w:sz w:val="22"/>
          <w:szCs w:val="22"/>
        </w:rPr>
        <w:t xml:space="preserve"> </w:t>
      </w:r>
      <w:r w:rsidRPr="009C796A">
        <w:rPr>
          <w:sz w:val="22"/>
          <w:szCs w:val="22"/>
        </w:rPr>
        <w:t>External</w:t>
      </w:r>
      <w:r w:rsidRPr="009C796A">
        <w:rPr>
          <w:spacing w:val="35"/>
          <w:sz w:val="22"/>
          <w:szCs w:val="22"/>
        </w:rPr>
        <w:t xml:space="preserve"> </w:t>
      </w:r>
      <w:r w:rsidRPr="009C796A">
        <w:rPr>
          <w:sz w:val="22"/>
          <w:szCs w:val="22"/>
        </w:rPr>
        <w:t>Examination question</w:t>
      </w:r>
      <w:r w:rsidRPr="009C796A">
        <w:rPr>
          <w:spacing w:val="-6"/>
          <w:sz w:val="22"/>
          <w:szCs w:val="22"/>
        </w:rPr>
        <w:t xml:space="preserve"> </w:t>
      </w:r>
      <w:r w:rsidRPr="009C796A">
        <w:rPr>
          <w:sz w:val="22"/>
          <w:szCs w:val="22"/>
        </w:rPr>
        <w:t>paper)</w:t>
      </w:r>
    </w:p>
    <w:p w:rsidR="00ED15DF" w:rsidRPr="009C796A" w:rsidRDefault="00ED15DF" w:rsidP="00ED15DF">
      <w:pPr>
        <w:pStyle w:val="Normal1"/>
        <w:spacing w:after="160" w:line="259" w:lineRule="auto"/>
        <w:ind w:left="-90" w:hanging="90"/>
        <w:jc w:val="both"/>
        <w:rPr>
          <w:sz w:val="22"/>
          <w:szCs w:val="22"/>
        </w:rPr>
      </w:pPr>
      <w:r w:rsidRPr="009C796A">
        <w:rPr>
          <w:sz w:val="22"/>
          <w:szCs w:val="22"/>
        </w:rPr>
        <w:tab/>
        <w:t>Questions</w:t>
      </w:r>
      <w:r w:rsidRPr="009C796A">
        <w:rPr>
          <w:spacing w:val="1"/>
          <w:sz w:val="22"/>
          <w:szCs w:val="22"/>
        </w:rPr>
        <w:t xml:space="preserve"> </w:t>
      </w:r>
      <w:r w:rsidRPr="009C796A">
        <w:rPr>
          <w:sz w:val="22"/>
          <w:szCs w:val="22"/>
        </w:rPr>
        <w:t>related</w:t>
      </w:r>
      <w:r w:rsidRPr="009C796A">
        <w:rPr>
          <w:spacing w:val="1"/>
          <w:sz w:val="22"/>
          <w:szCs w:val="22"/>
        </w:rPr>
        <w:t xml:space="preserve"> </w:t>
      </w:r>
      <w:r w:rsidRPr="009C796A">
        <w:rPr>
          <w:sz w:val="22"/>
          <w:szCs w:val="22"/>
        </w:rPr>
        <w:t>to</w:t>
      </w:r>
      <w:r w:rsidRPr="009C796A">
        <w:rPr>
          <w:spacing w:val="1"/>
          <w:sz w:val="22"/>
          <w:szCs w:val="22"/>
        </w:rPr>
        <w:t xml:space="preserve"> </w:t>
      </w:r>
      <w:r w:rsidRPr="009C796A">
        <w:rPr>
          <w:sz w:val="22"/>
          <w:szCs w:val="22"/>
        </w:rPr>
        <w:t>the</w:t>
      </w:r>
      <w:r w:rsidRPr="009C796A">
        <w:rPr>
          <w:spacing w:val="1"/>
          <w:sz w:val="22"/>
          <w:szCs w:val="22"/>
        </w:rPr>
        <w:t xml:space="preserve"> </w:t>
      </w:r>
      <w:r w:rsidRPr="009C796A">
        <w:rPr>
          <w:sz w:val="22"/>
          <w:szCs w:val="22"/>
        </w:rPr>
        <w:t>above</w:t>
      </w:r>
      <w:r w:rsidRPr="009C796A">
        <w:rPr>
          <w:spacing w:val="1"/>
          <w:sz w:val="22"/>
          <w:szCs w:val="22"/>
        </w:rPr>
        <w:t xml:space="preserve"> </w:t>
      </w:r>
      <w:r w:rsidRPr="009C796A">
        <w:rPr>
          <w:sz w:val="22"/>
          <w:szCs w:val="22"/>
        </w:rPr>
        <w:t>topics,</w:t>
      </w:r>
      <w:r w:rsidRPr="009C796A">
        <w:rPr>
          <w:spacing w:val="1"/>
          <w:sz w:val="22"/>
          <w:szCs w:val="22"/>
        </w:rPr>
        <w:t xml:space="preserve"> </w:t>
      </w:r>
      <w:r w:rsidRPr="009C796A">
        <w:rPr>
          <w:sz w:val="22"/>
          <w:szCs w:val="22"/>
        </w:rPr>
        <w:t>from</w:t>
      </w:r>
      <w:r w:rsidRPr="009C796A">
        <w:rPr>
          <w:spacing w:val="1"/>
          <w:sz w:val="22"/>
          <w:szCs w:val="22"/>
        </w:rPr>
        <w:t xml:space="preserve"> </w:t>
      </w:r>
      <w:r w:rsidRPr="009C796A">
        <w:rPr>
          <w:sz w:val="22"/>
          <w:szCs w:val="22"/>
        </w:rPr>
        <w:t>various</w:t>
      </w:r>
      <w:r w:rsidRPr="009C796A">
        <w:rPr>
          <w:spacing w:val="1"/>
          <w:sz w:val="22"/>
          <w:szCs w:val="22"/>
        </w:rPr>
        <w:t xml:space="preserve"> </w:t>
      </w:r>
      <w:r w:rsidRPr="009C796A">
        <w:rPr>
          <w:sz w:val="22"/>
          <w:szCs w:val="22"/>
        </w:rPr>
        <w:t>competitive</w:t>
      </w:r>
      <w:r w:rsidRPr="009C796A">
        <w:rPr>
          <w:spacing w:val="-57"/>
          <w:sz w:val="22"/>
          <w:szCs w:val="22"/>
        </w:rPr>
        <w:t xml:space="preserve"> </w:t>
      </w:r>
      <w:r w:rsidRPr="009C796A">
        <w:rPr>
          <w:sz w:val="22"/>
          <w:szCs w:val="22"/>
        </w:rPr>
        <w:t>examinations</w:t>
      </w:r>
      <w:r w:rsidRPr="009C796A">
        <w:rPr>
          <w:spacing w:val="-2"/>
          <w:sz w:val="22"/>
          <w:szCs w:val="22"/>
        </w:rPr>
        <w:t xml:space="preserve"> </w:t>
      </w:r>
      <w:r w:rsidRPr="009C796A">
        <w:rPr>
          <w:sz w:val="22"/>
          <w:szCs w:val="22"/>
        </w:rPr>
        <w:t>UPSC</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TRB</w:t>
      </w:r>
      <w:r w:rsidRPr="009C796A">
        <w:rPr>
          <w:spacing w:val="-1"/>
          <w:sz w:val="22"/>
          <w:szCs w:val="22"/>
        </w:rPr>
        <w:t xml:space="preserve"> </w:t>
      </w:r>
      <w:r w:rsidRPr="009C796A">
        <w:rPr>
          <w:sz w:val="22"/>
          <w:szCs w:val="22"/>
        </w:rPr>
        <w:t>/</w:t>
      </w:r>
      <w:r w:rsidRPr="009C796A">
        <w:rPr>
          <w:spacing w:val="-4"/>
          <w:sz w:val="22"/>
          <w:szCs w:val="22"/>
        </w:rPr>
        <w:t xml:space="preserve"> </w:t>
      </w:r>
      <w:r w:rsidRPr="009C796A">
        <w:rPr>
          <w:sz w:val="22"/>
          <w:szCs w:val="22"/>
        </w:rPr>
        <w:t>NET</w:t>
      </w:r>
      <w:r w:rsidRPr="009C796A">
        <w:rPr>
          <w:spacing w:val="3"/>
          <w:sz w:val="22"/>
          <w:szCs w:val="22"/>
        </w:rPr>
        <w:t xml:space="preserve"> </w:t>
      </w:r>
      <w:r w:rsidRPr="009C796A">
        <w:rPr>
          <w:sz w:val="22"/>
          <w:szCs w:val="22"/>
        </w:rPr>
        <w:t>/</w:t>
      </w:r>
      <w:r w:rsidRPr="009C796A">
        <w:rPr>
          <w:spacing w:val="-4"/>
          <w:sz w:val="22"/>
          <w:szCs w:val="22"/>
        </w:rPr>
        <w:t xml:space="preserve"> </w:t>
      </w:r>
      <w:r w:rsidRPr="009C796A">
        <w:rPr>
          <w:sz w:val="22"/>
          <w:szCs w:val="22"/>
        </w:rPr>
        <w:t>UGC</w:t>
      </w:r>
      <w:r w:rsidRPr="009C796A">
        <w:rPr>
          <w:spacing w:val="4"/>
          <w:sz w:val="22"/>
          <w:szCs w:val="22"/>
        </w:rPr>
        <w:t xml:space="preserve"> </w:t>
      </w:r>
      <w:r w:rsidRPr="009C796A">
        <w:rPr>
          <w:sz w:val="22"/>
          <w:szCs w:val="22"/>
        </w:rPr>
        <w:t>–</w:t>
      </w:r>
      <w:r w:rsidRPr="009C796A">
        <w:rPr>
          <w:spacing w:val="-3"/>
          <w:sz w:val="22"/>
          <w:szCs w:val="22"/>
        </w:rPr>
        <w:t xml:space="preserve"> </w:t>
      </w:r>
      <w:r w:rsidRPr="009C796A">
        <w:rPr>
          <w:sz w:val="22"/>
          <w:szCs w:val="22"/>
        </w:rPr>
        <w:t>CSIR</w:t>
      </w:r>
      <w:r w:rsidRPr="009C796A">
        <w:rPr>
          <w:spacing w:val="-6"/>
          <w:sz w:val="22"/>
          <w:szCs w:val="22"/>
        </w:rPr>
        <w:t xml:space="preserve"> </w:t>
      </w:r>
      <w:r w:rsidRPr="009C796A">
        <w:rPr>
          <w:sz w:val="22"/>
          <w:szCs w:val="22"/>
        </w:rPr>
        <w:t>/</w:t>
      </w:r>
      <w:r w:rsidRPr="009C796A">
        <w:rPr>
          <w:spacing w:val="-3"/>
          <w:sz w:val="22"/>
          <w:szCs w:val="22"/>
        </w:rPr>
        <w:t xml:space="preserve"> </w:t>
      </w:r>
      <w:r w:rsidRPr="009C796A">
        <w:rPr>
          <w:sz w:val="22"/>
          <w:szCs w:val="22"/>
        </w:rPr>
        <w:t>GATE</w:t>
      </w:r>
      <w:r w:rsidRPr="009C796A">
        <w:rPr>
          <w:spacing w:val="3"/>
          <w:sz w:val="22"/>
          <w:szCs w:val="22"/>
        </w:rPr>
        <w:t xml:space="preserve"> </w:t>
      </w:r>
      <w:r w:rsidRPr="009C796A">
        <w:rPr>
          <w:sz w:val="22"/>
          <w:szCs w:val="22"/>
        </w:rPr>
        <w:t>/</w:t>
      </w:r>
      <w:r w:rsidRPr="009C796A">
        <w:rPr>
          <w:spacing w:val="-3"/>
          <w:sz w:val="22"/>
          <w:szCs w:val="22"/>
        </w:rPr>
        <w:t xml:space="preserve"> </w:t>
      </w:r>
      <w:r w:rsidRPr="009C796A">
        <w:rPr>
          <w:sz w:val="22"/>
          <w:szCs w:val="22"/>
        </w:rPr>
        <w:t>TNPSC</w:t>
      </w:r>
      <w:r w:rsidRPr="009C796A">
        <w:rPr>
          <w:spacing w:val="-1"/>
          <w:sz w:val="22"/>
          <w:szCs w:val="22"/>
        </w:rPr>
        <w:t xml:space="preserve"> </w:t>
      </w:r>
      <w:r w:rsidRPr="009C796A">
        <w:rPr>
          <w:sz w:val="22"/>
          <w:szCs w:val="22"/>
        </w:rPr>
        <w:t>/</w:t>
      </w:r>
      <w:r w:rsidRPr="009C796A">
        <w:rPr>
          <w:spacing w:val="-57"/>
          <w:sz w:val="22"/>
          <w:szCs w:val="22"/>
        </w:rPr>
        <w:t xml:space="preserve"> </w:t>
      </w:r>
      <w:r w:rsidRPr="009C796A">
        <w:rPr>
          <w:sz w:val="22"/>
          <w:szCs w:val="22"/>
        </w:rPr>
        <w:t>others</w:t>
      </w:r>
      <w:r w:rsidRPr="009C796A">
        <w:rPr>
          <w:spacing w:val="-1"/>
          <w:sz w:val="22"/>
          <w:szCs w:val="22"/>
        </w:rPr>
        <w:t xml:space="preserve"> </w:t>
      </w:r>
      <w:r w:rsidRPr="009C796A">
        <w:rPr>
          <w:sz w:val="22"/>
          <w:szCs w:val="22"/>
        </w:rPr>
        <w:t>to</w:t>
      </w:r>
      <w:r w:rsidRPr="009C796A">
        <w:rPr>
          <w:spacing w:val="2"/>
          <w:sz w:val="22"/>
          <w:szCs w:val="22"/>
        </w:rPr>
        <w:t xml:space="preserve"> </w:t>
      </w:r>
      <w:r w:rsidRPr="009C796A">
        <w:rPr>
          <w:sz w:val="22"/>
          <w:szCs w:val="22"/>
        </w:rPr>
        <w:t>be</w:t>
      </w:r>
      <w:r w:rsidRPr="009C796A">
        <w:rPr>
          <w:spacing w:val="1"/>
          <w:sz w:val="22"/>
          <w:szCs w:val="22"/>
        </w:rPr>
        <w:t xml:space="preserve"> </w:t>
      </w:r>
      <w:r w:rsidRPr="009C796A">
        <w:rPr>
          <w:sz w:val="22"/>
          <w:szCs w:val="22"/>
        </w:rPr>
        <w:t>solved (To</w:t>
      </w:r>
      <w:r w:rsidRPr="009C796A">
        <w:rPr>
          <w:spacing w:val="2"/>
          <w:sz w:val="22"/>
          <w:szCs w:val="22"/>
        </w:rPr>
        <w:t xml:space="preserve"> </w:t>
      </w:r>
      <w:r w:rsidRPr="009C796A">
        <w:rPr>
          <w:sz w:val="22"/>
          <w:szCs w:val="22"/>
        </w:rPr>
        <w:t>be</w:t>
      </w:r>
      <w:r w:rsidRPr="009C796A">
        <w:rPr>
          <w:spacing w:val="-3"/>
          <w:sz w:val="22"/>
          <w:szCs w:val="22"/>
        </w:rPr>
        <w:t xml:space="preserve"> </w:t>
      </w:r>
      <w:r w:rsidRPr="009C796A">
        <w:rPr>
          <w:sz w:val="22"/>
          <w:szCs w:val="22"/>
        </w:rPr>
        <w:t>discussed</w:t>
      </w:r>
      <w:r w:rsidRPr="009C796A">
        <w:rPr>
          <w:spacing w:val="-2"/>
          <w:sz w:val="22"/>
          <w:szCs w:val="22"/>
        </w:rPr>
        <w:t xml:space="preserve"> </w:t>
      </w:r>
      <w:r w:rsidRPr="009C796A">
        <w:rPr>
          <w:sz w:val="22"/>
          <w:szCs w:val="22"/>
        </w:rPr>
        <w:t>during</w:t>
      </w:r>
      <w:r w:rsidRPr="009C796A">
        <w:rPr>
          <w:spacing w:val="-1"/>
          <w:sz w:val="22"/>
          <w:szCs w:val="22"/>
        </w:rPr>
        <w:t xml:space="preserve"> </w:t>
      </w:r>
      <w:r w:rsidRPr="009C796A">
        <w:rPr>
          <w:sz w:val="22"/>
          <w:szCs w:val="22"/>
        </w:rPr>
        <w:t>the</w:t>
      </w:r>
      <w:r w:rsidRPr="009C796A">
        <w:rPr>
          <w:spacing w:val="-3"/>
          <w:sz w:val="22"/>
          <w:szCs w:val="22"/>
        </w:rPr>
        <w:t xml:space="preserve"> </w:t>
      </w:r>
      <w:r w:rsidRPr="009C796A">
        <w:rPr>
          <w:sz w:val="22"/>
          <w:szCs w:val="22"/>
        </w:rPr>
        <w:t>Tutorial</w:t>
      </w:r>
      <w:r w:rsidRPr="009C796A">
        <w:rPr>
          <w:spacing w:val="-2"/>
          <w:sz w:val="22"/>
          <w:szCs w:val="22"/>
        </w:rPr>
        <w:t xml:space="preserve"> </w:t>
      </w:r>
      <w:r w:rsidRPr="009C796A">
        <w:rPr>
          <w:sz w:val="22"/>
          <w:szCs w:val="22"/>
        </w:rPr>
        <w:t>hour)</w:t>
      </w:r>
    </w:p>
    <w:p w:rsidR="00ED15DF" w:rsidRPr="009C796A" w:rsidRDefault="00ED15DF" w:rsidP="00ED15DF">
      <w:pPr>
        <w:pStyle w:val="Normal1"/>
        <w:spacing w:after="160" w:line="259" w:lineRule="auto"/>
        <w:ind w:left="-90"/>
        <w:jc w:val="both"/>
        <w:rPr>
          <w:b/>
          <w:bCs/>
          <w:sz w:val="22"/>
          <w:szCs w:val="22"/>
        </w:rPr>
      </w:pPr>
      <w:r w:rsidRPr="009C796A">
        <w:rPr>
          <w:b/>
          <w:bCs/>
          <w:sz w:val="22"/>
          <w:szCs w:val="22"/>
        </w:rPr>
        <w:t>Skills</w:t>
      </w:r>
      <w:r w:rsidRPr="009C796A">
        <w:rPr>
          <w:b/>
          <w:bCs/>
          <w:spacing w:val="24"/>
          <w:sz w:val="22"/>
          <w:szCs w:val="22"/>
        </w:rPr>
        <w:t xml:space="preserve"> </w:t>
      </w:r>
      <w:r w:rsidRPr="009C796A">
        <w:rPr>
          <w:b/>
          <w:bCs/>
          <w:sz w:val="22"/>
          <w:szCs w:val="22"/>
        </w:rPr>
        <w:t>acquired</w:t>
      </w:r>
      <w:r w:rsidRPr="009C796A">
        <w:rPr>
          <w:b/>
          <w:bCs/>
          <w:spacing w:val="27"/>
          <w:sz w:val="22"/>
          <w:szCs w:val="22"/>
        </w:rPr>
        <w:t xml:space="preserve"> </w:t>
      </w:r>
      <w:r w:rsidRPr="009C796A">
        <w:rPr>
          <w:b/>
          <w:bCs/>
          <w:sz w:val="22"/>
          <w:szCs w:val="22"/>
        </w:rPr>
        <w:t>from</w:t>
      </w:r>
      <w:r w:rsidRPr="009C796A">
        <w:rPr>
          <w:b/>
          <w:bCs/>
          <w:spacing w:val="14"/>
          <w:sz w:val="22"/>
          <w:szCs w:val="22"/>
        </w:rPr>
        <w:t xml:space="preserve"> </w:t>
      </w:r>
      <w:r w:rsidRPr="009C796A">
        <w:rPr>
          <w:b/>
          <w:bCs/>
          <w:sz w:val="22"/>
          <w:szCs w:val="22"/>
        </w:rPr>
        <w:t>this Course</w:t>
      </w:r>
    </w:p>
    <w:p w:rsidR="00ED15DF" w:rsidRPr="009C796A" w:rsidRDefault="00ED15DF" w:rsidP="00ED15DF">
      <w:pPr>
        <w:pStyle w:val="TableParagraph"/>
        <w:ind w:left="-90" w:hanging="90"/>
        <w:jc w:val="both"/>
      </w:pPr>
      <w:r w:rsidRPr="009C796A">
        <w:rPr>
          <w:b/>
          <w:bCs/>
        </w:rPr>
        <w:tab/>
      </w:r>
      <w:r w:rsidRPr="009C796A">
        <w:t>Knowledge,</w:t>
      </w:r>
      <w:r w:rsidRPr="009C796A">
        <w:rPr>
          <w:spacing w:val="55"/>
        </w:rPr>
        <w:t xml:space="preserve"> </w:t>
      </w:r>
      <w:r w:rsidRPr="009C796A">
        <w:t>Problem</w:t>
      </w:r>
      <w:r w:rsidRPr="009C796A">
        <w:rPr>
          <w:spacing w:val="103"/>
        </w:rPr>
        <w:t xml:space="preserve"> </w:t>
      </w:r>
      <w:r w:rsidRPr="009C796A">
        <w:t>Solving,</w:t>
      </w:r>
      <w:r w:rsidRPr="009C796A">
        <w:rPr>
          <w:spacing w:val="113"/>
        </w:rPr>
        <w:t xml:space="preserve"> </w:t>
      </w:r>
      <w:r w:rsidRPr="009C796A">
        <w:t>Analytical</w:t>
      </w:r>
      <w:r w:rsidRPr="009C796A">
        <w:rPr>
          <w:spacing w:val="103"/>
        </w:rPr>
        <w:t xml:space="preserve"> </w:t>
      </w:r>
      <w:r w:rsidRPr="009C796A">
        <w:t>ability,</w:t>
      </w:r>
      <w:r w:rsidRPr="009C796A">
        <w:rPr>
          <w:spacing w:val="114"/>
        </w:rPr>
        <w:t xml:space="preserve"> </w:t>
      </w:r>
      <w:r w:rsidRPr="009C796A">
        <w:t>Professional Competency, Professional</w:t>
      </w:r>
      <w:r w:rsidRPr="009C796A">
        <w:rPr>
          <w:spacing w:val="-8"/>
        </w:rPr>
        <w:t xml:space="preserve"> </w:t>
      </w:r>
      <w:r w:rsidRPr="009C796A">
        <w:t>Communication</w:t>
      </w:r>
      <w:r w:rsidRPr="009C796A">
        <w:rPr>
          <w:spacing w:val="-8"/>
        </w:rPr>
        <w:t xml:space="preserve"> </w:t>
      </w:r>
      <w:r w:rsidRPr="009C796A">
        <w:t>and</w:t>
      </w:r>
      <w:r w:rsidRPr="009C796A">
        <w:rPr>
          <w:spacing w:val="-3"/>
        </w:rPr>
        <w:t xml:space="preserve"> </w:t>
      </w:r>
      <w:r w:rsidRPr="009C796A">
        <w:t>Transferrable</w:t>
      </w:r>
      <w:r w:rsidRPr="009C796A">
        <w:rPr>
          <w:spacing w:val="-4"/>
        </w:rPr>
        <w:t xml:space="preserve"> </w:t>
      </w:r>
      <w:r w:rsidRPr="009C796A">
        <w:t>Skill.</w:t>
      </w:r>
    </w:p>
    <w:p w:rsidR="00ED15DF" w:rsidRPr="009C796A" w:rsidRDefault="00ED15DF" w:rsidP="00ED15DF">
      <w:pPr>
        <w:pStyle w:val="TableParagraph"/>
        <w:ind w:left="-90" w:hanging="172"/>
        <w:jc w:val="both"/>
      </w:pPr>
    </w:p>
    <w:p w:rsidR="00ED15DF" w:rsidRPr="009C796A" w:rsidRDefault="00ED15DF" w:rsidP="00ED15DF">
      <w:pPr>
        <w:pStyle w:val="TableParagraph"/>
        <w:ind w:left="0" w:hanging="172"/>
        <w:jc w:val="both"/>
        <w:rPr>
          <w:b/>
        </w:rPr>
      </w:pPr>
      <w:r w:rsidRPr="009C796A">
        <w:rPr>
          <w:b/>
        </w:rPr>
        <w:t>Recommended</w:t>
      </w:r>
      <w:r w:rsidRPr="009C796A">
        <w:rPr>
          <w:b/>
          <w:spacing w:val="-4"/>
        </w:rPr>
        <w:t xml:space="preserve"> </w:t>
      </w:r>
      <w:r w:rsidRPr="009C796A">
        <w:rPr>
          <w:b/>
        </w:rPr>
        <w:t>Text Books</w:t>
      </w:r>
    </w:p>
    <w:p w:rsidR="00ED15DF" w:rsidRPr="009C796A" w:rsidRDefault="00ED15DF" w:rsidP="00ED15DF">
      <w:pPr>
        <w:pStyle w:val="ListParagraph"/>
        <w:numPr>
          <w:ilvl w:val="0"/>
          <w:numId w:val="73"/>
        </w:numPr>
        <w:tabs>
          <w:tab w:val="left" w:pos="812"/>
        </w:tabs>
        <w:spacing w:line="268" w:lineRule="exact"/>
        <w:ind w:left="812" w:right="180" w:hanging="360"/>
        <w:jc w:val="both"/>
      </w:pPr>
      <w:r w:rsidRPr="009C796A">
        <w:t>Medhi, J. (1984): Stochastic Processes, New Age International Publishing Limited,</w:t>
      </w:r>
      <w:r w:rsidRPr="009C796A">
        <w:rPr>
          <w:spacing w:val="1"/>
        </w:rPr>
        <w:t xml:space="preserve"> </w:t>
      </w:r>
      <w:r w:rsidRPr="009C796A">
        <w:t>New</w:t>
      </w:r>
      <w:r w:rsidRPr="009C796A">
        <w:rPr>
          <w:spacing w:val="-1"/>
        </w:rPr>
        <w:t xml:space="preserve"> </w:t>
      </w:r>
      <w:r w:rsidRPr="009C796A">
        <w:t>Delhi. (Reprint 2002).</w:t>
      </w:r>
    </w:p>
    <w:p w:rsidR="00ED15DF" w:rsidRPr="009C796A" w:rsidRDefault="00ED15DF" w:rsidP="00ED15DF">
      <w:pPr>
        <w:pStyle w:val="ListParagraph"/>
        <w:numPr>
          <w:ilvl w:val="0"/>
          <w:numId w:val="73"/>
        </w:numPr>
        <w:tabs>
          <w:tab w:val="left" w:pos="812"/>
        </w:tabs>
        <w:ind w:left="812" w:right="180" w:hanging="360"/>
        <w:jc w:val="both"/>
      </w:pPr>
      <w:r w:rsidRPr="009C796A">
        <w:t>Karlin,</w:t>
      </w:r>
      <w:r w:rsidRPr="009C796A">
        <w:rPr>
          <w:spacing w:val="-13"/>
        </w:rPr>
        <w:t xml:space="preserve"> </w:t>
      </w:r>
      <w:r w:rsidRPr="009C796A">
        <w:t>S.</w:t>
      </w:r>
      <w:r w:rsidRPr="009C796A">
        <w:rPr>
          <w:spacing w:val="-13"/>
        </w:rPr>
        <w:t xml:space="preserve"> </w:t>
      </w:r>
      <w:r w:rsidRPr="009C796A">
        <w:t>and</w:t>
      </w:r>
      <w:r w:rsidRPr="009C796A">
        <w:rPr>
          <w:spacing w:val="-10"/>
        </w:rPr>
        <w:t xml:space="preserve"> </w:t>
      </w:r>
      <w:r w:rsidRPr="009C796A">
        <w:t>Taylor</w:t>
      </w:r>
      <w:r w:rsidRPr="009C796A">
        <w:rPr>
          <w:spacing w:val="-12"/>
        </w:rPr>
        <w:t xml:space="preserve"> </w:t>
      </w:r>
      <w:r w:rsidRPr="009C796A">
        <w:t>H.M.</w:t>
      </w:r>
      <w:r w:rsidRPr="009C796A">
        <w:rPr>
          <w:spacing w:val="-12"/>
        </w:rPr>
        <w:t xml:space="preserve"> </w:t>
      </w:r>
      <w:r w:rsidRPr="009C796A">
        <w:t>(1996):</w:t>
      </w:r>
      <w:r w:rsidRPr="009C796A">
        <w:rPr>
          <w:spacing w:val="-11"/>
        </w:rPr>
        <w:t xml:space="preserve"> </w:t>
      </w:r>
      <w:r w:rsidRPr="009C796A">
        <w:t>First</w:t>
      </w:r>
      <w:r w:rsidRPr="009C796A">
        <w:rPr>
          <w:spacing w:val="-12"/>
        </w:rPr>
        <w:t xml:space="preserve"> </w:t>
      </w:r>
      <w:r w:rsidRPr="009C796A">
        <w:t>Course</w:t>
      </w:r>
      <w:r w:rsidRPr="009C796A">
        <w:rPr>
          <w:spacing w:val="-13"/>
        </w:rPr>
        <w:t xml:space="preserve"> </w:t>
      </w:r>
      <w:r w:rsidRPr="009C796A">
        <w:t>in</w:t>
      </w:r>
      <w:r w:rsidRPr="009C796A">
        <w:rPr>
          <w:spacing w:val="-13"/>
        </w:rPr>
        <w:t xml:space="preserve"> </w:t>
      </w:r>
      <w:r w:rsidRPr="009C796A">
        <w:t>Stochastic</w:t>
      </w:r>
      <w:r w:rsidRPr="009C796A">
        <w:rPr>
          <w:spacing w:val="-13"/>
        </w:rPr>
        <w:t xml:space="preserve"> </w:t>
      </w:r>
      <w:r w:rsidRPr="009C796A">
        <w:t>Process,</w:t>
      </w:r>
      <w:r w:rsidRPr="009C796A">
        <w:rPr>
          <w:spacing w:val="-13"/>
        </w:rPr>
        <w:t xml:space="preserve"> </w:t>
      </w:r>
      <w:r w:rsidRPr="009C796A">
        <w:t>Academic</w:t>
      </w:r>
      <w:r w:rsidRPr="009C796A">
        <w:rPr>
          <w:spacing w:val="-13"/>
        </w:rPr>
        <w:t xml:space="preserve"> </w:t>
      </w:r>
      <w:r w:rsidRPr="009C796A">
        <w:t>Press.</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rPr>
      </w:pPr>
      <w:r w:rsidRPr="009C796A">
        <w:rPr>
          <w:b/>
        </w:rPr>
        <w:t>Reference</w:t>
      </w:r>
      <w:r w:rsidRPr="009C796A">
        <w:rPr>
          <w:b/>
          <w:spacing w:val="-3"/>
        </w:rPr>
        <w:t xml:space="preserve"> </w:t>
      </w:r>
      <w:r w:rsidRPr="009C796A">
        <w:rPr>
          <w:b/>
        </w:rPr>
        <w:t>Books</w:t>
      </w:r>
    </w:p>
    <w:p w:rsidR="00ED15DF" w:rsidRPr="009C796A" w:rsidRDefault="00ED15DF" w:rsidP="00ED15DF">
      <w:pPr>
        <w:pStyle w:val="ListParagraph"/>
        <w:numPr>
          <w:ilvl w:val="0"/>
          <w:numId w:val="74"/>
        </w:numPr>
        <w:tabs>
          <w:tab w:val="left" w:pos="812"/>
        </w:tabs>
        <w:spacing w:line="274" w:lineRule="exact"/>
        <w:ind w:left="0" w:firstLine="450"/>
        <w:jc w:val="both"/>
        <w:rPr>
          <w:b/>
        </w:rPr>
      </w:pPr>
      <w:r w:rsidRPr="009C796A">
        <w:t>Prabhu.</w:t>
      </w:r>
      <w:r w:rsidRPr="009C796A">
        <w:rPr>
          <w:spacing w:val="-2"/>
        </w:rPr>
        <w:t xml:space="preserve"> </w:t>
      </w:r>
      <w:r w:rsidRPr="009C796A">
        <w:t>N.U.</w:t>
      </w:r>
      <w:r w:rsidRPr="009C796A">
        <w:rPr>
          <w:spacing w:val="-1"/>
        </w:rPr>
        <w:t xml:space="preserve"> </w:t>
      </w:r>
      <w:r w:rsidRPr="009C796A">
        <w:t>(1965)</w:t>
      </w:r>
      <w:r w:rsidRPr="009C796A">
        <w:rPr>
          <w:spacing w:val="-1"/>
        </w:rPr>
        <w:t xml:space="preserve"> </w:t>
      </w:r>
      <w:r w:rsidRPr="009C796A">
        <w:t>:</w:t>
      </w:r>
      <w:r w:rsidRPr="009C796A">
        <w:rPr>
          <w:spacing w:val="-1"/>
        </w:rPr>
        <w:t xml:space="preserve"> </w:t>
      </w:r>
      <w:r w:rsidRPr="009C796A">
        <w:t>Stochastic</w:t>
      </w:r>
      <w:r w:rsidRPr="009C796A">
        <w:rPr>
          <w:spacing w:val="-2"/>
        </w:rPr>
        <w:t xml:space="preserve"> </w:t>
      </w:r>
      <w:r w:rsidRPr="009C796A">
        <w:t>Process,</w:t>
      </w:r>
      <w:r w:rsidRPr="009C796A">
        <w:rPr>
          <w:spacing w:val="-1"/>
        </w:rPr>
        <w:t xml:space="preserve"> </w:t>
      </w:r>
      <w:r w:rsidRPr="009C796A">
        <w:t>Macmillan,</w:t>
      </w:r>
      <w:r w:rsidRPr="009C796A">
        <w:rPr>
          <w:spacing w:val="-1"/>
        </w:rPr>
        <w:t xml:space="preserve"> </w:t>
      </w:r>
      <w:r w:rsidRPr="009C796A">
        <w:t>New</w:t>
      </w:r>
      <w:r w:rsidRPr="009C796A">
        <w:rPr>
          <w:spacing w:val="-1"/>
        </w:rPr>
        <w:t xml:space="preserve"> </w:t>
      </w:r>
      <w:r w:rsidRPr="009C796A">
        <w:t>York.</w:t>
      </w:r>
    </w:p>
    <w:p w:rsidR="00ED15DF" w:rsidRPr="009C796A" w:rsidRDefault="00ED15DF" w:rsidP="00ED15DF">
      <w:pPr>
        <w:pStyle w:val="ListParagraph"/>
        <w:numPr>
          <w:ilvl w:val="0"/>
          <w:numId w:val="74"/>
        </w:numPr>
        <w:tabs>
          <w:tab w:val="left" w:pos="812"/>
        </w:tabs>
        <w:spacing w:line="274" w:lineRule="exact"/>
        <w:ind w:left="0" w:firstLine="450"/>
        <w:jc w:val="both"/>
        <w:rPr>
          <w:b/>
        </w:rPr>
      </w:pPr>
      <w:r w:rsidRPr="009C796A">
        <w:t>Ross,</w:t>
      </w:r>
      <w:r w:rsidRPr="009C796A">
        <w:rPr>
          <w:spacing w:val="-1"/>
        </w:rPr>
        <w:t xml:space="preserve"> </w:t>
      </w:r>
      <w:r w:rsidRPr="009C796A">
        <w:t>S.M (1996):</w:t>
      </w:r>
      <w:r w:rsidRPr="009C796A">
        <w:rPr>
          <w:spacing w:val="-1"/>
        </w:rPr>
        <w:t xml:space="preserve"> </w:t>
      </w:r>
      <w:r w:rsidRPr="009C796A">
        <w:t>Stochastic</w:t>
      </w:r>
      <w:r w:rsidRPr="009C796A">
        <w:rPr>
          <w:spacing w:val="-1"/>
        </w:rPr>
        <w:t xml:space="preserve"> </w:t>
      </w:r>
      <w:r w:rsidRPr="009C796A">
        <w:t>Processes, 2nd</w:t>
      </w:r>
      <w:r w:rsidRPr="009C796A">
        <w:rPr>
          <w:spacing w:val="-1"/>
        </w:rPr>
        <w:t xml:space="preserve"> </w:t>
      </w:r>
      <w:r w:rsidRPr="009C796A">
        <w:t>Edition, John</w:t>
      </w:r>
      <w:r w:rsidRPr="009C796A">
        <w:rPr>
          <w:spacing w:val="-3"/>
        </w:rPr>
        <w:t xml:space="preserve"> </w:t>
      </w:r>
      <w:r w:rsidRPr="009C796A">
        <w:t>Wiley</w:t>
      </w:r>
      <w:r w:rsidRPr="009C796A">
        <w:rPr>
          <w:spacing w:val="-7"/>
        </w:rPr>
        <w:t xml:space="preserve"> </w:t>
      </w:r>
      <w:r w:rsidRPr="009C796A">
        <w:t>&amp;</w:t>
      </w:r>
      <w:r w:rsidRPr="009C796A">
        <w:rPr>
          <w:spacing w:val="-2"/>
        </w:rPr>
        <w:t xml:space="preserve"> </w:t>
      </w:r>
      <w:r w:rsidRPr="009C796A">
        <w:t>Sons,</w:t>
      </w:r>
      <w:r w:rsidRPr="009C796A">
        <w:rPr>
          <w:spacing w:val="2"/>
        </w:rPr>
        <w:t xml:space="preserve"> </w:t>
      </w:r>
      <w:r w:rsidRPr="009C796A">
        <w:t>New</w:t>
      </w:r>
      <w:r w:rsidRPr="009C796A">
        <w:rPr>
          <w:spacing w:val="-1"/>
        </w:rPr>
        <w:t xml:space="preserve"> </w:t>
      </w:r>
      <w:r w:rsidRPr="009C796A">
        <w:t>Delhi.</w:t>
      </w:r>
    </w:p>
    <w:p w:rsidR="00ED15DF" w:rsidRPr="009C796A" w:rsidRDefault="00ED15DF" w:rsidP="00ED15DF">
      <w:pPr>
        <w:pStyle w:val="TableParagraph"/>
        <w:ind w:left="0" w:hanging="172"/>
        <w:jc w:val="both"/>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this</w:t>
      </w:r>
      <w:r w:rsidRPr="009C796A">
        <w:rPr>
          <w:spacing w:val="-57"/>
          <w:sz w:val="22"/>
          <w:szCs w:val="22"/>
        </w:rPr>
        <w:t xml:space="preserve"> </w:t>
      </w:r>
      <w:r w:rsidRPr="009C796A">
        <w:rPr>
          <w:sz w:val="22"/>
          <w:szCs w:val="22"/>
        </w:rPr>
        <w:t>subject.</w:t>
      </w:r>
    </w:p>
    <w:p w:rsidR="00ED15DF" w:rsidRPr="009C796A" w:rsidRDefault="00ED15DF" w:rsidP="00ED15DF">
      <w:pPr>
        <w:pStyle w:val="TableParagraph"/>
        <w:ind w:left="0" w:hanging="172"/>
        <w:jc w:val="both"/>
        <w:rPr>
          <w:b/>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numPr>
          <w:ilvl w:val="0"/>
          <w:numId w:val="75"/>
        </w:numPr>
        <w:tabs>
          <w:tab w:val="left" w:pos="1181"/>
        </w:tabs>
        <w:ind w:right="678"/>
        <w:jc w:val="both"/>
      </w:pPr>
      <w:r w:rsidRPr="009C796A">
        <w:t>To equip their knowledge with theoretical and practical skills which are necessary for</w:t>
      </w:r>
      <w:r w:rsidRPr="009C796A">
        <w:rPr>
          <w:spacing w:val="-57"/>
        </w:rPr>
        <w:t xml:space="preserve"> </w:t>
      </w:r>
      <w:r w:rsidRPr="009C796A">
        <w:t>the</w:t>
      </w:r>
      <w:r w:rsidRPr="009C796A">
        <w:rPr>
          <w:spacing w:val="1"/>
        </w:rPr>
        <w:t xml:space="preserve"> </w:t>
      </w:r>
      <w:r w:rsidRPr="009C796A">
        <w:t>analysis</w:t>
      </w:r>
      <w:r w:rsidRPr="009C796A">
        <w:rPr>
          <w:spacing w:val="1"/>
        </w:rPr>
        <w:t xml:space="preserve"> </w:t>
      </w:r>
      <w:r w:rsidRPr="009C796A">
        <w:t>of</w:t>
      </w:r>
      <w:r w:rsidRPr="009C796A">
        <w:rPr>
          <w:spacing w:val="1"/>
        </w:rPr>
        <w:t xml:space="preserve"> </w:t>
      </w:r>
      <w:r w:rsidRPr="009C796A">
        <w:t>stochastic</w:t>
      </w:r>
      <w:r w:rsidRPr="009C796A">
        <w:rPr>
          <w:spacing w:val="1"/>
        </w:rPr>
        <w:t xml:space="preserve"> </w:t>
      </w:r>
      <w:r w:rsidRPr="009C796A">
        <w:t>dynamical</w:t>
      </w:r>
      <w:r w:rsidRPr="009C796A">
        <w:rPr>
          <w:spacing w:val="1"/>
        </w:rPr>
        <w:t xml:space="preserve"> </w:t>
      </w:r>
      <w:r w:rsidRPr="009C796A">
        <w:t>system</w:t>
      </w:r>
      <w:r w:rsidRPr="009C796A">
        <w:rPr>
          <w:spacing w:val="1"/>
        </w:rPr>
        <w:t xml:space="preserve"> </w:t>
      </w:r>
      <w:r w:rsidRPr="009C796A">
        <w:t>in</w:t>
      </w:r>
      <w:r w:rsidRPr="009C796A">
        <w:rPr>
          <w:spacing w:val="1"/>
        </w:rPr>
        <w:t xml:space="preserve"> </w:t>
      </w:r>
      <w:r w:rsidRPr="009C796A">
        <w:t>economic,</w:t>
      </w:r>
      <w:r w:rsidRPr="009C796A">
        <w:rPr>
          <w:spacing w:val="1"/>
        </w:rPr>
        <w:t xml:space="preserve"> </w:t>
      </w:r>
      <w:r w:rsidRPr="009C796A">
        <w:t>financial</w:t>
      </w:r>
      <w:r w:rsidRPr="009C796A">
        <w:rPr>
          <w:spacing w:val="1"/>
        </w:rPr>
        <w:t xml:space="preserve"> </w:t>
      </w:r>
      <w:r w:rsidRPr="009C796A">
        <w:t>mathematics,</w:t>
      </w:r>
      <w:r w:rsidRPr="009C796A">
        <w:rPr>
          <w:spacing w:val="-57"/>
        </w:rPr>
        <w:t xml:space="preserve"> </w:t>
      </w:r>
      <w:r w:rsidRPr="009C796A">
        <w:t>engineering,</w:t>
      </w:r>
      <w:r w:rsidRPr="009C796A">
        <w:rPr>
          <w:spacing w:val="-1"/>
        </w:rPr>
        <w:t xml:space="preserve"> </w:t>
      </w:r>
      <w:r w:rsidRPr="009C796A">
        <w:t>business and other</w:t>
      </w:r>
      <w:r w:rsidRPr="009C796A">
        <w:rPr>
          <w:spacing w:val="-2"/>
        </w:rPr>
        <w:t xml:space="preserve"> </w:t>
      </w:r>
      <w:r w:rsidRPr="009C796A">
        <w:t>fields.</w:t>
      </w:r>
    </w:p>
    <w:p w:rsidR="00ED15DF" w:rsidRPr="009C796A" w:rsidRDefault="00ED15DF" w:rsidP="00ED15DF">
      <w:pPr>
        <w:pStyle w:val="ListParagraph"/>
        <w:numPr>
          <w:ilvl w:val="0"/>
          <w:numId w:val="75"/>
        </w:numPr>
        <w:tabs>
          <w:tab w:val="left" w:pos="1181"/>
        </w:tabs>
        <w:ind w:right="681"/>
        <w:jc w:val="both"/>
      </w:pPr>
      <w:r w:rsidRPr="009C796A">
        <w:t>To attain knowledge about stochastic process in the time domain such as Markov</w:t>
      </w:r>
      <w:r w:rsidRPr="009C796A">
        <w:rPr>
          <w:spacing w:val="1"/>
        </w:rPr>
        <w:t xml:space="preserve"> </w:t>
      </w:r>
      <w:r w:rsidRPr="009C796A">
        <w:t>processes with a discrete state space, including Markov chains, Poisson processes and</w:t>
      </w:r>
      <w:r w:rsidRPr="009C796A">
        <w:rPr>
          <w:spacing w:val="-57"/>
        </w:rPr>
        <w:t xml:space="preserve"> </w:t>
      </w:r>
      <w:r w:rsidRPr="009C796A">
        <w:t>birth</w:t>
      </w:r>
      <w:r w:rsidRPr="009C796A">
        <w:rPr>
          <w:spacing w:val="-1"/>
        </w:rPr>
        <w:t xml:space="preserve"> </w:t>
      </w:r>
      <w:r w:rsidRPr="009C796A">
        <w:t>and death processes.</w:t>
      </w:r>
    </w:p>
    <w:p w:rsidR="00ED15DF" w:rsidRPr="009C796A" w:rsidRDefault="00ED15DF" w:rsidP="00ED15DF">
      <w:pPr>
        <w:pStyle w:val="ListParagraph"/>
        <w:numPr>
          <w:ilvl w:val="0"/>
          <w:numId w:val="75"/>
        </w:numPr>
        <w:tabs>
          <w:tab w:val="left" w:pos="1181"/>
        </w:tabs>
        <w:spacing w:before="1"/>
        <w:ind w:hanging="721"/>
        <w:jc w:val="both"/>
      </w:pPr>
      <w:r w:rsidRPr="009C796A">
        <w:t>To</w:t>
      </w:r>
      <w:r w:rsidRPr="009C796A">
        <w:rPr>
          <w:spacing w:val="-1"/>
        </w:rPr>
        <w:t xml:space="preserve"> </w:t>
      </w:r>
      <w:r w:rsidRPr="009C796A">
        <w:t>demonstrate</w:t>
      </w:r>
      <w:r w:rsidRPr="009C796A">
        <w:rPr>
          <w:spacing w:val="-1"/>
        </w:rPr>
        <w:t xml:space="preserve"> </w:t>
      </w:r>
      <w:r w:rsidRPr="009C796A">
        <w:t>the</w:t>
      </w:r>
      <w:r w:rsidRPr="009C796A">
        <w:rPr>
          <w:spacing w:val="-2"/>
        </w:rPr>
        <w:t xml:space="preserve"> </w:t>
      </w:r>
      <w:r w:rsidRPr="009C796A">
        <w:t>specific</w:t>
      </w:r>
      <w:r w:rsidRPr="009C796A">
        <w:rPr>
          <w:spacing w:val="-3"/>
        </w:rPr>
        <w:t xml:space="preserve"> </w:t>
      </w:r>
      <w:r w:rsidRPr="009C796A">
        <w:t>applications</w:t>
      </w:r>
      <w:r w:rsidRPr="009C796A">
        <w:rPr>
          <w:spacing w:val="-1"/>
        </w:rPr>
        <w:t xml:space="preserve"> </w:t>
      </w:r>
      <w:r w:rsidRPr="009C796A">
        <w:t>to Poisson</w:t>
      </w:r>
      <w:r w:rsidRPr="009C796A">
        <w:rPr>
          <w:spacing w:val="-1"/>
        </w:rPr>
        <w:t xml:space="preserve"> </w:t>
      </w:r>
      <w:r w:rsidRPr="009C796A">
        <w:t>and</w:t>
      </w:r>
      <w:r w:rsidRPr="009C796A">
        <w:rPr>
          <w:spacing w:val="-1"/>
        </w:rPr>
        <w:t xml:space="preserve"> </w:t>
      </w:r>
      <w:r w:rsidRPr="009C796A">
        <w:t>Gaussian</w:t>
      </w:r>
      <w:r w:rsidRPr="009C796A">
        <w:rPr>
          <w:spacing w:val="-1"/>
        </w:rPr>
        <w:t xml:space="preserve"> </w:t>
      </w:r>
      <w:r w:rsidRPr="009C796A">
        <w:t>processes.</w:t>
      </w:r>
    </w:p>
    <w:p w:rsidR="00ED15DF" w:rsidRPr="009C796A" w:rsidRDefault="00ED15DF" w:rsidP="00ED15DF">
      <w:pPr>
        <w:pStyle w:val="ListParagraph"/>
        <w:numPr>
          <w:ilvl w:val="0"/>
          <w:numId w:val="75"/>
        </w:numPr>
        <w:tabs>
          <w:tab w:val="left" w:pos="1181"/>
        </w:tabs>
        <w:ind w:right="680"/>
        <w:jc w:val="both"/>
      </w:pPr>
      <w:r w:rsidRPr="009C796A">
        <w:rPr>
          <w:spacing w:val="-1"/>
        </w:rPr>
        <w:t>To</w:t>
      </w:r>
      <w:r w:rsidRPr="009C796A">
        <w:rPr>
          <w:spacing w:val="-8"/>
        </w:rPr>
        <w:t xml:space="preserve"> </w:t>
      </w:r>
      <w:r w:rsidRPr="009C796A">
        <w:rPr>
          <w:spacing w:val="-1"/>
        </w:rPr>
        <w:t>carry</w:t>
      </w:r>
      <w:r w:rsidRPr="009C796A">
        <w:rPr>
          <w:spacing w:val="-12"/>
        </w:rPr>
        <w:t xml:space="preserve"> </w:t>
      </w:r>
      <w:r w:rsidRPr="009C796A">
        <w:t>out</w:t>
      </w:r>
      <w:r w:rsidRPr="009C796A">
        <w:rPr>
          <w:spacing w:val="-7"/>
        </w:rPr>
        <w:t xml:space="preserve"> </w:t>
      </w:r>
      <w:r w:rsidRPr="009C796A">
        <w:t>derivations</w:t>
      </w:r>
      <w:r w:rsidRPr="009C796A">
        <w:rPr>
          <w:spacing w:val="-6"/>
        </w:rPr>
        <w:t xml:space="preserve"> </w:t>
      </w:r>
      <w:r w:rsidRPr="009C796A">
        <w:t>involving</w:t>
      </w:r>
      <w:r w:rsidRPr="009C796A">
        <w:rPr>
          <w:spacing w:val="-10"/>
        </w:rPr>
        <w:t xml:space="preserve"> </w:t>
      </w:r>
      <w:r w:rsidRPr="009C796A">
        <w:t>conditional</w:t>
      </w:r>
      <w:r w:rsidRPr="009C796A">
        <w:rPr>
          <w:spacing w:val="-8"/>
        </w:rPr>
        <w:t xml:space="preserve"> </w:t>
      </w:r>
      <w:r w:rsidRPr="009C796A">
        <w:t>probability</w:t>
      </w:r>
      <w:r w:rsidRPr="009C796A">
        <w:rPr>
          <w:spacing w:val="-14"/>
        </w:rPr>
        <w:t xml:space="preserve"> </w:t>
      </w:r>
      <w:r w:rsidRPr="009C796A">
        <w:t>distributions</w:t>
      </w:r>
      <w:r w:rsidRPr="009C796A">
        <w:rPr>
          <w:spacing w:val="-7"/>
        </w:rPr>
        <w:t xml:space="preserve"> </w:t>
      </w:r>
      <w:r w:rsidRPr="009C796A">
        <w:t>and</w:t>
      </w:r>
      <w:r w:rsidRPr="009C796A">
        <w:rPr>
          <w:spacing w:val="-8"/>
        </w:rPr>
        <w:t xml:space="preserve"> </w:t>
      </w:r>
      <w:r w:rsidRPr="009C796A">
        <w:t>conditional</w:t>
      </w:r>
      <w:r w:rsidRPr="009C796A">
        <w:rPr>
          <w:spacing w:val="-57"/>
        </w:rPr>
        <w:t xml:space="preserve"> </w:t>
      </w:r>
      <w:r w:rsidRPr="009C796A">
        <w:t>expectations.</w:t>
      </w:r>
    </w:p>
    <w:p w:rsidR="00ED15DF" w:rsidRPr="009C796A" w:rsidRDefault="00ED15DF" w:rsidP="00ED15DF">
      <w:pPr>
        <w:pStyle w:val="ListParagraph"/>
        <w:numPr>
          <w:ilvl w:val="0"/>
          <w:numId w:val="75"/>
        </w:numPr>
        <w:tabs>
          <w:tab w:val="left" w:pos="1181"/>
        </w:tabs>
        <w:ind w:right="685"/>
        <w:jc w:val="both"/>
      </w:pPr>
      <w:r w:rsidRPr="009C796A">
        <w:t>To define basic concepts from the theory of Markov chains and present proofs for the</w:t>
      </w:r>
      <w:r w:rsidRPr="009C796A">
        <w:rPr>
          <w:spacing w:val="1"/>
        </w:rPr>
        <w:t xml:space="preserve"> </w:t>
      </w:r>
      <w:r w:rsidRPr="009C796A">
        <w:t>most</w:t>
      </w:r>
      <w:r w:rsidRPr="009C796A">
        <w:rPr>
          <w:spacing w:val="-1"/>
        </w:rPr>
        <w:t xml:space="preserve"> </w:t>
      </w:r>
      <w:r w:rsidRPr="009C796A">
        <w:t>important theorems.</w:t>
      </w:r>
    </w:p>
    <w:p w:rsidR="00ED15DF" w:rsidRPr="009C796A" w:rsidRDefault="00ED15DF" w:rsidP="00ED15DF">
      <w:pPr>
        <w:pStyle w:val="TableParagraph"/>
        <w:ind w:left="0" w:hanging="172"/>
        <w:jc w:val="both"/>
        <w:rPr>
          <w:b/>
          <w:bCs/>
        </w:rPr>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B158FA" w:rsidRPr="009C796A" w:rsidRDefault="00B158FA">
      <w:pPr>
        <w:rPr>
          <w:b/>
          <w:bCs/>
          <w:color w:val="000000"/>
          <w:sz w:val="22"/>
          <w:szCs w:val="22"/>
        </w:rPr>
      </w:pPr>
      <w:r w:rsidRPr="009C796A">
        <w:rPr>
          <w:b/>
          <w:bCs/>
          <w:color w:val="000000"/>
          <w:sz w:val="22"/>
          <w:szCs w:val="22"/>
        </w:rPr>
        <w:br w:type="page"/>
      </w:r>
    </w:p>
    <w:p w:rsidR="00B158FA" w:rsidRPr="009C796A" w:rsidRDefault="00B158FA"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5000" w:type="pct"/>
        <w:tblCellMar>
          <w:left w:w="0" w:type="dxa"/>
          <w:right w:w="0" w:type="dxa"/>
        </w:tblCellMar>
        <w:tblLook w:val="04A0" w:firstRow="1" w:lastRow="0" w:firstColumn="1" w:lastColumn="0" w:noHBand="0" w:noVBand="1"/>
      </w:tblPr>
      <w:tblGrid>
        <w:gridCol w:w="2648"/>
        <w:gridCol w:w="1010"/>
        <w:gridCol w:w="1330"/>
        <w:gridCol w:w="1180"/>
        <w:gridCol w:w="1180"/>
        <w:gridCol w:w="1180"/>
      </w:tblGrid>
      <w:tr w:rsidR="00ED15DF" w:rsidRPr="009C796A" w:rsidTr="00016228">
        <w:tc>
          <w:tcPr>
            <w:tcW w:w="1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016228">
        <w:tc>
          <w:tcPr>
            <w:tcW w:w="15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b/>
          <w:sz w:val="22"/>
          <w:szCs w:val="22"/>
        </w:rPr>
      </w:pPr>
      <w:r w:rsidRPr="009C796A">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93"/>
        <w:gridCol w:w="2060"/>
        <w:gridCol w:w="900"/>
      </w:tblGrid>
      <w:tr w:rsidR="00ED15DF" w:rsidRPr="009C796A" w:rsidTr="003E380C">
        <w:tc>
          <w:tcPr>
            <w:tcW w:w="0" w:type="auto"/>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lastRenderedPageBreak/>
              <w:t>Core Project</w:t>
            </w:r>
          </w:p>
        </w:tc>
        <w:tc>
          <w:tcPr>
            <w:tcW w:w="0" w:type="auto"/>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23PSTAD43: </w:t>
            </w:r>
            <w:r w:rsidRPr="009C796A">
              <w:rPr>
                <w:b/>
                <w:bCs/>
                <w:sz w:val="22"/>
                <w:szCs w:val="22"/>
              </w:rPr>
              <w:t>Project with Viva-Voce</w:t>
            </w:r>
            <w:r w:rsidRPr="009C796A">
              <w:rPr>
                <w:rFonts w:eastAsia="Calibri"/>
                <w:b/>
                <w:sz w:val="22"/>
                <w:szCs w:val="22"/>
              </w:rPr>
              <w:t xml:space="preserve"> </w:t>
            </w:r>
          </w:p>
        </w:tc>
        <w:tc>
          <w:tcPr>
            <w:tcW w:w="2060" w:type="dxa"/>
          </w:tcPr>
          <w:p w:rsidR="00ED15DF" w:rsidRPr="009C796A" w:rsidRDefault="00ED15DF" w:rsidP="003E380C">
            <w:pPr>
              <w:pStyle w:val="Normal1"/>
              <w:spacing w:after="160" w:line="259" w:lineRule="auto"/>
              <w:jc w:val="center"/>
              <w:rPr>
                <w:rFonts w:eastAsia="Arial"/>
                <w:b/>
                <w:sz w:val="22"/>
                <w:szCs w:val="22"/>
              </w:rPr>
            </w:pPr>
            <w:r w:rsidRPr="009C796A">
              <w:rPr>
                <w:rFonts w:eastAsia="Arial"/>
                <w:b/>
                <w:sz w:val="22"/>
                <w:szCs w:val="22"/>
              </w:rPr>
              <w:t>Credit</w:t>
            </w:r>
          </w:p>
        </w:tc>
        <w:tc>
          <w:tcPr>
            <w:tcW w:w="90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7</w:t>
            </w:r>
          </w:p>
        </w:tc>
      </w:tr>
      <w:tr w:rsidR="00ED15DF" w:rsidRPr="009C796A" w:rsidTr="003E380C">
        <w:trPr>
          <w:trHeight w:val="204"/>
        </w:trPr>
        <w:tc>
          <w:tcPr>
            <w:tcW w:w="0" w:type="auto"/>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0" w:type="auto"/>
            <w:vMerge/>
          </w:tcPr>
          <w:p w:rsidR="00ED15DF" w:rsidRPr="009C796A" w:rsidRDefault="00ED15DF" w:rsidP="003E380C">
            <w:pPr>
              <w:pStyle w:val="Normal1"/>
              <w:spacing w:after="160" w:line="259" w:lineRule="auto"/>
              <w:jc w:val="both"/>
              <w:rPr>
                <w:rFonts w:eastAsia="Arial"/>
                <w:b/>
                <w:sz w:val="22"/>
                <w:szCs w:val="22"/>
              </w:rPr>
            </w:pPr>
          </w:p>
        </w:tc>
        <w:tc>
          <w:tcPr>
            <w:tcW w:w="206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Per</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90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10</w:t>
            </w:r>
          </w:p>
        </w:tc>
      </w:tr>
      <w:tr w:rsidR="00ED15DF" w:rsidRPr="009C796A" w:rsidTr="003E380C">
        <w:trPr>
          <w:trHeight w:val="204"/>
        </w:trPr>
        <w:tc>
          <w:tcPr>
            <w:tcW w:w="0" w:type="auto"/>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0" w:type="auto"/>
            <w:vMerge/>
          </w:tcPr>
          <w:p w:rsidR="00ED15DF" w:rsidRPr="009C796A" w:rsidRDefault="00ED15DF" w:rsidP="003E380C">
            <w:pPr>
              <w:pStyle w:val="Normal1"/>
              <w:spacing w:after="160" w:line="259" w:lineRule="auto"/>
              <w:jc w:val="both"/>
              <w:rPr>
                <w:rFonts w:eastAsia="Arial"/>
                <w:b/>
                <w:sz w:val="22"/>
                <w:szCs w:val="22"/>
              </w:rPr>
            </w:pPr>
          </w:p>
        </w:tc>
        <w:tc>
          <w:tcPr>
            <w:tcW w:w="2060" w:type="dxa"/>
            <w:vMerge/>
          </w:tcPr>
          <w:p w:rsidR="00ED15DF" w:rsidRPr="009C796A" w:rsidRDefault="00ED15DF" w:rsidP="003E380C">
            <w:pPr>
              <w:pStyle w:val="Normal1"/>
              <w:spacing w:after="160" w:line="259" w:lineRule="auto"/>
              <w:jc w:val="both"/>
              <w:rPr>
                <w:rFonts w:eastAsia="Arial"/>
                <w:b/>
                <w:sz w:val="22"/>
                <w:szCs w:val="22"/>
              </w:rPr>
            </w:pPr>
          </w:p>
        </w:tc>
        <w:tc>
          <w:tcPr>
            <w:tcW w:w="900"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rPr>
          <w:b/>
          <w:sz w:val="22"/>
          <w:szCs w:val="22"/>
        </w:rPr>
      </w:pPr>
    </w:p>
    <w:p w:rsidR="00ED15DF" w:rsidRPr="009C796A" w:rsidRDefault="00ED15DF" w:rsidP="00ED15DF">
      <w:pPr>
        <w:rPr>
          <w:b/>
          <w:sz w:val="22"/>
          <w:szCs w:val="22"/>
        </w:rPr>
      </w:pPr>
      <w:r w:rsidRPr="009C796A">
        <w:rPr>
          <w:b/>
          <w:sz w:val="22"/>
          <w:szCs w:val="22"/>
        </w:rPr>
        <w:t>Course objectives</w:t>
      </w:r>
    </w:p>
    <w:p w:rsidR="00ED15DF" w:rsidRPr="009C796A" w:rsidRDefault="00ED15DF" w:rsidP="00ED15DF">
      <w:pPr>
        <w:rPr>
          <w:b/>
          <w:sz w:val="22"/>
          <w:szCs w:val="22"/>
        </w:rPr>
      </w:pPr>
    </w:p>
    <w:p w:rsidR="00ED15DF" w:rsidRPr="009C796A" w:rsidRDefault="00ED15DF" w:rsidP="00ED15DF">
      <w:pPr>
        <w:spacing w:line="276" w:lineRule="auto"/>
        <w:ind w:left="182" w:right="180" w:firstLine="720"/>
        <w:jc w:val="both"/>
        <w:rPr>
          <w:b/>
          <w:bCs/>
          <w:sz w:val="22"/>
          <w:szCs w:val="22"/>
        </w:rPr>
      </w:pPr>
      <w:r w:rsidRPr="009C796A">
        <w:rPr>
          <w:bCs/>
          <w:sz w:val="22"/>
          <w:szCs w:val="22"/>
        </w:rPr>
        <w:t>To enable students to ut</w:t>
      </w:r>
      <w:r w:rsidRPr="009C796A">
        <w:rPr>
          <w:bCs/>
          <w:spacing w:val="1"/>
          <w:sz w:val="22"/>
          <w:szCs w:val="22"/>
        </w:rPr>
        <w:t>i</w:t>
      </w:r>
      <w:r w:rsidRPr="009C796A">
        <w:rPr>
          <w:bCs/>
          <w:sz w:val="22"/>
          <w:szCs w:val="22"/>
        </w:rPr>
        <w:t>l</w:t>
      </w:r>
      <w:r w:rsidRPr="009C796A">
        <w:rPr>
          <w:bCs/>
          <w:spacing w:val="1"/>
          <w:sz w:val="22"/>
          <w:szCs w:val="22"/>
        </w:rPr>
        <w:t>iz</w:t>
      </w:r>
      <w:r w:rsidRPr="009C796A">
        <w:rPr>
          <w:bCs/>
          <w:sz w:val="22"/>
          <w:szCs w:val="22"/>
        </w:rPr>
        <w:t>e the theo</w:t>
      </w:r>
      <w:r w:rsidRPr="009C796A">
        <w:rPr>
          <w:bCs/>
          <w:spacing w:val="-1"/>
          <w:sz w:val="22"/>
          <w:szCs w:val="22"/>
        </w:rPr>
        <w:t>re</w:t>
      </w:r>
      <w:r w:rsidRPr="009C796A">
        <w:rPr>
          <w:bCs/>
          <w:sz w:val="22"/>
          <w:szCs w:val="22"/>
        </w:rPr>
        <w:t>t</w:t>
      </w:r>
      <w:r w:rsidRPr="009C796A">
        <w:rPr>
          <w:bCs/>
          <w:spacing w:val="1"/>
          <w:sz w:val="22"/>
          <w:szCs w:val="22"/>
        </w:rPr>
        <w:t>i</w:t>
      </w:r>
      <w:r w:rsidRPr="009C796A">
        <w:rPr>
          <w:bCs/>
          <w:spacing w:val="-1"/>
          <w:sz w:val="22"/>
          <w:szCs w:val="22"/>
        </w:rPr>
        <w:t>ca</w:t>
      </w:r>
      <w:r w:rsidRPr="009C796A">
        <w:rPr>
          <w:bCs/>
          <w:sz w:val="22"/>
          <w:szCs w:val="22"/>
        </w:rPr>
        <w:t>l knowl</w:t>
      </w:r>
      <w:r w:rsidRPr="009C796A">
        <w:rPr>
          <w:bCs/>
          <w:spacing w:val="-1"/>
          <w:sz w:val="22"/>
          <w:szCs w:val="22"/>
        </w:rPr>
        <w:t>e</w:t>
      </w:r>
      <w:r w:rsidRPr="009C796A">
        <w:rPr>
          <w:bCs/>
          <w:spacing w:val="2"/>
          <w:sz w:val="22"/>
          <w:szCs w:val="22"/>
        </w:rPr>
        <w:t>d</w:t>
      </w:r>
      <w:r w:rsidRPr="009C796A">
        <w:rPr>
          <w:bCs/>
          <w:sz w:val="22"/>
          <w:szCs w:val="22"/>
        </w:rPr>
        <w:t xml:space="preserve">ge </w:t>
      </w:r>
      <w:r w:rsidRPr="009C796A">
        <w:rPr>
          <w:bCs/>
          <w:spacing w:val="-2"/>
          <w:sz w:val="22"/>
          <w:szCs w:val="22"/>
        </w:rPr>
        <w:t>g</w:t>
      </w:r>
      <w:r w:rsidRPr="009C796A">
        <w:rPr>
          <w:bCs/>
          <w:spacing w:val="-1"/>
          <w:sz w:val="22"/>
          <w:szCs w:val="22"/>
        </w:rPr>
        <w:t>a</w:t>
      </w:r>
      <w:r w:rsidRPr="009C796A">
        <w:rPr>
          <w:bCs/>
          <w:sz w:val="22"/>
          <w:szCs w:val="22"/>
        </w:rPr>
        <w:t>i</w:t>
      </w:r>
      <w:r w:rsidRPr="009C796A">
        <w:rPr>
          <w:bCs/>
          <w:spacing w:val="3"/>
          <w:sz w:val="22"/>
          <w:szCs w:val="22"/>
        </w:rPr>
        <w:t>n</w:t>
      </w:r>
      <w:r w:rsidRPr="009C796A">
        <w:rPr>
          <w:bCs/>
          <w:spacing w:val="-1"/>
          <w:sz w:val="22"/>
          <w:szCs w:val="22"/>
        </w:rPr>
        <w:t>e</w:t>
      </w:r>
      <w:r w:rsidRPr="009C796A">
        <w:rPr>
          <w:bCs/>
          <w:sz w:val="22"/>
          <w:szCs w:val="22"/>
        </w:rPr>
        <w:t xml:space="preserve">d </w:t>
      </w:r>
      <w:r w:rsidRPr="009C796A">
        <w:rPr>
          <w:bCs/>
          <w:spacing w:val="24"/>
          <w:sz w:val="22"/>
          <w:szCs w:val="22"/>
        </w:rPr>
        <w:t xml:space="preserve">in the core papers </w:t>
      </w:r>
      <w:r w:rsidRPr="009C796A">
        <w:rPr>
          <w:bCs/>
          <w:spacing w:val="-1"/>
          <w:sz w:val="22"/>
          <w:szCs w:val="22"/>
        </w:rPr>
        <w:t>a</w:t>
      </w:r>
      <w:r w:rsidRPr="009C796A">
        <w:rPr>
          <w:bCs/>
          <w:sz w:val="22"/>
          <w:szCs w:val="22"/>
        </w:rPr>
        <w:t>nd to d</w:t>
      </w:r>
      <w:r w:rsidRPr="009C796A">
        <w:rPr>
          <w:bCs/>
          <w:spacing w:val="-1"/>
          <w:sz w:val="22"/>
          <w:szCs w:val="22"/>
        </w:rPr>
        <w:t>e</w:t>
      </w:r>
      <w:r w:rsidRPr="009C796A">
        <w:rPr>
          <w:bCs/>
          <w:sz w:val="22"/>
          <w:szCs w:val="22"/>
        </w:rPr>
        <w:t>v</w:t>
      </w:r>
      <w:r w:rsidRPr="009C796A">
        <w:rPr>
          <w:bCs/>
          <w:spacing w:val="-1"/>
          <w:sz w:val="22"/>
          <w:szCs w:val="22"/>
        </w:rPr>
        <w:t>e</w:t>
      </w:r>
      <w:r w:rsidRPr="009C796A">
        <w:rPr>
          <w:bCs/>
          <w:sz w:val="22"/>
          <w:szCs w:val="22"/>
        </w:rPr>
        <w:t xml:space="preserve">lop </w:t>
      </w:r>
      <w:r w:rsidRPr="009C796A">
        <w:rPr>
          <w:bCs/>
          <w:spacing w:val="1"/>
          <w:sz w:val="22"/>
          <w:szCs w:val="22"/>
        </w:rPr>
        <w:t>c</w:t>
      </w:r>
      <w:r w:rsidRPr="009C796A">
        <w:rPr>
          <w:bCs/>
          <w:spacing w:val="2"/>
          <w:sz w:val="22"/>
          <w:szCs w:val="22"/>
        </w:rPr>
        <w:t>o</w:t>
      </w:r>
      <w:r w:rsidRPr="009C796A">
        <w:rPr>
          <w:bCs/>
          <w:sz w:val="22"/>
          <w:szCs w:val="22"/>
        </w:rPr>
        <w:t>mpu</w:t>
      </w:r>
      <w:r w:rsidRPr="009C796A">
        <w:rPr>
          <w:bCs/>
          <w:spacing w:val="1"/>
          <w:sz w:val="22"/>
          <w:szCs w:val="22"/>
        </w:rPr>
        <w:t>t</w:t>
      </w:r>
      <w:r w:rsidRPr="009C796A">
        <w:rPr>
          <w:bCs/>
          <w:spacing w:val="-1"/>
          <w:sz w:val="22"/>
          <w:szCs w:val="22"/>
        </w:rPr>
        <w:t>a</w:t>
      </w:r>
      <w:r w:rsidRPr="009C796A">
        <w:rPr>
          <w:bCs/>
          <w:sz w:val="22"/>
          <w:szCs w:val="22"/>
        </w:rPr>
        <w:t>t</w:t>
      </w:r>
      <w:r w:rsidRPr="009C796A">
        <w:rPr>
          <w:bCs/>
          <w:spacing w:val="1"/>
          <w:sz w:val="22"/>
          <w:szCs w:val="22"/>
        </w:rPr>
        <w:t>i</w:t>
      </w:r>
      <w:r w:rsidRPr="009C796A">
        <w:rPr>
          <w:bCs/>
          <w:sz w:val="22"/>
          <w:szCs w:val="22"/>
        </w:rPr>
        <w:t>on</w:t>
      </w:r>
      <w:r w:rsidRPr="009C796A">
        <w:rPr>
          <w:bCs/>
          <w:spacing w:val="-1"/>
          <w:sz w:val="22"/>
          <w:szCs w:val="22"/>
        </w:rPr>
        <w:t>a</w:t>
      </w:r>
      <w:r w:rsidRPr="009C796A">
        <w:rPr>
          <w:bCs/>
          <w:sz w:val="22"/>
          <w:szCs w:val="22"/>
        </w:rPr>
        <w:t xml:space="preserve">l </w:t>
      </w:r>
      <w:r w:rsidRPr="009C796A">
        <w:rPr>
          <w:bCs/>
          <w:spacing w:val="-1"/>
          <w:sz w:val="22"/>
          <w:szCs w:val="22"/>
        </w:rPr>
        <w:t>a</w:t>
      </w:r>
      <w:r w:rsidRPr="009C796A">
        <w:rPr>
          <w:bCs/>
          <w:sz w:val="22"/>
          <w:szCs w:val="22"/>
        </w:rPr>
        <w:t>nd te</w:t>
      </w:r>
      <w:r w:rsidRPr="009C796A">
        <w:rPr>
          <w:bCs/>
          <w:spacing w:val="-1"/>
          <w:sz w:val="22"/>
          <w:szCs w:val="22"/>
        </w:rPr>
        <w:t>c</w:t>
      </w:r>
      <w:r w:rsidRPr="009C796A">
        <w:rPr>
          <w:bCs/>
          <w:sz w:val="22"/>
          <w:szCs w:val="22"/>
        </w:rPr>
        <w:t>hnic</w:t>
      </w:r>
      <w:r w:rsidRPr="009C796A">
        <w:rPr>
          <w:bCs/>
          <w:spacing w:val="-1"/>
          <w:sz w:val="22"/>
          <w:szCs w:val="22"/>
        </w:rPr>
        <w:t>a</w:t>
      </w:r>
      <w:r w:rsidRPr="009C796A">
        <w:rPr>
          <w:bCs/>
          <w:sz w:val="22"/>
          <w:szCs w:val="22"/>
        </w:rPr>
        <w:t>l ski</w:t>
      </w:r>
      <w:r w:rsidRPr="009C796A">
        <w:rPr>
          <w:bCs/>
          <w:spacing w:val="1"/>
          <w:sz w:val="22"/>
          <w:szCs w:val="22"/>
        </w:rPr>
        <w:t>l</w:t>
      </w:r>
      <w:r w:rsidRPr="009C796A">
        <w:rPr>
          <w:bCs/>
          <w:sz w:val="22"/>
          <w:szCs w:val="22"/>
        </w:rPr>
        <w:t>ls for r</w:t>
      </w:r>
      <w:r w:rsidRPr="009C796A">
        <w:rPr>
          <w:bCs/>
          <w:spacing w:val="-2"/>
          <w:sz w:val="22"/>
          <w:szCs w:val="22"/>
        </w:rPr>
        <w:t>e</w:t>
      </w:r>
      <w:r w:rsidRPr="009C796A">
        <w:rPr>
          <w:bCs/>
          <w:spacing w:val="-1"/>
          <w:sz w:val="22"/>
          <w:szCs w:val="22"/>
        </w:rPr>
        <w:t>a</w:t>
      </w:r>
      <w:r w:rsidRPr="009C796A">
        <w:rPr>
          <w:bCs/>
          <w:sz w:val="22"/>
          <w:szCs w:val="22"/>
        </w:rPr>
        <w:t>l l</w:t>
      </w:r>
      <w:r w:rsidRPr="009C796A">
        <w:rPr>
          <w:bCs/>
          <w:spacing w:val="1"/>
          <w:sz w:val="22"/>
          <w:szCs w:val="22"/>
        </w:rPr>
        <w:t>i</w:t>
      </w:r>
      <w:r w:rsidRPr="009C796A">
        <w:rPr>
          <w:bCs/>
          <w:sz w:val="22"/>
          <w:szCs w:val="22"/>
        </w:rPr>
        <w:t xml:space="preserve">fe </w:t>
      </w:r>
      <w:r w:rsidRPr="009C796A">
        <w:rPr>
          <w:bCs/>
          <w:spacing w:val="-1"/>
          <w:sz w:val="22"/>
          <w:szCs w:val="22"/>
        </w:rPr>
        <w:t>a</w:t>
      </w:r>
      <w:r w:rsidRPr="009C796A">
        <w:rPr>
          <w:bCs/>
          <w:spacing w:val="2"/>
          <w:sz w:val="22"/>
          <w:szCs w:val="22"/>
        </w:rPr>
        <w:t>p</w:t>
      </w:r>
      <w:r w:rsidRPr="009C796A">
        <w:rPr>
          <w:bCs/>
          <w:sz w:val="22"/>
          <w:szCs w:val="22"/>
        </w:rPr>
        <w:t>pl</w:t>
      </w:r>
      <w:r w:rsidRPr="009C796A">
        <w:rPr>
          <w:bCs/>
          <w:spacing w:val="1"/>
          <w:sz w:val="22"/>
          <w:szCs w:val="22"/>
        </w:rPr>
        <w:t>i</w:t>
      </w:r>
      <w:r w:rsidRPr="009C796A">
        <w:rPr>
          <w:bCs/>
          <w:spacing w:val="-1"/>
          <w:sz w:val="22"/>
          <w:szCs w:val="22"/>
        </w:rPr>
        <w:t>ca</w:t>
      </w:r>
      <w:r w:rsidRPr="009C796A">
        <w:rPr>
          <w:bCs/>
          <w:sz w:val="22"/>
          <w:szCs w:val="22"/>
        </w:rPr>
        <w:t>t</w:t>
      </w:r>
      <w:r w:rsidRPr="009C796A">
        <w:rPr>
          <w:bCs/>
          <w:spacing w:val="1"/>
          <w:sz w:val="22"/>
          <w:szCs w:val="22"/>
        </w:rPr>
        <w:t>i</w:t>
      </w:r>
      <w:r w:rsidRPr="009C796A">
        <w:rPr>
          <w:bCs/>
          <w:sz w:val="22"/>
          <w:szCs w:val="22"/>
        </w:rPr>
        <w:t>ons by collecting primary / secondary data and performing analyses and submitting their findings in the form of dissertation / project.</w:t>
      </w:r>
    </w:p>
    <w:p w:rsidR="00ED15DF" w:rsidRPr="009C796A" w:rsidRDefault="00ED15DF" w:rsidP="00ED15DF">
      <w:pPr>
        <w:rPr>
          <w:b/>
          <w:sz w:val="22"/>
          <w:szCs w:val="22"/>
        </w:rPr>
      </w:pPr>
    </w:p>
    <w:p w:rsidR="00ED15DF" w:rsidRPr="009C796A" w:rsidRDefault="00ED15DF" w:rsidP="00ED15DF">
      <w:pPr>
        <w:rPr>
          <w:b/>
          <w:sz w:val="22"/>
          <w:szCs w:val="22"/>
        </w:rPr>
      </w:pPr>
      <w:r w:rsidRPr="009C796A">
        <w:rPr>
          <w:b/>
          <w:sz w:val="22"/>
          <w:szCs w:val="22"/>
        </w:rPr>
        <w:t>Course</w:t>
      </w:r>
      <w:r w:rsidRPr="009C796A">
        <w:rPr>
          <w:b/>
          <w:spacing w:val="-2"/>
          <w:sz w:val="22"/>
          <w:szCs w:val="22"/>
        </w:rPr>
        <w:t xml:space="preserve"> </w:t>
      </w:r>
      <w:r w:rsidRPr="009C796A">
        <w:rPr>
          <w:b/>
          <w:sz w:val="22"/>
          <w:szCs w:val="22"/>
        </w:rPr>
        <w:t xml:space="preserve">Outline </w:t>
      </w:r>
    </w:p>
    <w:p w:rsidR="00ED15DF" w:rsidRPr="009C796A" w:rsidRDefault="00ED15DF" w:rsidP="00ED15DF">
      <w:pPr>
        <w:adjustRightInd w:val="0"/>
        <w:spacing w:before="29" w:line="276" w:lineRule="auto"/>
        <w:ind w:left="182" w:right="180" w:firstLine="720"/>
        <w:jc w:val="both"/>
        <w:rPr>
          <w:sz w:val="22"/>
          <w:szCs w:val="22"/>
        </w:rPr>
      </w:pPr>
      <w:r w:rsidRPr="009C796A">
        <w:rPr>
          <w:sz w:val="22"/>
          <w:szCs w:val="22"/>
        </w:rPr>
        <w:t xml:space="preserve">All the </w:t>
      </w:r>
      <w:r w:rsidRPr="009C796A">
        <w:rPr>
          <w:spacing w:val="-1"/>
          <w:sz w:val="22"/>
          <w:szCs w:val="22"/>
        </w:rPr>
        <w:t>a</w:t>
      </w:r>
      <w:r w:rsidRPr="009C796A">
        <w:rPr>
          <w:sz w:val="22"/>
          <w:szCs w:val="22"/>
        </w:rPr>
        <w:t>dm</w:t>
      </w:r>
      <w:r w:rsidRPr="009C796A">
        <w:rPr>
          <w:spacing w:val="1"/>
          <w:sz w:val="22"/>
          <w:szCs w:val="22"/>
        </w:rPr>
        <w:t>i</w:t>
      </w:r>
      <w:r w:rsidRPr="009C796A">
        <w:rPr>
          <w:sz w:val="22"/>
          <w:szCs w:val="22"/>
        </w:rPr>
        <w:t>t</w:t>
      </w:r>
      <w:r w:rsidRPr="009C796A">
        <w:rPr>
          <w:spacing w:val="1"/>
          <w:sz w:val="22"/>
          <w:szCs w:val="22"/>
        </w:rPr>
        <w:t>t</w:t>
      </w:r>
      <w:r w:rsidRPr="009C796A">
        <w:rPr>
          <w:spacing w:val="-1"/>
          <w:sz w:val="22"/>
          <w:szCs w:val="22"/>
        </w:rPr>
        <w:t>e</w:t>
      </w:r>
      <w:r w:rsidRPr="009C796A">
        <w:rPr>
          <w:sz w:val="22"/>
          <w:szCs w:val="22"/>
        </w:rPr>
        <w:t xml:space="preserve">d </w:t>
      </w:r>
      <w:r w:rsidRPr="009C796A">
        <w:rPr>
          <w:spacing w:val="-1"/>
          <w:sz w:val="22"/>
          <w:szCs w:val="22"/>
        </w:rPr>
        <w:t>ca</w:t>
      </w:r>
      <w:r w:rsidRPr="009C796A">
        <w:rPr>
          <w:sz w:val="22"/>
          <w:szCs w:val="22"/>
        </w:rPr>
        <w:t>ndid</w:t>
      </w:r>
      <w:r w:rsidRPr="009C796A">
        <w:rPr>
          <w:spacing w:val="2"/>
          <w:sz w:val="22"/>
          <w:szCs w:val="22"/>
        </w:rPr>
        <w:t>a</w:t>
      </w:r>
      <w:r w:rsidRPr="009C796A">
        <w:rPr>
          <w:sz w:val="22"/>
          <w:szCs w:val="22"/>
        </w:rPr>
        <w:t>tes shall h</w:t>
      </w:r>
      <w:r w:rsidRPr="009C796A">
        <w:rPr>
          <w:spacing w:val="-1"/>
          <w:sz w:val="22"/>
          <w:szCs w:val="22"/>
        </w:rPr>
        <w:t>a</w:t>
      </w:r>
      <w:r w:rsidRPr="009C796A">
        <w:rPr>
          <w:sz w:val="22"/>
          <w:szCs w:val="22"/>
        </w:rPr>
        <w:t xml:space="preserve">ve to </w:t>
      </w:r>
      <w:r w:rsidRPr="009C796A">
        <w:rPr>
          <w:spacing w:val="-1"/>
          <w:sz w:val="22"/>
          <w:szCs w:val="22"/>
        </w:rPr>
        <w:t>c</w:t>
      </w:r>
      <w:r w:rsidRPr="009C796A">
        <w:rPr>
          <w:spacing w:val="1"/>
          <w:sz w:val="22"/>
          <w:szCs w:val="22"/>
        </w:rPr>
        <w:t>a</w:t>
      </w:r>
      <w:r w:rsidRPr="009C796A">
        <w:rPr>
          <w:sz w:val="22"/>
          <w:szCs w:val="22"/>
        </w:rPr>
        <w:t>r</w:t>
      </w:r>
      <w:r w:rsidRPr="009C796A">
        <w:rPr>
          <w:spacing w:val="3"/>
          <w:sz w:val="22"/>
          <w:szCs w:val="22"/>
        </w:rPr>
        <w:t>r</w:t>
      </w:r>
      <w:r w:rsidRPr="009C796A">
        <w:rPr>
          <w:sz w:val="22"/>
          <w:szCs w:val="22"/>
        </w:rPr>
        <w:t>yo</w:t>
      </w:r>
      <w:r w:rsidRPr="009C796A">
        <w:rPr>
          <w:spacing w:val="2"/>
          <w:sz w:val="22"/>
          <w:szCs w:val="22"/>
        </w:rPr>
        <w:t>u</w:t>
      </w:r>
      <w:r w:rsidRPr="009C796A">
        <w:rPr>
          <w:sz w:val="22"/>
          <w:szCs w:val="22"/>
        </w:rPr>
        <w:t>t a p</w:t>
      </w:r>
      <w:r w:rsidRPr="009C796A">
        <w:rPr>
          <w:spacing w:val="-1"/>
          <w:sz w:val="22"/>
          <w:szCs w:val="22"/>
        </w:rPr>
        <w:t>r</w:t>
      </w:r>
      <w:r w:rsidRPr="009C796A">
        <w:rPr>
          <w:sz w:val="22"/>
          <w:szCs w:val="22"/>
        </w:rPr>
        <w:t>oje</w:t>
      </w:r>
      <w:r w:rsidRPr="009C796A">
        <w:rPr>
          <w:spacing w:val="-1"/>
          <w:sz w:val="22"/>
          <w:szCs w:val="22"/>
        </w:rPr>
        <w:t>c</w:t>
      </w:r>
      <w:r w:rsidRPr="009C796A">
        <w:rPr>
          <w:sz w:val="22"/>
          <w:szCs w:val="22"/>
        </w:rPr>
        <w:t xml:space="preserve">t </w:t>
      </w:r>
      <w:r w:rsidRPr="009C796A">
        <w:rPr>
          <w:spacing w:val="2"/>
          <w:sz w:val="22"/>
          <w:szCs w:val="22"/>
        </w:rPr>
        <w:t>w</w:t>
      </w:r>
      <w:r w:rsidRPr="009C796A">
        <w:rPr>
          <w:sz w:val="22"/>
          <w:szCs w:val="22"/>
        </w:rPr>
        <w:t>o</w:t>
      </w:r>
      <w:r w:rsidRPr="009C796A">
        <w:rPr>
          <w:spacing w:val="-1"/>
          <w:sz w:val="22"/>
          <w:szCs w:val="22"/>
        </w:rPr>
        <w:t>r</w:t>
      </w:r>
      <w:r w:rsidRPr="009C796A">
        <w:rPr>
          <w:sz w:val="22"/>
          <w:szCs w:val="22"/>
        </w:rPr>
        <w:t>k during t</w:t>
      </w:r>
      <w:r w:rsidRPr="009C796A">
        <w:rPr>
          <w:spacing w:val="3"/>
          <w:sz w:val="22"/>
          <w:szCs w:val="22"/>
        </w:rPr>
        <w:t>h</w:t>
      </w:r>
      <w:r w:rsidRPr="009C796A">
        <w:rPr>
          <w:sz w:val="22"/>
          <w:szCs w:val="22"/>
        </w:rPr>
        <w:t>e fou</w:t>
      </w:r>
      <w:r w:rsidRPr="009C796A">
        <w:rPr>
          <w:spacing w:val="-1"/>
          <w:sz w:val="22"/>
          <w:szCs w:val="22"/>
        </w:rPr>
        <w:t>r</w:t>
      </w:r>
      <w:r w:rsidRPr="009C796A">
        <w:rPr>
          <w:sz w:val="22"/>
          <w:szCs w:val="22"/>
        </w:rPr>
        <w:t>th s</w:t>
      </w:r>
      <w:r w:rsidRPr="009C796A">
        <w:rPr>
          <w:spacing w:val="-1"/>
          <w:sz w:val="22"/>
          <w:szCs w:val="22"/>
        </w:rPr>
        <w:t>e</w:t>
      </w:r>
      <w:r w:rsidRPr="009C796A">
        <w:rPr>
          <w:sz w:val="22"/>
          <w:szCs w:val="22"/>
        </w:rPr>
        <w:t>mest</w:t>
      </w:r>
      <w:r w:rsidRPr="009C796A">
        <w:rPr>
          <w:spacing w:val="1"/>
          <w:sz w:val="22"/>
          <w:szCs w:val="22"/>
        </w:rPr>
        <w:t>e</w:t>
      </w:r>
      <w:r w:rsidRPr="009C796A">
        <w:rPr>
          <w:sz w:val="22"/>
          <w:szCs w:val="22"/>
        </w:rPr>
        <w:t>r und</w:t>
      </w:r>
      <w:r w:rsidRPr="009C796A">
        <w:rPr>
          <w:spacing w:val="1"/>
          <w:sz w:val="22"/>
          <w:szCs w:val="22"/>
        </w:rPr>
        <w:t>e</w:t>
      </w:r>
      <w:r w:rsidRPr="009C796A">
        <w:rPr>
          <w:sz w:val="22"/>
          <w:szCs w:val="22"/>
        </w:rPr>
        <w:t xml:space="preserve">r </w:t>
      </w:r>
      <w:r w:rsidRPr="009C796A">
        <w:rPr>
          <w:spacing w:val="3"/>
          <w:sz w:val="22"/>
          <w:szCs w:val="22"/>
        </w:rPr>
        <w:t>t</w:t>
      </w:r>
      <w:r w:rsidRPr="009C796A">
        <w:rPr>
          <w:sz w:val="22"/>
          <w:szCs w:val="22"/>
        </w:rPr>
        <w:t>he supe</w:t>
      </w:r>
      <w:r w:rsidRPr="009C796A">
        <w:rPr>
          <w:spacing w:val="-1"/>
          <w:sz w:val="22"/>
          <w:szCs w:val="22"/>
        </w:rPr>
        <w:t>r</w:t>
      </w:r>
      <w:r w:rsidRPr="009C796A">
        <w:rPr>
          <w:sz w:val="22"/>
          <w:szCs w:val="22"/>
        </w:rPr>
        <w:t>vis</w:t>
      </w:r>
      <w:r w:rsidRPr="009C796A">
        <w:rPr>
          <w:spacing w:val="1"/>
          <w:sz w:val="22"/>
          <w:szCs w:val="22"/>
        </w:rPr>
        <w:t>i</w:t>
      </w:r>
      <w:r w:rsidRPr="009C796A">
        <w:rPr>
          <w:sz w:val="22"/>
          <w:szCs w:val="22"/>
        </w:rPr>
        <w:t xml:space="preserve">on of the </w:t>
      </w:r>
      <w:r w:rsidRPr="009C796A">
        <w:rPr>
          <w:spacing w:val="1"/>
          <w:sz w:val="22"/>
          <w:szCs w:val="22"/>
        </w:rPr>
        <w:t>f</w:t>
      </w:r>
      <w:r w:rsidRPr="009C796A">
        <w:rPr>
          <w:spacing w:val="-1"/>
          <w:sz w:val="22"/>
          <w:szCs w:val="22"/>
        </w:rPr>
        <w:t>ac</w:t>
      </w:r>
      <w:r w:rsidRPr="009C796A">
        <w:rPr>
          <w:sz w:val="22"/>
          <w:szCs w:val="22"/>
        </w:rPr>
        <w:t>ul</w:t>
      </w:r>
      <w:r w:rsidRPr="009C796A">
        <w:rPr>
          <w:spacing w:val="3"/>
          <w:sz w:val="22"/>
          <w:szCs w:val="22"/>
        </w:rPr>
        <w:t>t</w:t>
      </w:r>
      <w:r w:rsidRPr="009C796A">
        <w:rPr>
          <w:sz w:val="22"/>
          <w:szCs w:val="22"/>
        </w:rPr>
        <w:t>y of the D</w:t>
      </w:r>
      <w:r w:rsidRPr="009C796A">
        <w:rPr>
          <w:spacing w:val="-1"/>
          <w:sz w:val="22"/>
          <w:szCs w:val="22"/>
        </w:rPr>
        <w:t>e</w:t>
      </w:r>
      <w:r w:rsidRPr="009C796A">
        <w:rPr>
          <w:spacing w:val="2"/>
          <w:sz w:val="22"/>
          <w:szCs w:val="22"/>
        </w:rPr>
        <w:t>p</w:t>
      </w:r>
      <w:r w:rsidRPr="009C796A">
        <w:rPr>
          <w:spacing w:val="-1"/>
          <w:sz w:val="22"/>
          <w:szCs w:val="22"/>
        </w:rPr>
        <w:t>a</w:t>
      </w:r>
      <w:r w:rsidRPr="009C796A">
        <w:rPr>
          <w:sz w:val="22"/>
          <w:szCs w:val="22"/>
        </w:rPr>
        <w:t>rtm</w:t>
      </w:r>
      <w:r w:rsidRPr="009C796A">
        <w:rPr>
          <w:spacing w:val="1"/>
          <w:sz w:val="22"/>
          <w:szCs w:val="22"/>
        </w:rPr>
        <w:t>e</w:t>
      </w:r>
      <w:r w:rsidRPr="009C796A">
        <w:rPr>
          <w:sz w:val="22"/>
          <w:szCs w:val="22"/>
        </w:rPr>
        <w:t xml:space="preserve">nt of </w:t>
      </w:r>
      <w:r w:rsidRPr="009C796A">
        <w:rPr>
          <w:spacing w:val="1"/>
          <w:sz w:val="22"/>
          <w:szCs w:val="22"/>
        </w:rPr>
        <w:t>S</w:t>
      </w:r>
      <w:r w:rsidRPr="009C796A">
        <w:rPr>
          <w:sz w:val="22"/>
          <w:szCs w:val="22"/>
        </w:rPr>
        <w:t>tatis</w:t>
      </w:r>
      <w:r w:rsidRPr="009C796A">
        <w:rPr>
          <w:spacing w:val="1"/>
          <w:sz w:val="22"/>
          <w:szCs w:val="22"/>
        </w:rPr>
        <w:t>t</w:t>
      </w:r>
      <w:r w:rsidRPr="009C796A">
        <w:rPr>
          <w:sz w:val="22"/>
          <w:szCs w:val="22"/>
        </w:rPr>
        <w:t>ics in the College.</w:t>
      </w:r>
      <w:r w:rsidRPr="009C796A">
        <w:rPr>
          <w:spacing w:val="3"/>
          <w:sz w:val="22"/>
          <w:szCs w:val="22"/>
        </w:rPr>
        <w:t xml:space="preserve">  The core project shall be individual. </w:t>
      </w:r>
      <w:r w:rsidRPr="009C796A">
        <w:rPr>
          <w:sz w:val="22"/>
          <w:szCs w:val="22"/>
        </w:rPr>
        <w:t>C</w:t>
      </w:r>
      <w:r w:rsidRPr="009C796A">
        <w:rPr>
          <w:spacing w:val="-1"/>
          <w:sz w:val="22"/>
          <w:szCs w:val="22"/>
        </w:rPr>
        <w:t>a</w:t>
      </w:r>
      <w:r w:rsidRPr="009C796A">
        <w:rPr>
          <w:sz w:val="22"/>
          <w:szCs w:val="22"/>
        </w:rPr>
        <w:t>ndidat</w:t>
      </w:r>
      <w:r w:rsidRPr="009C796A">
        <w:rPr>
          <w:spacing w:val="-1"/>
          <w:sz w:val="22"/>
          <w:szCs w:val="22"/>
        </w:rPr>
        <w:t>e</w:t>
      </w:r>
      <w:r w:rsidRPr="009C796A">
        <w:rPr>
          <w:sz w:val="22"/>
          <w:szCs w:val="22"/>
        </w:rPr>
        <w:t>s shall h</w:t>
      </w:r>
      <w:r w:rsidRPr="009C796A">
        <w:rPr>
          <w:spacing w:val="-1"/>
          <w:sz w:val="22"/>
          <w:szCs w:val="22"/>
        </w:rPr>
        <w:t>a</w:t>
      </w:r>
      <w:r w:rsidRPr="009C796A">
        <w:rPr>
          <w:sz w:val="22"/>
          <w:szCs w:val="22"/>
        </w:rPr>
        <w:t xml:space="preserve">ve to submit three </w:t>
      </w:r>
      <w:r w:rsidRPr="009C796A">
        <w:rPr>
          <w:spacing w:val="-1"/>
          <w:sz w:val="22"/>
          <w:szCs w:val="22"/>
        </w:rPr>
        <w:t>c</w:t>
      </w:r>
      <w:r w:rsidRPr="009C796A">
        <w:rPr>
          <w:sz w:val="22"/>
          <w:szCs w:val="22"/>
        </w:rPr>
        <w:t xml:space="preserve">opies </w:t>
      </w:r>
      <w:r w:rsidRPr="009C796A">
        <w:rPr>
          <w:spacing w:val="2"/>
          <w:sz w:val="22"/>
          <w:szCs w:val="22"/>
        </w:rPr>
        <w:t>o</w:t>
      </w:r>
      <w:r w:rsidRPr="009C796A">
        <w:rPr>
          <w:sz w:val="22"/>
          <w:szCs w:val="22"/>
        </w:rPr>
        <w:t xml:space="preserve">f the </w:t>
      </w:r>
      <w:r w:rsidRPr="009C796A">
        <w:rPr>
          <w:spacing w:val="1"/>
          <w:sz w:val="22"/>
          <w:szCs w:val="22"/>
        </w:rPr>
        <w:t>r</w:t>
      </w:r>
      <w:r w:rsidRPr="009C796A">
        <w:rPr>
          <w:spacing w:val="-1"/>
          <w:sz w:val="22"/>
          <w:szCs w:val="22"/>
        </w:rPr>
        <w:t>e</w:t>
      </w:r>
      <w:r w:rsidRPr="009C796A">
        <w:rPr>
          <w:sz w:val="22"/>
          <w:szCs w:val="22"/>
        </w:rPr>
        <w:t xml:space="preserve">port </w:t>
      </w:r>
      <w:r w:rsidRPr="009C796A">
        <w:rPr>
          <w:spacing w:val="2"/>
          <w:sz w:val="22"/>
          <w:szCs w:val="22"/>
        </w:rPr>
        <w:t>o</w:t>
      </w:r>
      <w:r w:rsidRPr="009C796A">
        <w:rPr>
          <w:sz w:val="22"/>
          <w:szCs w:val="22"/>
        </w:rPr>
        <w:t xml:space="preserve">f </w:t>
      </w:r>
      <w:r w:rsidRPr="009C796A">
        <w:rPr>
          <w:spacing w:val="3"/>
          <w:sz w:val="22"/>
          <w:szCs w:val="22"/>
        </w:rPr>
        <w:t>t</w:t>
      </w:r>
      <w:r w:rsidRPr="009C796A">
        <w:rPr>
          <w:sz w:val="22"/>
          <w:szCs w:val="22"/>
        </w:rPr>
        <w:t>he p</w:t>
      </w:r>
      <w:r w:rsidRPr="009C796A">
        <w:rPr>
          <w:spacing w:val="-1"/>
          <w:sz w:val="22"/>
          <w:szCs w:val="22"/>
        </w:rPr>
        <w:t>r</w:t>
      </w:r>
      <w:r w:rsidRPr="009C796A">
        <w:rPr>
          <w:sz w:val="22"/>
          <w:szCs w:val="22"/>
        </w:rPr>
        <w:t>oj</w:t>
      </w:r>
      <w:r w:rsidRPr="009C796A">
        <w:rPr>
          <w:spacing w:val="2"/>
          <w:sz w:val="22"/>
          <w:szCs w:val="22"/>
        </w:rPr>
        <w:t>e</w:t>
      </w:r>
      <w:r w:rsidRPr="009C796A">
        <w:rPr>
          <w:spacing w:val="-1"/>
          <w:sz w:val="22"/>
          <w:szCs w:val="22"/>
        </w:rPr>
        <w:t>c</w:t>
      </w:r>
      <w:r w:rsidRPr="009C796A">
        <w:rPr>
          <w:sz w:val="22"/>
          <w:szCs w:val="22"/>
        </w:rPr>
        <w:t>t wo</w:t>
      </w:r>
      <w:r w:rsidRPr="009C796A">
        <w:rPr>
          <w:spacing w:val="-1"/>
          <w:sz w:val="22"/>
          <w:szCs w:val="22"/>
        </w:rPr>
        <w:t>r</w:t>
      </w:r>
      <w:r w:rsidRPr="009C796A">
        <w:rPr>
          <w:sz w:val="22"/>
          <w:szCs w:val="22"/>
        </w:rPr>
        <w:t xml:space="preserve">k </w:t>
      </w:r>
      <w:r w:rsidRPr="009C796A">
        <w:rPr>
          <w:spacing w:val="-1"/>
          <w:sz w:val="22"/>
          <w:szCs w:val="22"/>
        </w:rPr>
        <w:t>a</w:t>
      </w:r>
      <w:r w:rsidRPr="009C796A">
        <w:rPr>
          <w:sz w:val="22"/>
          <w:szCs w:val="22"/>
        </w:rPr>
        <w:t xml:space="preserve">t the </w:t>
      </w:r>
      <w:r w:rsidRPr="009C796A">
        <w:rPr>
          <w:spacing w:val="-1"/>
          <w:sz w:val="22"/>
          <w:szCs w:val="22"/>
        </w:rPr>
        <w:t>e</w:t>
      </w:r>
      <w:r w:rsidRPr="009C796A">
        <w:rPr>
          <w:sz w:val="22"/>
          <w:szCs w:val="22"/>
        </w:rPr>
        <w:t xml:space="preserve">nd of the </w:t>
      </w:r>
      <w:r w:rsidRPr="009C796A">
        <w:rPr>
          <w:spacing w:val="1"/>
          <w:sz w:val="22"/>
          <w:szCs w:val="22"/>
        </w:rPr>
        <w:t>f</w:t>
      </w:r>
      <w:r w:rsidRPr="009C796A">
        <w:rPr>
          <w:sz w:val="22"/>
          <w:szCs w:val="22"/>
        </w:rPr>
        <w:t>ourth s</w:t>
      </w:r>
      <w:r w:rsidRPr="009C796A">
        <w:rPr>
          <w:spacing w:val="-1"/>
          <w:sz w:val="22"/>
          <w:szCs w:val="22"/>
        </w:rPr>
        <w:t>e</w:t>
      </w:r>
      <w:r w:rsidRPr="009C796A">
        <w:rPr>
          <w:sz w:val="22"/>
          <w:szCs w:val="22"/>
        </w:rPr>
        <w:t>mest</w:t>
      </w:r>
      <w:r w:rsidRPr="009C796A">
        <w:rPr>
          <w:spacing w:val="-1"/>
          <w:sz w:val="22"/>
          <w:szCs w:val="22"/>
        </w:rPr>
        <w:t>e</w:t>
      </w:r>
      <w:r w:rsidRPr="009C796A">
        <w:rPr>
          <w:sz w:val="22"/>
          <w:szCs w:val="22"/>
        </w:rPr>
        <w:t xml:space="preserve">r </w:t>
      </w:r>
      <w:r w:rsidRPr="009C796A">
        <w:rPr>
          <w:spacing w:val="-1"/>
          <w:sz w:val="22"/>
          <w:szCs w:val="22"/>
        </w:rPr>
        <w:t>a</w:t>
      </w:r>
      <w:r w:rsidRPr="009C796A">
        <w:rPr>
          <w:sz w:val="22"/>
          <w:szCs w:val="22"/>
        </w:rPr>
        <w:t>t le</w:t>
      </w:r>
      <w:r w:rsidRPr="009C796A">
        <w:rPr>
          <w:spacing w:val="-1"/>
          <w:sz w:val="22"/>
          <w:szCs w:val="22"/>
        </w:rPr>
        <w:t>a</w:t>
      </w:r>
      <w:r w:rsidRPr="009C796A">
        <w:rPr>
          <w:sz w:val="22"/>
          <w:szCs w:val="22"/>
        </w:rPr>
        <w:t>st</w:t>
      </w:r>
      <w:r w:rsidRPr="009C796A">
        <w:rPr>
          <w:spacing w:val="3"/>
          <w:sz w:val="22"/>
          <w:szCs w:val="22"/>
        </w:rPr>
        <w:t xml:space="preserve"> t</w:t>
      </w:r>
      <w:r w:rsidRPr="009C796A">
        <w:rPr>
          <w:sz w:val="22"/>
          <w:szCs w:val="22"/>
        </w:rPr>
        <w:t>wo w</w:t>
      </w:r>
      <w:r w:rsidRPr="009C796A">
        <w:rPr>
          <w:spacing w:val="-1"/>
          <w:sz w:val="22"/>
          <w:szCs w:val="22"/>
        </w:rPr>
        <w:t>ee</w:t>
      </w:r>
      <w:r w:rsidRPr="009C796A">
        <w:rPr>
          <w:sz w:val="22"/>
          <w:szCs w:val="22"/>
        </w:rPr>
        <w:t>ks b</w:t>
      </w:r>
      <w:r w:rsidRPr="009C796A">
        <w:rPr>
          <w:spacing w:val="1"/>
          <w:sz w:val="22"/>
          <w:szCs w:val="22"/>
        </w:rPr>
        <w:t>e</w:t>
      </w:r>
      <w:r w:rsidRPr="009C796A">
        <w:rPr>
          <w:sz w:val="22"/>
          <w:szCs w:val="22"/>
        </w:rPr>
        <w:t>fo</w:t>
      </w:r>
      <w:r w:rsidRPr="009C796A">
        <w:rPr>
          <w:spacing w:val="-1"/>
          <w:sz w:val="22"/>
          <w:szCs w:val="22"/>
        </w:rPr>
        <w:t>r</w:t>
      </w:r>
      <w:r w:rsidRPr="009C796A">
        <w:rPr>
          <w:sz w:val="22"/>
          <w:szCs w:val="22"/>
        </w:rPr>
        <w:t>e the last wo</w:t>
      </w:r>
      <w:r w:rsidRPr="009C796A">
        <w:rPr>
          <w:spacing w:val="-1"/>
          <w:sz w:val="22"/>
          <w:szCs w:val="22"/>
        </w:rPr>
        <w:t>r</w:t>
      </w:r>
      <w:r w:rsidRPr="009C796A">
        <w:rPr>
          <w:sz w:val="22"/>
          <w:szCs w:val="22"/>
        </w:rPr>
        <w:t>king d</w:t>
      </w:r>
      <w:r w:rsidRPr="009C796A">
        <w:rPr>
          <w:spacing w:val="4"/>
          <w:sz w:val="22"/>
          <w:szCs w:val="22"/>
        </w:rPr>
        <w:t>a</w:t>
      </w:r>
      <w:r w:rsidRPr="009C796A">
        <w:rPr>
          <w:sz w:val="22"/>
          <w:szCs w:val="22"/>
        </w:rPr>
        <w:t xml:space="preserve">y </w:t>
      </w:r>
      <w:r w:rsidRPr="009C796A">
        <w:rPr>
          <w:spacing w:val="-1"/>
          <w:sz w:val="22"/>
          <w:szCs w:val="22"/>
        </w:rPr>
        <w:t>a</w:t>
      </w:r>
      <w:r w:rsidRPr="009C796A">
        <w:rPr>
          <w:sz w:val="22"/>
          <w:szCs w:val="22"/>
        </w:rPr>
        <w:t>nd shall h</w:t>
      </w:r>
      <w:r w:rsidRPr="009C796A">
        <w:rPr>
          <w:spacing w:val="-1"/>
          <w:sz w:val="22"/>
          <w:szCs w:val="22"/>
        </w:rPr>
        <w:t>a</w:t>
      </w:r>
      <w:r w:rsidRPr="009C796A">
        <w:rPr>
          <w:sz w:val="22"/>
          <w:szCs w:val="22"/>
        </w:rPr>
        <w:t xml:space="preserve">ve to </w:t>
      </w:r>
      <w:r w:rsidRPr="009C796A">
        <w:rPr>
          <w:spacing w:val="-1"/>
          <w:sz w:val="22"/>
          <w:szCs w:val="22"/>
        </w:rPr>
        <w:t>a</w:t>
      </w:r>
      <w:r w:rsidRPr="009C796A">
        <w:rPr>
          <w:sz w:val="22"/>
          <w:szCs w:val="22"/>
        </w:rPr>
        <w:t>pp</w:t>
      </w:r>
      <w:r w:rsidRPr="009C796A">
        <w:rPr>
          <w:spacing w:val="-1"/>
          <w:sz w:val="22"/>
          <w:szCs w:val="22"/>
        </w:rPr>
        <w:t>e</w:t>
      </w:r>
      <w:r w:rsidRPr="009C796A">
        <w:rPr>
          <w:spacing w:val="1"/>
          <w:sz w:val="22"/>
          <w:szCs w:val="22"/>
        </w:rPr>
        <w:t>a</w:t>
      </w:r>
      <w:r w:rsidRPr="009C796A">
        <w:rPr>
          <w:sz w:val="22"/>
          <w:szCs w:val="22"/>
        </w:rPr>
        <w:t>r f</w:t>
      </w:r>
      <w:r w:rsidRPr="009C796A">
        <w:rPr>
          <w:spacing w:val="1"/>
          <w:sz w:val="22"/>
          <w:szCs w:val="22"/>
        </w:rPr>
        <w:t>o</w:t>
      </w:r>
      <w:r w:rsidRPr="009C796A">
        <w:rPr>
          <w:sz w:val="22"/>
          <w:szCs w:val="22"/>
        </w:rPr>
        <w:t>r a</w:t>
      </w:r>
      <w:r w:rsidRPr="009C796A">
        <w:rPr>
          <w:spacing w:val="2"/>
          <w:sz w:val="22"/>
          <w:szCs w:val="22"/>
        </w:rPr>
        <w:t xml:space="preserve"> V</w:t>
      </w:r>
      <w:r w:rsidRPr="009C796A">
        <w:rPr>
          <w:sz w:val="22"/>
          <w:szCs w:val="22"/>
        </w:rPr>
        <w:t>iv</w:t>
      </w:r>
      <w:r w:rsidRPr="009C796A">
        <w:rPr>
          <w:spacing w:val="2"/>
          <w:sz w:val="22"/>
          <w:szCs w:val="22"/>
        </w:rPr>
        <w:t>a</w:t>
      </w:r>
      <w:r w:rsidRPr="009C796A">
        <w:rPr>
          <w:spacing w:val="-1"/>
          <w:sz w:val="22"/>
          <w:szCs w:val="22"/>
        </w:rPr>
        <w:t>-V</w:t>
      </w:r>
      <w:r w:rsidRPr="009C796A">
        <w:rPr>
          <w:sz w:val="22"/>
          <w:szCs w:val="22"/>
        </w:rPr>
        <w:t>o</w:t>
      </w:r>
      <w:r w:rsidRPr="009C796A">
        <w:rPr>
          <w:spacing w:val="-1"/>
          <w:sz w:val="22"/>
          <w:szCs w:val="22"/>
        </w:rPr>
        <w:t>c</w:t>
      </w:r>
      <w:r w:rsidRPr="009C796A">
        <w:rPr>
          <w:sz w:val="22"/>
          <w:szCs w:val="22"/>
        </w:rPr>
        <w:t xml:space="preserve">e </w:t>
      </w:r>
      <w:r w:rsidRPr="009C796A">
        <w:rPr>
          <w:spacing w:val="-1"/>
          <w:sz w:val="22"/>
          <w:szCs w:val="22"/>
        </w:rPr>
        <w:t>e</w:t>
      </w:r>
      <w:r w:rsidRPr="009C796A">
        <w:rPr>
          <w:spacing w:val="2"/>
          <w:sz w:val="22"/>
          <w:szCs w:val="22"/>
        </w:rPr>
        <w:t>x</w:t>
      </w:r>
      <w:r w:rsidRPr="009C796A">
        <w:rPr>
          <w:spacing w:val="-1"/>
          <w:sz w:val="22"/>
          <w:szCs w:val="22"/>
        </w:rPr>
        <w:t>a</w:t>
      </w:r>
      <w:r w:rsidRPr="009C796A">
        <w:rPr>
          <w:sz w:val="22"/>
          <w:szCs w:val="22"/>
        </w:rPr>
        <w:t>m</w:t>
      </w:r>
      <w:r w:rsidRPr="009C796A">
        <w:rPr>
          <w:spacing w:val="1"/>
          <w:sz w:val="22"/>
          <w:szCs w:val="22"/>
        </w:rPr>
        <w:t>i</w:t>
      </w:r>
      <w:r w:rsidRPr="009C796A">
        <w:rPr>
          <w:sz w:val="22"/>
          <w:szCs w:val="22"/>
        </w:rPr>
        <w:t>n</w:t>
      </w:r>
      <w:r w:rsidRPr="009C796A">
        <w:rPr>
          <w:spacing w:val="-1"/>
          <w:sz w:val="22"/>
          <w:szCs w:val="22"/>
        </w:rPr>
        <w:t>a</w:t>
      </w:r>
      <w:r w:rsidRPr="009C796A">
        <w:rPr>
          <w:sz w:val="22"/>
          <w:szCs w:val="22"/>
        </w:rPr>
        <w:t>t</w:t>
      </w:r>
      <w:r w:rsidRPr="009C796A">
        <w:rPr>
          <w:spacing w:val="1"/>
          <w:sz w:val="22"/>
          <w:szCs w:val="22"/>
        </w:rPr>
        <w:t>i</w:t>
      </w:r>
      <w:r w:rsidRPr="009C796A">
        <w:rPr>
          <w:sz w:val="22"/>
          <w:szCs w:val="22"/>
        </w:rPr>
        <w:t xml:space="preserve">on. The </w:t>
      </w:r>
      <w:r w:rsidRPr="009C796A">
        <w:rPr>
          <w:spacing w:val="1"/>
          <w:sz w:val="22"/>
          <w:szCs w:val="22"/>
        </w:rPr>
        <w:t>r</w:t>
      </w:r>
      <w:r w:rsidRPr="009C796A">
        <w:rPr>
          <w:spacing w:val="-1"/>
          <w:sz w:val="22"/>
          <w:szCs w:val="22"/>
        </w:rPr>
        <w:t>e</w:t>
      </w:r>
      <w:r w:rsidRPr="009C796A">
        <w:rPr>
          <w:sz w:val="22"/>
          <w:szCs w:val="22"/>
        </w:rPr>
        <w:t xml:space="preserve">ports hall </w:t>
      </w:r>
      <w:r w:rsidRPr="009C796A">
        <w:rPr>
          <w:spacing w:val="2"/>
          <w:sz w:val="22"/>
          <w:szCs w:val="22"/>
        </w:rPr>
        <w:t>b</w:t>
      </w:r>
      <w:r w:rsidRPr="009C796A">
        <w:rPr>
          <w:sz w:val="22"/>
          <w:szCs w:val="22"/>
        </w:rPr>
        <w:t xml:space="preserve">e </w:t>
      </w:r>
      <w:r w:rsidRPr="009C796A">
        <w:rPr>
          <w:spacing w:val="-1"/>
          <w:sz w:val="22"/>
          <w:szCs w:val="22"/>
        </w:rPr>
        <w:t>e</w:t>
      </w:r>
      <w:r w:rsidRPr="009C796A">
        <w:rPr>
          <w:spacing w:val="2"/>
          <w:sz w:val="22"/>
          <w:szCs w:val="22"/>
        </w:rPr>
        <w:t>v</w:t>
      </w:r>
      <w:r w:rsidRPr="009C796A">
        <w:rPr>
          <w:spacing w:val="-1"/>
          <w:sz w:val="22"/>
          <w:szCs w:val="22"/>
        </w:rPr>
        <w:t>a</w:t>
      </w:r>
      <w:r w:rsidRPr="009C796A">
        <w:rPr>
          <w:sz w:val="22"/>
          <w:szCs w:val="22"/>
        </w:rPr>
        <w:t>luat</w:t>
      </w:r>
      <w:r w:rsidRPr="009C796A">
        <w:rPr>
          <w:spacing w:val="-1"/>
          <w:sz w:val="22"/>
          <w:szCs w:val="22"/>
        </w:rPr>
        <w:t>e</w:t>
      </w:r>
      <w:r w:rsidRPr="009C796A">
        <w:rPr>
          <w:sz w:val="22"/>
          <w:szCs w:val="22"/>
        </w:rPr>
        <w:t>d and</w:t>
      </w:r>
      <w:r w:rsidRPr="009C796A">
        <w:rPr>
          <w:spacing w:val="3"/>
          <w:sz w:val="22"/>
          <w:szCs w:val="22"/>
        </w:rPr>
        <w:t xml:space="preserve"> V</w:t>
      </w:r>
      <w:r w:rsidRPr="009C796A">
        <w:rPr>
          <w:sz w:val="22"/>
          <w:szCs w:val="22"/>
        </w:rPr>
        <w:t>iv</w:t>
      </w:r>
      <w:r w:rsidRPr="009C796A">
        <w:rPr>
          <w:spacing w:val="4"/>
          <w:sz w:val="22"/>
          <w:szCs w:val="22"/>
        </w:rPr>
        <w:t>a</w:t>
      </w:r>
      <w:r w:rsidRPr="009C796A">
        <w:rPr>
          <w:spacing w:val="-1"/>
          <w:sz w:val="22"/>
          <w:szCs w:val="22"/>
        </w:rPr>
        <w:t>-V</w:t>
      </w:r>
      <w:r w:rsidRPr="009C796A">
        <w:rPr>
          <w:spacing w:val="2"/>
          <w:sz w:val="22"/>
          <w:szCs w:val="22"/>
        </w:rPr>
        <w:t>o</w:t>
      </w:r>
      <w:r w:rsidRPr="009C796A">
        <w:rPr>
          <w:spacing w:val="-1"/>
          <w:sz w:val="22"/>
          <w:szCs w:val="22"/>
        </w:rPr>
        <w:t>c</w:t>
      </w:r>
      <w:r w:rsidRPr="009C796A">
        <w:rPr>
          <w:sz w:val="22"/>
          <w:szCs w:val="22"/>
        </w:rPr>
        <w:t xml:space="preserve">e </w:t>
      </w:r>
      <w:r w:rsidRPr="009C796A">
        <w:rPr>
          <w:spacing w:val="-1"/>
          <w:sz w:val="22"/>
          <w:szCs w:val="22"/>
        </w:rPr>
        <w:t>e</w:t>
      </w:r>
      <w:r w:rsidRPr="009C796A">
        <w:rPr>
          <w:spacing w:val="2"/>
          <w:sz w:val="22"/>
          <w:szCs w:val="22"/>
        </w:rPr>
        <w:t>x</w:t>
      </w:r>
      <w:r w:rsidRPr="009C796A">
        <w:rPr>
          <w:spacing w:val="-1"/>
          <w:sz w:val="22"/>
          <w:szCs w:val="22"/>
        </w:rPr>
        <w:t>a</w:t>
      </w:r>
      <w:r w:rsidRPr="009C796A">
        <w:rPr>
          <w:sz w:val="22"/>
          <w:szCs w:val="22"/>
        </w:rPr>
        <w:t>m</w:t>
      </w:r>
      <w:r w:rsidRPr="009C796A">
        <w:rPr>
          <w:spacing w:val="1"/>
          <w:sz w:val="22"/>
          <w:szCs w:val="22"/>
        </w:rPr>
        <w:t>i</w:t>
      </w:r>
      <w:r w:rsidRPr="009C796A">
        <w:rPr>
          <w:sz w:val="22"/>
          <w:szCs w:val="22"/>
        </w:rPr>
        <w:t>n</w:t>
      </w:r>
      <w:r w:rsidRPr="009C796A">
        <w:rPr>
          <w:spacing w:val="-1"/>
          <w:sz w:val="22"/>
          <w:szCs w:val="22"/>
        </w:rPr>
        <w:t>a</w:t>
      </w:r>
      <w:r w:rsidRPr="009C796A">
        <w:rPr>
          <w:sz w:val="22"/>
          <w:szCs w:val="22"/>
        </w:rPr>
        <w:t>t</w:t>
      </w:r>
      <w:r w:rsidRPr="009C796A">
        <w:rPr>
          <w:spacing w:val="1"/>
          <w:sz w:val="22"/>
          <w:szCs w:val="22"/>
        </w:rPr>
        <w:t>i</w:t>
      </w:r>
      <w:r w:rsidRPr="009C796A">
        <w:rPr>
          <w:sz w:val="22"/>
          <w:szCs w:val="22"/>
        </w:rPr>
        <w:t xml:space="preserve">on shall be </w:t>
      </w:r>
      <w:r w:rsidRPr="009C796A">
        <w:rPr>
          <w:spacing w:val="-1"/>
          <w:sz w:val="22"/>
          <w:szCs w:val="22"/>
        </w:rPr>
        <w:t>c</w:t>
      </w:r>
      <w:r w:rsidRPr="009C796A">
        <w:rPr>
          <w:sz w:val="22"/>
          <w:szCs w:val="22"/>
        </w:rPr>
        <w:t>ondu</w:t>
      </w:r>
      <w:r w:rsidRPr="009C796A">
        <w:rPr>
          <w:spacing w:val="-1"/>
          <w:sz w:val="22"/>
          <w:szCs w:val="22"/>
        </w:rPr>
        <w:t>c</w:t>
      </w:r>
      <w:r w:rsidRPr="009C796A">
        <w:rPr>
          <w:sz w:val="22"/>
          <w:szCs w:val="22"/>
        </w:rPr>
        <w:t>ted jo</w:t>
      </w:r>
      <w:r w:rsidRPr="009C796A">
        <w:rPr>
          <w:spacing w:val="1"/>
          <w:sz w:val="22"/>
          <w:szCs w:val="22"/>
        </w:rPr>
        <w:t>i</w:t>
      </w:r>
      <w:r w:rsidRPr="009C796A">
        <w:rPr>
          <w:sz w:val="22"/>
          <w:szCs w:val="22"/>
        </w:rPr>
        <w:t>nt</w:t>
      </w:r>
      <w:r w:rsidRPr="009C796A">
        <w:rPr>
          <w:spacing w:val="3"/>
          <w:sz w:val="22"/>
          <w:szCs w:val="22"/>
        </w:rPr>
        <w:t>l</w:t>
      </w:r>
      <w:r w:rsidRPr="009C796A">
        <w:rPr>
          <w:sz w:val="22"/>
          <w:szCs w:val="22"/>
        </w:rPr>
        <w:t xml:space="preserve">y </w:t>
      </w:r>
      <w:r w:rsidRPr="009C796A">
        <w:rPr>
          <w:spacing w:val="5"/>
          <w:sz w:val="22"/>
          <w:szCs w:val="22"/>
        </w:rPr>
        <w:t>b</w:t>
      </w:r>
      <w:r w:rsidRPr="009C796A">
        <w:rPr>
          <w:sz w:val="22"/>
          <w:szCs w:val="22"/>
        </w:rPr>
        <w:t xml:space="preserve">y </w:t>
      </w:r>
      <w:r w:rsidRPr="009C796A">
        <w:rPr>
          <w:spacing w:val="-1"/>
          <w:sz w:val="22"/>
          <w:szCs w:val="22"/>
        </w:rPr>
        <w:t>a</w:t>
      </w:r>
      <w:r w:rsidRPr="009C796A">
        <w:rPr>
          <w:sz w:val="22"/>
          <w:szCs w:val="22"/>
        </w:rPr>
        <w:t xml:space="preserve">n </w:t>
      </w:r>
      <w:r w:rsidRPr="009C796A">
        <w:rPr>
          <w:spacing w:val="2"/>
          <w:sz w:val="22"/>
          <w:szCs w:val="22"/>
        </w:rPr>
        <w:t>Ex</w:t>
      </w:r>
      <w:r w:rsidRPr="009C796A">
        <w:rPr>
          <w:sz w:val="22"/>
          <w:szCs w:val="22"/>
        </w:rPr>
        <w:t>te</w:t>
      </w:r>
      <w:r w:rsidRPr="009C796A">
        <w:rPr>
          <w:spacing w:val="-1"/>
          <w:sz w:val="22"/>
          <w:szCs w:val="22"/>
        </w:rPr>
        <w:t>r</w:t>
      </w:r>
      <w:r w:rsidRPr="009C796A">
        <w:rPr>
          <w:sz w:val="22"/>
          <w:szCs w:val="22"/>
        </w:rPr>
        <w:t>n</w:t>
      </w:r>
      <w:r w:rsidRPr="009C796A">
        <w:rPr>
          <w:spacing w:val="-1"/>
          <w:sz w:val="22"/>
          <w:szCs w:val="22"/>
        </w:rPr>
        <w:t>a</w:t>
      </w:r>
      <w:r w:rsidRPr="009C796A">
        <w:rPr>
          <w:sz w:val="22"/>
          <w:szCs w:val="22"/>
        </w:rPr>
        <w:t xml:space="preserve">l </w:t>
      </w:r>
      <w:r w:rsidRPr="009C796A">
        <w:rPr>
          <w:spacing w:val="-3"/>
          <w:sz w:val="22"/>
          <w:szCs w:val="22"/>
        </w:rPr>
        <w:t>E</w:t>
      </w:r>
      <w:r w:rsidRPr="009C796A">
        <w:rPr>
          <w:spacing w:val="2"/>
          <w:sz w:val="22"/>
          <w:szCs w:val="22"/>
        </w:rPr>
        <w:t>x</w:t>
      </w:r>
      <w:r w:rsidRPr="009C796A">
        <w:rPr>
          <w:spacing w:val="-1"/>
          <w:sz w:val="22"/>
          <w:szCs w:val="22"/>
        </w:rPr>
        <w:t>a</w:t>
      </w:r>
      <w:r w:rsidRPr="009C796A">
        <w:rPr>
          <w:sz w:val="22"/>
          <w:szCs w:val="22"/>
        </w:rPr>
        <w:t>m</w:t>
      </w:r>
      <w:r w:rsidRPr="009C796A">
        <w:rPr>
          <w:spacing w:val="1"/>
          <w:sz w:val="22"/>
          <w:szCs w:val="22"/>
        </w:rPr>
        <w:t>i</w:t>
      </w:r>
      <w:r w:rsidRPr="009C796A">
        <w:rPr>
          <w:sz w:val="22"/>
          <w:szCs w:val="22"/>
        </w:rPr>
        <w:t>n</w:t>
      </w:r>
      <w:r w:rsidRPr="009C796A">
        <w:rPr>
          <w:spacing w:val="-1"/>
          <w:sz w:val="22"/>
          <w:szCs w:val="22"/>
        </w:rPr>
        <w:t>e</w:t>
      </w:r>
      <w:r w:rsidRPr="009C796A">
        <w:rPr>
          <w:sz w:val="22"/>
          <w:szCs w:val="22"/>
        </w:rPr>
        <w:t xml:space="preserve">r </w:t>
      </w:r>
      <w:r w:rsidRPr="009C796A">
        <w:rPr>
          <w:spacing w:val="-1"/>
          <w:sz w:val="22"/>
          <w:szCs w:val="22"/>
        </w:rPr>
        <w:t>a</w:t>
      </w:r>
      <w:r w:rsidRPr="009C796A">
        <w:rPr>
          <w:sz w:val="22"/>
          <w:szCs w:val="22"/>
        </w:rPr>
        <w:t>nd t</w:t>
      </w:r>
      <w:r w:rsidRPr="009C796A">
        <w:rPr>
          <w:spacing w:val="-2"/>
          <w:sz w:val="22"/>
          <w:szCs w:val="22"/>
        </w:rPr>
        <w:t>h</w:t>
      </w:r>
      <w:r w:rsidRPr="009C796A">
        <w:rPr>
          <w:sz w:val="22"/>
          <w:szCs w:val="22"/>
        </w:rPr>
        <w:t xml:space="preserve">e </w:t>
      </w:r>
      <w:r w:rsidRPr="009C796A">
        <w:rPr>
          <w:spacing w:val="1"/>
          <w:sz w:val="22"/>
          <w:szCs w:val="22"/>
        </w:rPr>
        <w:t>P</w:t>
      </w:r>
      <w:r w:rsidRPr="009C796A">
        <w:rPr>
          <w:sz w:val="22"/>
          <w:szCs w:val="22"/>
        </w:rPr>
        <w:t>roj</w:t>
      </w:r>
      <w:r w:rsidRPr="009C796A">
        <w:rPr>
          <w:spacing w:val="-1"/>
          <w:sz w:val="22"/>
          <w:szCs w:val="22"/>
        </w:rPr>
        <w:t>ec</w:t>
      </w:r>
      <w:r w:rsidRPr="009C796A">
        <w:rPr>
          <w:sz w:val="22"/>
          <w:szCs w:val="22"/>
        </w:rPr>
        <w:t>t</w:t>
      </w:r>
      <w:r w:rsidRPr="009C796A">
        <w:rPr>
          <w:spacing w:val="7"/>
          <w:sz w:val="22"/>
          <w:szCs w:val="22"/>
        </w:rPr>
        <w:t xml:space="preserve"> G</w:t>
      </w:r>
      <w:r w:rsidRPr="009C796A">
        <w:rPr>
          <w:sz w:val="22"/>
          <w:szCs w:val="22"/>
        </w:rPr>
        <w:t>uide. The ma</w:t>
      </w:r>
      <w:r w:rsidRPr="009C796A">
        <w:rPr>
          <w:spacing w:val="2"/>
          <w:sz w:val="22"/>
          <w:szCs w:val="22"/>
        </w:rPr>
        <w:t>x</w:t>
      </w:r>
      <w:r w:rsidRPr="009C796A">
        <w:rPr>
          <w:sz w:val="22"/>
          <w:szCs w:val="22"/>
        </w:rPr>
        <w:t>i</w:t>
      </w:r>
      <w:r w:rsidRPr="009C796A">
        <w:rPr>
          <w:spacing w:val="1"/>
          <w:sz w:val="22"/>
          <w:szCs w:val="22"/>
        </w:rPr>
        <w:t>m</w:t>
      </w:r>
      <w:r w:rsidRPr="009C796A">
        <w:rPr>
          <w:sz w:val="22"/>
          <w:szCs w:val="22"/>
        </w:rPr>
        <w:t>um ma</w:t>
      </w:r>
      <w:r w:rsidRPr="009C796A">
        <w:rPr>
          <w:spacing w:val="-1"/>
          <w:sz w:val="22"/>
          <w:szCs w:val="22"/>
        </w:rPr>
        <w:t>r</w:t>
      </w:r>
      <w:r w:rsidRPr="009C796A">
        <w:rPr>
          <w:sz w:val="22"/>
          <w:szCs w:val="22"/>
        </w:rPr>
        <w:t>ks for the p</w:t>
      </w:r>
      <w:r w:rsidRPr="009C796A">
        <w:rPr>
          <w:spacing w:val="-1"/>
          <w:sz w:val="22"/>
          <w:szCs w:val="22"/>
        </w:rPr>
        <w:t>r</w:t>
      </w:r>
      <w:r w:rsidRPr="009C796A">
        <w:rPr>
          <w:sz w:val="22"/>
          <w:szCs w:val="22"/>
        </w:rPr>
        <w:t>oje</w:t>
      </w:r>
      <w:r w:rsidRPr="009C796A">
        <w:rPr>
          <w:spacing w:val="-1"/>
          <w:sz w:val="22"/>
          <w:szCs w:val="22"/>
        </w:rPr>
        <w:t>c</w:t>
      </w:r>
      <w:r w:rsidRPr="009C796A">
        <w:rPr>
          <w:sz w:val="22"/>
          <w:szCs w:val="22"/>
        </w:rPr>
        <w:t xml:space="preserve">t </w:t>
      </w:r>
      <w:r w:rsidRPr="009C796A">
        <w:rPr>
          <w:spacing w:val="1"/>
          <w:sz w:val="22"/>
          <w:szCs w:val="22"/>
        </w:rPr>
        <w:t>r</w:t>
      </w:r>
      <w:r w:rsidRPr="009C796A">
        <w:rPr>
          <w:spacing w:val="-1"/>
          <w:sz w:val="22"/>
          <w:szCs w:val="22"/>
        </w:rPr>
        <w:t>e</w:t>
      </w:r>
      <w:r w:rsidRPr="009C796A">
        <w:rPr>
          <w:sz w:val="22"/>
          <w:szCs w:val="22"/>
        </w:rPr>
        <w:t>po</w:t>
      </w:r>
      <w:r w:rsidRPr="009C796A">
        <w:rPr>
          <w:spacing w:val="1"/>
          <w:sz w:val="22"/>
          <w:szCs w:val="22"/>
        </w:rPr>
        <w:t>r</w:t>
      </w:r>
      <w:r w:rsidRPr="009C796A">
        <w:rPr>
          <w:sz w:val="22"/>
          <w:szCs w:val="22"/>
        </w:rPr>
        <w:t xml:space="preserve">t </w:t>
      </w:r>
      <w:r w:rsidRPr="009C796A">
        <w:rPr>
          <w:spacing w:val="-1"/>
          <w:sz w:val="22"/>
          <w:szCs w:val="22"/>
        </w:rPr>
        <w:t>a</w:t>
      </w:r>
      <w:r w:rsidRPr="009C796A">
        <w:rPr>
          <w:sz w:val="22"/>
          <w:szCs w:val="22"/>
        </w:rPr>
        <w:t xml:space="preserve">nd </w:t>
      </w:r>
      <w:r w:rsidRPr="009C796A">
        <w:rPr>
          <w:spacing w:val="5"/>
          <w:sz w:val="22"/>
          <w:szCs w:val="22"/>
        </w:rPr>
        <w:t>V</w:t>
      </w:r>
      <w:r w:rsidRPr="009C796A">
        <w:rPr>
          <w:sz w:val="22"/>
          <w:szCs w:val="22"/>
        </w:rPr>
        <w:t>iva–</w:t>
      </w:r>
      <w:r w:rsidRPr="009C796A">
        <w:rPr>
          <w:spacing w:val="5"/>
          <w:sz w:val="22"/>
          <w:szCs w:val="22"/>
        </w:rPr>
        <w:t>V</w:t>
      </w:r>
      <w:r w:rsidRPr="009C796A">
        <w:rPr>
          <w:spacing w:val="2"/>
          <w:sz w:val="22"/>
          <w:szCs w:val="22"/>
        </w:rPr>
        <w:t>o</w:t>
      </w:r>
      <w:r w:rsidRPr="009C796A">
        <w:rPr>
          <w:spacing w:val="-1"/>
          <w:sz w:val="22"/>
          <w:szCs w:val="22"/>
        </w:rPr>
        <w:t>c</w:t>
      </w:r>
      <w:r w:rsidRPr="009C796A">
        <w:rPr>
          <w:sz w:val="22"/>
          <w:szCs w:val="22"/>
        </w:rPr>
        <w:t xml:space="preserve">e </w:t>
      </w:r>
      <w:r w:rsidRPr="009C796A">
        <w:rPr>
          <w:spacing w:val="-1"/>
          <w:sz w:val="22"/>
          <w:szCs w:val="22"/>
        </w:rPr>
        <w:t>e</w:t>
      </w:r>
      <w:r w:rsidRPr="009C796A">
        <w:rPr>
          <w:spacing w:val="2"/>
          <w:sz w:val="22"/>
          <w:szCs w:val="22"/>
        </w:rPr>
        <w:t>x</w:t>
      </w:r>
      <w:r w:rsidRPr="009C796A">
        <w:rPr>
          <w:spacing w:val="-1"/>
          <w:sz w:val="22"/>
          <w:szCs w:val="22"/>
        </w:rPr>
        <w:t>a</w:t>
      </w:r>
      <w:r w:rsidRPr="009C796A">
        <w:rPr>
          <w:sz w:val="22"/>
          <w:szCs w:val="22"/>
        </w:rPr>
        <w:t>m</w:t>
      </w:r>
      <w:r w:rsidRPr="009C796A">
        <w:rPr>
          <w:spacing w:val="1"/>
          <w:sz w:val="22"/>
          <w:szCs w:val="22"/>
        </w:rPr>
        <w:t>i</w:t>
      </w:r>
      <w:r w:rsidRPr="009C796A">
        <w:rPr>
          <w:sz w:val="22"/>
          <w:szCs w:val="22"/>
        </w:rPr>
        <w:t>n</w:t>
      </w:r>
      <w:r w:rsidRPr="009C796A">
        <w:rPr>
          <w:spacing w:val="-1"/>
          <w:sz w:val="22"/>
          <w:szCs w:val="22"/>
        </w:rPr>
        <w:t>a</w:t>
      </w:r>
      <w:r w:rsidRPr="009C796A">
        <w:rPr>
          <w:sz w:val="22"/>
          <w:szCs w:val="22"/>
        </w:rPr>
        <w:t>t</w:t>
      </w:r>
      <w:r w:rsidRPr="009C796A">
        <w:rPr>
          <w:spacing w:val="1"/>
          <w:sz w:val="22"/>
          <w:szCs w:val="22"/>
        </w:rPr>
        <w:t>i</w:t>
      </w:r>
      <w:r w:rsidRPr="009C796A">
        <w:rPr>
          <w:sz w:val="22"/>
          <w:szCs w:val="22"/>
        </w:rPr>
        <w:t>on shall be fi</w:t>
      </w:r>
      <w:r w:rsidRPr="009C796A">
        <w:rPr>
          <w:spacing w:val="2"/>
          <w:sz w:val="22"/>
          <w:szCs w:val="22"/>
        </w:rPr>
        <w:t>x</w:t>
      </w:r>
      <w:r w:rsidRPr="009C796A">
        <w:rPr>
          <w:spacing w:val="-1"/>
          <w:sz w:val="22"/>
          <w:szCs w:val="22"/>
        </w:rPr>
        <w:t>e</w:t>
      </w:r>
      <w:r w:rsidRPr="009C796A">
        <w:rPr>
          <w:sz w:val="22"/>
          <w:szCs w:val="22"/>
        </w:rPr>
        <w:t xml:space="preserve">d </w:t>
      </w:r>
      <w:r w:rsidRPr="009C796A">
        <w:rPr>
          <w:spacing w:val="-1"/>
          <w:sz w:val="22"/>
          <w:szCs w:val="22"/>
        </w:rPr>
        <w:t>a</w:t>
      </w:r>
      <w:r w:rsidRPr="009C796A">
        <w:rPr>
          <w:sz w:val="22"/>
          <w:szCs w:val="22"/>
        </w:rPr>
        <w:t>s 100, whi</w:t>
      </w:r>
      <w:r w:rsidRPr="009C796A">
        <w:rPr>
          <w:spacing w:val="-1"/>
          <w:sz w:val="22"/>
          <w:szCs w:val="22"/>
        </w:rPr>
        <w:t>c</w:t>
      </w:r>
      <w:r w:rsidRPr="009C796A">
        <w:rPr>
          <w:sz w:val="22"/>
          <w:szCs w:val="22"/>
        </w:rPr>
        <w:t xml:space="preserve">h is </w:t>
      </w:r>
      <w:r w:rsidRPr="009C796A">
        <w:rPr>
          <w:spacing w:val="1"/>
          <w:sz w:val="22"/>
          <w:szCs w:val="22"/>
        </w:rPr>
        <w:t>s</w:t>
      </w:r>
      <w:r w:rsidRPr="009C796A">
        <w:rPr>
          <w:sz w:val="22"/>
          <w:szCs w:val="22"/>
        </w:rPr>
        <w:t>pl</w:t>
      </w:r>
      <w:r w:rsidRPr="009C796A">
        <w:rPr>
          <w:spacing w:val="1"/>
          <w:sz w:val="22"/>
          <w:szCs w:val="22"/>
        </w:rPr>
        <w:t>i</w:t>
      </w:r>
      <w:r w:rsidRPr="009C796A">
        <w:rPr>
          <w:sz w:val="22"/>
          <w:szCs w:val="22"/>
        </w:rPr>
        <w:t>t wi</w:t>
      </w:r>
      <w:r w:rsidRPr="009C796A">
        <w:rPr>
          <w:spacing w:val="1"/>
          <w:sz w:val="22"/>
          <w:szCs w:val="22"/>
        </w:rPr>
        <w:t>t</w:t>
      </w:r>
      <w:r w:rsidRPr="009C796A">
        <w:rPr>
          <w:sz w:val="22"/>
          <w:szCs w:val="22"/>
        </w:rPr>
        <w:t xml:space="preserve">h </w:t>
      </w:r>
      <w:r w:rsidRPr="009C796A">
        <w:rPr>
          <w:spacing w:val="-2"/>
          <w:sz w:val="22"/>
          <w:szCs w:val="22"/>
        </w:rPr>
        <w:t>t</w:t>
      </w:r>
      <w:r w:rsidRPr="009C796A">
        <w:rPr>
          <w:sz w:val="22"/>
          <w:szCs w:val="22"/>
        </w:rPr>
        <w:t>he</w:t>
      </w:r>
      <w:r w:rsidRPr="009C796A">
        <w:rPr>
          <w:spacing w:val="-1"/>
          <w:sz w:val="22"/>
          <w:szCs w:val="22"/>
        </w:rPr>
        <w:t xml:space="preserve"> f</w:t>
      </w:r>
      <w:r w:rsidRPr="009C796A">
        <w:rPr>
          <w:sz w:val="22"/>
          <w:szCs w:val="22"/>
        </w:rPr>
        <w:t>ol</w:t>
      </w:r>
      <w:r w:rsidRPr="009C796A">
        <w:rPr>
          <w:spacing w:val="1"/>
          <w:sz w:val="22"/>
          <w:szCs w:val="22"/>
        </w:rPr>
        <w:t>l</w:t>
      </w:r>
      <w:r w:rsidRPr="009C796A">
        <w:rPr>
          <w:sz w:val="22"/>
          <w:szCs w:val="22"/>
        </w:rPr>
        <w:t xml:space="preserve">owing </w:t>
      </w:r>
      <w:r w:rsidRPr="009C796A">
        <w:rPr>
          <w:spacing w:val="-1"/>
          <w:sz w:val="22"/>
          <w:szCs w:val="22"/>
        </w:rPr>
        <w:t>c</w:t>
      </w:r>
      <w:r w:rsidRPr="009C796A">
        <w:rPr>
          <w:sz w:val="22"/>
          <w:szCs w:val="22"/>
        </w:rPr>
        <w:t>omponent</w:t>
      </w:r>
      <w:r w:rsidRPr="009C796A">
        <w:rPr>
          <w:spacing w:val="2"/>
          <w:sz w:val="22"/>
          <w:szCs w:val="22"/>
        </w:rPr>
        <w:t>s</w:t>
      </w:r>
      <w:r w:rsidRPr="009C796A">
        <w:rPr>
          <w:sz w:val="22"/>
          <w:szCs w:val="22"/>
        </w:rPr>
        <w:t>:</w:t>
      </w:r>
    </w:p>
    <w:p w:rsidR="0077088D" w:rsidRPr="009C796A" w:rsidRDefault="0077088D" w:rsidP="00ED15DF">
      <w:pPr>
        <w:rPr>
          <w:b/>
          <w:sz w:val="22"/>
          <w:szCs w:val="22"/>
        </w:rPr>
      </w:pPr>
    </w:p>
    <w:p w:rsidR="0077088D" w:rsidRPr="0077088D" w:rsidRDefault="0077088D" w:rsidP="0077088D">
      <w:pPr>
        <w:jc w:val="center"/>
        <w:rPr>
          <w:b/>
        </w:rPr>
      </w:pPr>
      <w:r>
        <w:rPr>
          <w:b/>
        </w:rPr>
        <w:t>(</w:t>
      </w:r>
      <w:r w:rsidRPr="0077088D">
        <w:rPr>
          <w:b/>
        </w:rPr>
        <w:t>Refer to the regulation for additional information</w:t>
      </w:r>
      <w:r>
        <w:rPr>
          <w:b/>
        </w:rPr>
        <w:t>)</w:t>
      </w:r>
      <w:bookmarkStart w:id="1" w:name="_GoBack"/>
      <w:bookmarkEnd w:id="1"/>
    </w:p>
    <w:p w:rsidR="0077088D" w:rsidRDefault="0077088D"/>
    <w:p w:rsidR="0077088D" w:rsidRDefault="0077088D">
      <w:r>
        <w:br w:type="page"/>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4324"/>
        <w:gridCol w:w="1354"/>
        <w:gridCol w:w="540"/>
      </w:tblGrid>
      <w:tr w:rsidR="00ED15DF" w:rsidRPr="009C796A" w:rsidTr="00B158FA">
        <w:tc>
          <w:tcPr>
            <w:tcW w:w="1290" w:type="pct"/>
          </w:tcPr>
          <w:p w:rsidR="00034705" w:rsidRPr="009C796A" w:rsidRDefault="00034705" w:rsidP="003E380C">
            <w:pPr>
              <w:pStyle w:val="Normal1"/>
              <w:spacing w:after="160" w:line="259" w:lineRule="auto"/>
              <w:jc w:val="both"/>
              <w:rPr>
                <w:rFonts w:eastAsia="Arial"/>
                <w:b/>
                <w:sz w:val="22"/>
                <w:szCs w:val="22"/>
              </w:rPr>
            </w:pPr>
            <w:r w:rsidRPr="009C796A">
              <w:rPr>
                <w:rFonts w:eastAsia="Arial"/>
                <w:b/>
                <w:sz w:val="22"/>
                <w:szCs w:val="22"/>
              </w:rPr>
              <w:lastRenderedPageBreak/>
              <w:t xml:space="preserve">Elective - IV </w:t>
            </w:r>
          </w:p>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Core Practical-III</w:t>
            </w:r>
          </w:p>
        </w:tc>
        <w:tc>
          <w:tcPr>
            <w:tcW w:w="2580" w:type="pct"/>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jc w:val="both"/>
              <w:rPr>
                <w:rFonts w:eastAsia="Calibri"/>
                <w:b/>
                <w:sz w:val="22"/>
                <w:szCs w:val="22"/>
              </w:rPr>
            </w:pPr>
            <w:r w:rsidRPr="009C796A">
              <w:rPr>
                <w:rFonts w:eastAsia="Calibri"/>
                <w:b/>
                <w:sz w:val="22"/>
                <w:szCs w:val="22"/>
              </w:rPr>
              <w:t>23PSTA</w:t>
            </w:r>
            <w:r w:rsidR="00184B98" w:rsidRPr="009C796A">
              <w:rPr>
                <w:rFonts w:eastAsia="Calibri"/>
                <w:b/>
                <w:sz w:val="22"/>
                <w:szCs w:val="22"/>
              </w:rPr>
              <w:t>E</w:t>
            </w:r>
            <w:r w:rsidRPr="009C796A">
              <w:rPr>
                <w:rFonts w:eastAsia="Calibri"/>
                <w:b/>
                <w:sz w:val="22"/>
                <w:szCs w:val="22"/>
              </w:rPr>
              <w:t>44: Statistics Practical-III*</w:t>
            </w:r>
          </w:p>
          <w:p w:rsidR="00ED15DF" w:rsidRPr="009C796A" w:rsidRDefault="00ED15DF" w:rsidP="003E380C">
            <w:pPr>
              <w:pStyle w:val="Normal1"/>
              <w:jc w:val="center"/>
              <w:rPr>
                <w:rFonts w:eastAsia="Arial"/>
                <w:b/>
                <w:sz w:val="22"/>
                <w:szCs w:val="22"/>
              </w:rPr>
            </w:pPr>
          </w:p>
        </w:tc>
        <w:tc>
          <w:tcPr>
            <w:tcW w:w="808"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322"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3</w:t>
            </w:r>
          </w:p>
        </w:tc>
      </w:tr>
      <w:tr w:rsidR="00ED15DF" w:rsidRPr="009C796A" w:rsidTr="00B158FA">
        <w:trPr>
          <w:trHeight w:val="204"/>
        </w:trPr>
        <w:tc>
          <w:tcPr>
            <w:tcW w:w="1290" w:type="pc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2580" w:type="pct"/>
            <w:vMerge/>
          </w:tcPr>
          <w:p w:rsidR="00ED15DF" w:rsidRPr="009C796A" w:rsidRDefault="00ED15DF" w:rsidP="003E380C">
            <w:pPr>
              <w:pStyle w:val="Normal1"/>
              <w:spacing w:after="160" w:line="259" w:lineRule="auto"/>
              <w:jc w:val="both"/>
              <w:rPr>
                <w:rFonts w:eastAsia="Arial"/>
                <w:b/>
                <w:sz w:val="22"/>
                <w:szCs w:val="22"/>
              </w:rPr>
            </w:pPr>
          </w:p>
        </w:tc>
        <w:tc>
          <w:tcPr>
            <w:tcW w:w="808" w:type="pct"/>
            <w:vMerge w:val="restart"/>
          </w:tcPr>
          <w:p w:rsidR="00ED15DF" w:rsidRPr="009C796A" w:rsidRDefault="00ED15DF" w:rsidP="003E380C">
            <w:pPr>
              <w:pStyle w:val="Normal1"/>
              <w:rPr>
                <w:rFonts w:eastAsia="Arial"/>
                <w:b/>
                <w:sz w:val="22"/>
                <w:szCs w:val="22"/>
              </w:rPr>
            </w:pPr>
            <w:r w:rsidRPr="009C796A">
              <w:rPr>
                <w:rFonts w:eastAsia="Arial"/>
                <w:b/>
                <w:sz w:val="22"/>
                <w:szCs w:val="22"/>
              </w:rPr>
              <w:t>Hours/ Week</w:t>
            </w:r>
          </w:p>
        </w:tc>
        <w:tc>
          <w:tcPr>
            <w:tcW w:w="322" w:type="pct"/>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B158FA">
        <w:trPr>
          <w:trHeight w:val="204"/>
        </w:trPr>
        <w:tc>
          <w:tcPr>
            <w:tcW w:w="1290" w:type="pct"/>
          </w:tcPr>
          <w:p w:rsidR="00ED15DF" w:rsidRPr="009C796A" w:rsidRDefault="00ED15DF" w:rsidP="00034705">
            <w:pPr>
              <w:pStyle w:val="Normal1"/>
              <w:spacing w:after="160" w:line="259" w:lineRule="auto"/>
              <w:jc w:val="both"/>
              <w:rPr>
                <w:rFonts w:eastAsia="Arial"/>
                <w:b/>
                <w:sz w:val="22"/>
                <w:szCs w:val="22"/>
              </w:rPr>
            </w:pPr>
            <w:r w:rsidRPr="009C796A">
              <w:rPr>
                <w:rFonts w:eastAsia="Arial"/>
                <w:b/>
                <w:sz w:val="22"/>
                <w:szCs w:val="22"/>
              </w:rPr>
              <w:t>I</w:t>
            </w:r>
            <w:r w:rsidR="00034705" w:rsidRPr="009C796A">
              <w:rPr>
                <w:rFonts w:eastAsia="Arial"/>
                <w:b/>
                <w:sz w:val="22"/>
                <w:szCs w:val="22"/>
              </w:rPr>
              <w:t>V</w:t>
            </w:r>
            <w:r w:rsidRPr="009C796A">
              <w:rPr>
                <w:rFonts w:eastAsia="Arial"/>
                <w:b/>
                <w:sz w:val="22"/>
                <w:szCs w:val="22"/>
              </w:rPr>
              <w:t xml:space="preserve"> Semester</w:t>
            </w:r>
          </w:p>
        </w:tc>
        <w:tc>
          <w:tcPr>
            <w:tcW w:w="2580" w:type="pct"/>
            <w:vMerge/>
          </w:tcPr>
          <w:p w:rsidR="00ED15DF" w:rsidRPr="009C796A" w:rsidRDefault="00ED15DF" w:rsidP="003E380C">
            <w:pPr>
              <w:pStyle w:val="Normal1"/>
              <w:spacing w:after="160" w:line="259" w:lineRule="auto"/>
              <w:jc w:val="both"/>
              <w:rPr>
                <w:rFonts w:eastAsia="Arial"/>
                <w:b/>
                <w:sz w:val="22"/>
                <w:szCs w:val="22"/>
              </w:rPr>
            </w:pPr>
          </w:p>
        </w:tc>
        <w:tc>
          <w:tcPr>
            <w:tcW w:w="808" w:type="pct"/>
            <w:vMerge/>
          </w:tcPr>
          <w:p w:rsidR="00ED15DF" w:rsidRPr="009C796A" w:rsidRDefault="00ED15DF" w:rsidP="003E380C">
            <w:pPr>
              <w:pStyle w:val="Normal1"/>
              <w:spacing w:after="160" w:line="259" w:lineRule="auto"/>
              <w:jc w:val="both"/>
              <w:rPr>
                <w:rFonts w:eastAsia="Arial"/>
                <w:b/>
                <w:sz w:val="22"/>
                <w:szCs w:val="22"/>
              </w:rPr>
            </w:pPr>
          </w:p>
        </w:tc>
        <w:tc>
          <w:tcPr>
            <w:tcW w:w="322" w:type="pct"/>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rPr>
          <w:sz w:val="22"/>
          <w:szCs w:val="22"/>
        </w:rPr>
      </w:pPr>
    </w:p>
    <w:p w:rsidR="00ED15DF" w:rsidRPr="009C796A" w:rsidRDefault="00ED15DF" w:rsidP="00ED15DF">
      <w:pPr>
        <w:rPr>
          <w:b/>
          <w:sz w:val="22"/>
          <w:szCs w:val="22"/>
        </w:rPr>
      </w:pPr>
      <w:r w:rsidRPr="009C796A">
        <w:rPr>
          <w:b/>
          <w:sz w:val="22"/>
          <w:szCs w:val="22"/>
        </w:rPr>
        <w:t>Course objectives</w:t>
      </w:r>
    </w:p>
    <w:p w:rsidR="00ED15DF" w:rsidRPr="009C796A" w:rsidRDefault="00ED15DF" w:rsidP="00ED15DF">
      <w:pPr>
        <w:numPr>
          <w:ilvl w:val="0"/>
          <w:numId w:val="103"/>
        </w:numPr>
        <w:spacing w:line="23" w:lineRule="atLeast"/>
        <w:ind w:left="1180" w:firstLineChars="25" w:firstLine="55"/>
        <w:jc w:val="both"/>
        <w:rPr>
          <w:b/>
          <w:bCs/>
          <w:sz w:val="22"/>
          <w:szCs w:val="22"/>
        </w:rPr>
      </w:pPr>
      <w:r w:rsidRPr="009C796A">
        <w:rPr>
          <w:bCs/>
          <w:sz w:val="22"/>
          <w:szCs w:val="22"/>
        </w:rPr>
        <w:t xml:space="preserve">To enable students to solve problems related to design of experiment. </w:t>
      </w:r>
    </w:p>
    <w:p w:rsidR="00ED15DF" w:rsidRPr="009C796A" w:rsidRDefault="00ED15DF" w:rsidP="00ED15DF">
      <w:pPr>
        <w:numPr>
          <w:ilvl w:val="0"/>
          <w:numId w:val="103"/>
        </w:numPr>
        <w:spacing w:line="23" w:lineRule="atLeast"/>
        <w:ind w:left="1180" w:firstLineChars="25" w:firstLine="55"/>
        <w:jc w:val="both"/>
        <w:rPr>
          <w:b/>
          <w:bCs/>
          <w:sz w:val="22"/>
          <w:szCs w:val="22"/>
        </w:rPr>
      </w:pPr>
      <w:r w:rsidRPr="009C796A">
        <w:rPr>
          <w:sz w:val="22"/>
          <w:szCs w:val="22"/>
        </w:rPr>
        <w:t>To solve the real-life problems related to stochastic processes.</w:t>
      </w:r>
    </w:p>
    <w:p w:rsidR="00ED15DF" w:rsidRPr="009C796A" w:rsidRDefault="00ED15DF" w:rsidP="00ED15DF">
      <w:pPr>
        <w:rPr>
          <w:b/>
          <w:sz w:val="22"/>
          <w:szCs w:val="22"/>
        </w:rPr>
      </w:pPr>
    </w:p>
    <w:p w:rsidR="00ED15DF" w:rsidRPr="009C796A" w:rsidRDefault="00ED15DF" w:rsidP="00ED15DF">
      <w:pPr>
        <w:rPr>
          <w:b/>
          <w:sz w:val="22"/>
          <w:szCs w:val="22"/>
        </w:rPr>
      </w:pPr>
      <w:r w:rsidRPr="009C796A">
        <w:rPr>
          <w:b/>
          <w:sz w:val="22"/>
          <w:szCs w:val="22"/>
        </w:rPr>
        <w:t>Design of Experiments</w:t>
      </w:r>
    </w:p>
    <w:p w:rsidR="00ED15DF" w:rsidRPr="009C796A" w:rsidRDefault="00ED15DF" w:rsidP="00ED15DF">
      <w:pPr>
        <w:rPr>
          <w:b/>
          <w:sz w:val="22"/>
          <w:szCs w:val="22"/>
        </w:rPr>
      </w:pPr>
    </w:p>
    <w:p w:rsidR="00ED15DF" w:rsidRPr="009C796A" w:rsidRDefault="00ED15DF" w:rsidP="00ED15DF">
      <w:pPr>
        <w:numPr>
          <w:ilvl w:val="0"/>
          <w:numId w:val="102"/>
        </w:numPr>
        <w:spacing w:after="40"/>
        <w:rPr>
          <w:sz w:val="22"/>
          <w:szCs w:val="22"/>
        </w:rPr>
      </w:pPr>
      <w:r w:rsidRPr="009C796A">
        <w:rPr>
          <w:sz w:val="22"/>
          <w:szCs w:val="22"/>
        </w:rPr>
        <w:t>Completely Randomized Design.</w:t>
      </w:r>
    </w:p>
    <w:p w:rsidR="00ED15DF" w:rsidRPr="009C796A" w:rsidRDefault="00CF0E03" w:rsidP="00ED15DF">
      <w:pPr>
        <w:numPr>
          <w:ilvl w:val="0"/>
          <w:numId w:val="102"/>
        </w:numPr>
        <w:spacing w:after="40"/>
        <w:rPr>
          <w:sz w:val="22"/>
          <w:szCs w:val="22"/>
        </w:rPr>
      </w:pPr>
      <w:r w:rsidRPr="009C796A">
        <w:rPr>
          <w:sz w:val="22"/>
          <w:szCs w:val="22"/>
        </w:rPr>
        <w:t>Randomized Block</w:t>
      </w:r>
      <w:r w:rsidR="00ED15DF" w:rsidRPr="009C796A">
        <w:rPr>
          <w:sz w:val="22"/>
          <w:szCs w:val="22"/>
        </w:rPr>
        <w:t xml:space="preserve"> Design.</w:t>
      </w:r>
    </w:p>
    <w:p w:rsidR="00ED15DF" w:rsidRPr="009C796A" w:rsidRDefault="00ED15DF" w:rsidP="00ED15DF">
      <w:pPr>
        <w:numPr>
          <w:ilvl w:val="0"/>
          <w:numId w:val="102"/>
        </w:numPr>
        <w:spacing w:after="40"/>
        <w:rPr>
          <w:sz w:val="22"/>
          <w:szCs w:val="22"/>
        </w:rPr>
      </w:pPr>
      <w:r w:rsidRPr="009C796A">
        <w:rPr>
          <w:sz w:val="22"/>
          <w:szCs w:val="22"/>
        </w:rPr>
        <w:t>Latin Square Design.</w:t>
      </w:r>
    </w:p>
    <w:p w:rsidR="00ED15DF" w:rsidRPr="009C796A" w:rsidRDefault="00ED15DF" w:rsidP="00ED15DF">
      <w:pPr>
        <w:numPr>
          <w:ilvl w:val="0"/>
          <w:numId w:val="102"/>
        </w:numPr>
        <w:spacing w:after="40"/>
        <w:rPr>
          <w:sz w:val="22"/>
          <w:szCs w:val="22"/>
        </w:rPr>
      </w:pPr>
      <w:r w:rsidRPr="009C796A">
        <w:rPr>
          <w:sz w:val="22"/>
          <w:szCs w:val="22"/>
        </w:rPr>
        <w:t>Missing Plot Analysis in CRD, RBD and LSD.</w:t>
      </w:r>
    </w:p>
    <w:p w:rsidR="00ED15DF" w:rsidRPr="009C796A" w:rsidRDefault="00ED15DF" w:rsidP="00ED15DF">
      <w:pPr>
        <w:numPr>
          <w:ilvl w:val="0"/>
          <w:numId w:val="102"/>
        </w:numPr>
        <w:spacing w:after="40"/>
        <w:rPr>
          <w:sz w:val="22"/>
          <w:szCs w:val="22"/>
        </w:rPr>
      </w:pPr>
      <w:r w:rsidRPr="009C796A">
        <w:rPr>
          <w:sz w:val="22"/>
          <w:szCs w:val="22"/>
        </w:rPr>
        <w:t>2</w:t>
      </w:r>
      <w:r w:rsidRPr="009C796A">
        <w:rPr>
          <w:sz w:val="22"/>
          <w:szCs w:val="22"/>
          <w:vertAlign w:val="superscript"/>
        </w:rPr>
        <w:t>2</w:t>
      </w:r>
      <w:r w:rsidRPr="009C796A">
        <w:rPr>
          <w:sz w:val="22"/>
          <w:szCs w:val="22"/>
        </w:rPr>
        <w:t>- Factorial Experiment.</w:t>
      </w:r>
    </w:p>
    <w:p w:rsidR="00ED15DF" w:rsidRPr="009C796A" w:rsidRDefault="00ED15DF" w:rsidP="00ED15DF">
      <w:pPr>
        <w:numPr>
          <w:ilvl w:val="0"/>
          <w:numId w:val="102"/>
        </w:numPr>
        <w:spacing w:after="40"/>
        <w:rPr>
          <w:sz w:val="22"/>
          <w:szCs w:val="22"/>
        </w:rPr>
      </w:pPr>
      <w:r w:rsidRPr="009C796A">
        <w:rPr>
          <w:sz w:val="22"/>
          <w:szCs w:val="22"/>
        </w:rPr>
        <w:t>2</w:t>
      </w:r>
      <w:r w:rsidRPr="009C796A">
        <w:rPr>
          <w:sz w:val="22"/>
          <w:szCs w:val="22"/>
          <w:vertAlign w:val="superscript"/>
        </w:rPr>
        <w:t>3</w:t>
      </w:r>
      <w:r w:rsidRPr="009C796A">
        <w:rPr>
          <w:sz w:val="22"/>
          <w:szCs w:val="22"/>
        </w:rPr>
        <w:t>- Factorial Experiment.</w:t>
      </w:r>
    </w:p>
    <w:p w:rsidR="00ED15DF" w:rsidRPr="009C796A" w:rsidRDefault="00ED15DF" w:rsidP="00ED15DF">
      <w:pPr>
        <w:numPr>
          <w:ilvl w:val="0"/>
          <w:numId w:val="102"/>
        </w:numPr>
        <w:spacing w:after="40"/>
        <w:rPr>
          <w:sz w:val="22"/>
          <w:szCs w:val="22"/>
        </w:rPr>
      </w:pPr>
      <w:r w:rsidRPr="009C796A">
        <w:rPr>
          <w:sz w:val="22"/>
          <w:szCs w:val="22"/>
        </w:rPr>
        <w:t>2</w:t>
      </w:r>
      <w:r w:rsidRPr="009C796A">
        <w:rPr>
          <w:sz w:val="22"/>
          <w:szCs w:val="22"/>
        </w:rPr>
        <w:object w:dxaOrig="13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mso-wrap-style:square;mso-position-horizontal-relative:page;mso-position-vertical-relative:page" o:ole="">
            <v:imagedata r:id="rId16" o:title=""/>
          </v:shape>
          <o:OLEObject Type="Embed" ProgID="Equation.DSMT4" ShapeID="_x0000_i1025" DrawAspect="Content" ObjectID="_1777453454" r:id="rId17"/>
        </w:object>
      </w:r>
      <w:r w:rsidRPr="009C796A">
        <w:rPr>
          <w:sz w:val="22"/>
          <w:szCs w:val="22"/>
        </w:rPr>
        <w:t>- Factorial experiment with complete confounding.</w:t>
      </w:r>
    </w:p>
    <w:p w:rsidR="00ED15DF" w:rsidRPr="009C796A" w:rsidRDefault="00ED15DF" w:rsidP="00ED15DF">
      <w:pPr>
        <w:numPr>
          <w:ilvl w:val="0"/>
          <w:numId w:val="102"/>
        </w:numPr>
        <w:spacing w:after="40"/>
        <w:rPr>
          <w:sz w:val="22"/>
          <w:szCs w:val="22"/>
        </w:rPr>
      </w:pPr>
      <w:r w:rsidRPr="009C796A">
        <w:rPr>
          <w:sz w:val="22"/>
          <w:szCs w:val="22"/>
        </w:rPr>
        <w:t>2</w:t>
      </w:r>
      <w:r w:rsidRPr="009C796A">
        <w:rPr>
          <w:sz w:val="22"/>
          <w:szCs w:val="22"/>
        </w:rPr>
        <w:object w:dxaOrig="139" w:dyaOrig="299">
          <v:shape id="_x0000_i1026" type="#_x0000_t75" style="width:7.5pt;height:14.25pt;mso-wrap-style:square;mso-position-horizontal-relative:page;mso-position-vertical-relative:page" o:ole="">
            <v:imagedata r:id="rId16" o:title=""/>
          </v:shape>
          <o:OLEObject Type="Embed" ProgID="Equation.DSMT4" ShapeID="_x0000_i1026" DrawAspect="Content" ObjectID="_1777453455" r:id="rId18"/>
        </w:object>
      </w:r>
      <w:r w:rsidRPr="009C796A">
        <w:rPr>
          <w:sz w:val="22"/>
          <w:szCs w:val="22"/>
        </w:rPr>
        <w:t>- Factorial experiment with partial confounding.</w:t>
      </w:r>
    </w:p>
    <w:p w:rsidR="00ED15DF" w:rsidRPr="009C796A" w:rsidRDefault="00ED15DF" w:rsidP="00ED15DF">
      <w:pPr>
        <w:rPr>
          <w:sz w:val="22"/>
          <w:szCs w:val="22"/>
        </w:rPr>
      </w:pPr>
    </w:p>
    <w:p w:rsidR="00ED15DF" w:rsidRPr="009C796A" w:rsidRDefault="00ED15DF" w:rsidP="00ED15DF">
      <w:pPr>
        <w:rPr>
          <w:b/>
          <w:sz w:val="22"/>
          <w:szCs w:val="22"/>
        </w:rPr>
      </w:pPr>
      <w:r w:rsidRPr="009C796A">
        <w:rPr>
          <w:b/>
          <w:sz w:val="22"/>
          <w:szCs w:val="22"/>
        </w:rPr>
        <w:t>Stochastic Processes</w:t>
      </w:r>
    </w:p>
    <w:p w:rsidR="00ED15DF" w:rsidRPr="009C796A" w:rsidRDefault="00ED15DF" w:rsidP="00ED15DF">
      <w:pPr>
        <w:rPr>
          <w:b/>
          <w:sz w:val="22"/>
          <w:szCs w:val="22"/>
        </w:rPr>
      </w:pPr>
    </w:p>
    <w:p w:rsidR="00ED15DF" w:rsidRPr="009C796A" w:rsidRDefault="00ED15DF" w:rsidP="00ED15DF">
      <w:pPr>
        <w:pStyle w:val="ListParagraph"/>
        <w:numPr>
          <w:ilvl w:val="0"/>
          <w:numId w:val="104"/>
        </w:numPr>
        <w:tabs>
          <w:tab w:val="left" w:pos="660"/>
        </w:tabs>
        <w:spacing w:before="39"/>
        <w:ind w:left="385" w:firstLineChars="25" w:firstLine="55"/>
        <w:contextualSpacing/>
        <w:jc w:val="both"/>
      </w:pPr>
      <w:r w:rsidRPr="009C796A">
        <w:t>Estimation –TPM.</w:t>
      </w:r>
    </w:p>
    <w:p w:rsidR="00ED15DF" w:rsidRPr="009C796A" w:rsidRDefault="00ED15DF" w:rsidP="00ED15DF">
      <w:pPr>
        <w:pStyle w:val="ListParagraph"/>
        <w:numPr>
          <w:ilvl w:val="0"/>
          <w:numId w:val="104"/>
        </w:numPr>
        <w:tabs>
          <w:tab w:val="left" w:pos="660"/>
        </w:tabs>
        <w:spacing w:before="10"/>
        <w:ind w:left="385" w:firstLineChars="25" w:firstLine="55"/>
        <w:contextualSpacing/>
        <w:jc w:val="both"/>
      </w:pPr>
      <w:r w:rsidRPr="009C796A">
        <w:t>Stationary Probability.</w:t>
      </w:r>
    </w:p>
    <w:p w:rsidR="00ED15DF" w:rsidRPr="009C796A" w:rsidRDefault="00ED15DF" w:rsidP="00ED15DF">
      <w:pPr>
        <w:pStyle w:val="ListParagraph"/>
        <w:numPr>
          <w:ilvl w:val="0"/>
          <w:numId w:val="104"/>
        </w:numPr>
        <w:tabs>
          <w:tab w:val="left" w:pos="660"/>
        </w:tabs>
        <w:spacing w:before="10"/>
        <w:ind w:left="385" w:firstLineChars="25" w:firstLine="55"/>
        <w:contextualSpacing/>
        <w:jc w:val="both"/>
      </w:pPr>
      <w:r w:rsidRPr="009C796A">
        <w:t>M/M/s Queuing models.</w:t>
      </w:r>
    </w:p>
    <w:p w:rsidR="00ED15DF" w:rsidRPr="009C796A" w:rsidRDefault="00ED15DF" w:rsidP="00ED15DF">
      <w:pPr>
        <w:pStyle w:val="ListParagraph"/>
        <w:numPr>
          <w:ilvl w:val="0"/>
          <w:numId w:val="104"/>
        </w:numPr>
        <w:tabs>
          <w:tab w:val="left" w:pos="660"/>
        </w:tabs>
        <w:spacing w:before="10"/>
        <w:ind w:left="385" w:firstLineChars="25" w:firstLine="55"/>
        <w:contextualSpacing/>
        <w:jc w:val="both"/>
      </w:pPr>
      <w:r w:rsidRPr="009C796A">
        <w:rPr>
          <w:bCs/>
        </w:rPr>
        <w:t>Steady State Solution</w:t>
      </w:r>
    </w:p>
    <w:p w:rsidR="00ED15DF" w:rsidRPr="009C796A" w:rsidRDefault="00ED15DF" w:rsidP="00ED15DF">
      <w:pPr>
        <w:pStyle w:val="ListParagraph"/>
        <w:numPr>
          <w:ilvl w:val="0"/>
          <w:numId w:val="104"/>
        </w:numPr>
        <w:tabs>
          <w:tab w:val="left" w:pos="660"/>
        </w:tabs>
        <w:spacing w:before="10"/>
        <w:ind w:left="385" w:firstLineChars="25" w:firstLine="55"/>
        <w:contextualSpacing/>
        <w:jc w:val="both"/>
      </w:pPr>
      <w:r w:rsidRPr="009C796A">
        <w:rPr>
          <w:bCs/>
        </w:rPr>
        <w:t>Waiting time distributions.</w:t>
      </w:r>
    </w:p>
    <w:p w:rsidR="00ED15DF" w:rsidRPr="009C796A" w:rsidRDefault="00ED15DF" w:rsidP="00ED15DF">
      <w:pPr>
        <w:rPr>
          <w:b/>
          <w:sz w:val="22"/>
          <w:szCs w:val="22"/>
        </w:rPr>
      </w:pPr>
    </w:p>
    <w:p w:rsidR="00ED15DF" w:rsidRPr="00934F99" w:rsidRDefault="00ED15DF" w:rsidP="00ED15DF">
      <w:pPr>
        <w:pStyle w:val="Normal1"/>
        <w:pBdr>
          <w:top w:val="nil"/>
          <w:left w:val="nil"/>
          <w:bottom w:val="nil"/>
          <w:right w:val="nil"/>
          <w:between w:val="nil"/>
        </w:pBdr>
        <w:ind w:left="720"/>
        <w:rPr>
          <w:rFonts w:eastAsia="Bookman Old Style"/>
          <w:bCs/>
          <w:color w:val="000000"/>
          <w:sz w:val="22"/>
          <w:szCs w:val="22"/>
        </w:rPr>
      </w:pPr>
      <w:r w:rsidRPr="00934F99">
        <w:rPr>
          <w:rFonts w:eastAsia="Bookman Old Style"/>
          <w:bCs/>
          <w:color w:val="000000"/>
          <w:sz w:val="22"/>
          <w:szCs w:val="22"/>
        </w:rPr>
        <w:t>* Evaluation is to be done both for theory (15 marks) and practical (60 marks) components separately by the examiners who will be conducting the practical and the marks should be awarded out of 75. Questions for Theory &amp; Practical are to be set by the concerned examiners.</w:t>
      </w:r>
    </w:p>
    <w:p w:rsidR="00ED15DF" w:rsidRPr="009C796A" w:rsidRDefault="00ED15DF" w:rsidP="00ED15DF">
      <w:pPr>
        <w:pStyle w:val="ListParagraph"/>
        <w:ind w:left="720" w:firstLine="0"/>
        <w:rPr>
          <w:b/>
        </w:rPr>
      </w:pPr>
    </w:p>
    <w:p w:rsidR="00ED15DF" w:rsidRPr="009C796A" w:rsidRDefault="00ED15DF" w:rsidP="00ED15DF">
      <w:pPr>
        <w:rPr>
          <w:b/>
          <w:bCs/>
          <w:sz w:val="22"/>
          <w:szCs w:val="22"/>
        </w:rPr>
      </w:pPr>
      <w:r w:rsidRPr="009C796A">
        <w:rPr>
          <w:b/>
          <w:bCs/>
          <w:sz w:val="22"/>
          <w:szCs w:val="22"/>
        </w:rPr>
        <w:t>Course Outcomes</w:t>
      </w:r>
    </w:p>
    <w:p w:rsidR="00ED15DF" w:rsidRPr="009C796A" w:rsidRDefault="00ED15DF" w:rsidP="00ED15DF">
      <w:pPr>
        <w:rPr>
          <w:sz w:val="22"/>
          <w:szCs w:val="22"/>
        </w:rPr>
      </w:pPr>
      <w:r w:rsidRPr="009C796A">
        <w:rPr>
          <w:sz w:val="22"/>
          <w:szCs w:val="22"/>
        </w:rPr>
        <w:t>At the end of the course, the student will be able to:</w:t>
      </w:r>
    </w:p>
    <w:p w:rsidR="00ED15DF" w:rsidRPr="009C796A" w:rsidRDefault="00ED15DF" w:rsidP="00ED15DF">
      <w:pPr>
        <w:numPr>
          <w:ilvl w:val="0"/>
          <w:numId w:val="105"/>
        </w:numPr>
        <w:spacing w:line="23" w:lineRule="atLeast"/>
        <w:ind w:left="709"/>
        <w:jc w:val="both"/>
        <w:rPr>
          <w:sz w:val="22"/>
          <w:szCs w:val="22"/>
        </w:rPr>
      </w:pPr>
      <w:r w:rsidRPr="009C796A">
        <w:rPr>
          <w:sz w:val="22"/>
          <w:szCs w:val="22"/>
        </w:rPr>
        <w:t>Carryout the analyses for various basic experimental designs and interpretation.</w:t>
      </w:r>
    </w:p>
    <w:p w:rsidR="00ED15DF" w:rsidRPr="009C796A" w:rsidRDefault="00ED15DF" w:rsidP="00ED15DF">
      <w:pPr>
        <w:numPr>
          <w:ilvl w:val="0"/>
          <w:numId w:val="105"/>
        </w:numPr>
        <w:spacing w:line="23" w:lineRule="atLeast"/>
        <w:ind w:left="709"/>
        <w:jc w:val="both"/>
        <w:rPr>
          <w:sz w:val="22"/>
          <w:szCs w:val="22"/>
        </w:rPr>
      </w:pPr>
      <w:r w:rsidRPr="009C796A">
        <w:rPr>
          <w:sz w:val="22"/>
          <w:szCs w:val="22"/>
        </w:rPr>
        <w:t>Apply the factorial experimental designs.</w:t>
      </w:r>
    </w:p>
    <w:p w:rsidR="00ED15DF" w:rsidRPr="009C796A" w:rsidRDefault="00ED15DF" w:rsidP="00ED15DF">
      <w:pPr>
        <w:rPr>
          <w:b/>
          <w:sz w:val="22"/>
          <w:szCs w:val="22"/>
        </w:rPr>
      </w:pPr>
      <w:r w:rsidRPr="009C796A">
        <w:rPr>
          <w:sz w:val="22"/>
          <w:szCs w:val="22"/>
        </w:rPr>
        <w:t>Solve the problems related to transition probability, classification of states and time series modeling.</w:t>
      </w:r>
      <w:r w:rsidRPr="009C796A">
        <w:rPr>
          <w:b/>
          <w:sz w:val="22"/>
          <w:szCs w:val="22"/>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715"/>
        <w:gridCol w:w="1276"/>
        <w:gridCol w:w="567"/>
      </w:tblGrid>
      <w:tr w:rsidR="00ED15DF" w:rsidRPr="009C796A" w:rsidTr="00934F99">
        <w:tc>
          <w:tcPr>
            <w:tcW w:w="2339" w:type="dxa"/>
          </w:tcPr>
          <w:p w:rsidR="00ED15DF" w:rsidRPr="009C796A" w:rsidRDefault="00ED15DF" w:rsidP="003E380C">
            <w:pPr>
              <w:pStyle w:val="Normal1"/>
              <w:spacing w:after="160" w:line="259" w:lineRule="auto"/>
              <w:jc w:val="both"/>
              <w:rPr>
                <w:rFonts w:eastAsia="Arial"/>
                <w:b/>
                <w:sz w:val="22"/>
                <w:szCs w:val="22"/>
              </w:rPr>
            </w:pPr>
            <w:bookmarkStart w:id="2" w:name="Title_of_the_Course:_CORE_INDUSTRY_MODUL"/>
            <w:bookmarkEnd w:id="2"/>
            <w:r w:rsidRPr="009C796A">
              <w:rPr>
                <w:rFonts w:eastAsia="Arial"/>
                <w:b/>
                <w:sz w:val="22"/>
                <w:szCs w:val="22"/>
              </w:rPr>
              <w:lastRenderedPageBreak/>
              <w:t>Skill Enhancement Course - III</w:t>
            </w:r>
          </w:p>
        </w:tc>
        <w:tc>
          <w:tcPr>
            <w:tcW w:w="4715"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23PSTAS45: Computational Statistics Using R </w:t>
            </w:r>
          </w:p>
        </w:tc>
        <w:tc>
          <w:tcPr>
            <w:tcW w:w="1276"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567"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934F99">
        <w:trPr>
          <w:trHeight w:val="204"/>
        </w:trPr>
        <w:tc>
          <w:tcPr>
            <w:tcW w:w="2339"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4715" w:type="dxa"/>
            <w:vMerge/>
          </w:tcPr>
          <w:p w:rsidR="00ED15DF" w:rsidRPr="009C796A" w:rsidRDefault="00ED15DF" w:rsidP="003E380C">
            <w:pPr>
              <w:pStyle w:val="Normal1"/>
              <w:spacing w:after="160" w:line="259" w:lineRule="auto"/>
              <w:jc w:val="both"/>
              <w:rPr>
                <w:rFonts w:eastAsia="Arial"/>
                <w:b/>
                <w:sz w:val="22"/>
                <w:szCs w:val="22"/>
              </w:rPr>
            </w:pPr>
          </w:p>
        </w:tc>
        <w:tc>
          <w:tcPr>
            <w:tcW w:w="1276"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567"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934F99">
        <w:trPr>
          <w:trHeight w:val="204"/>
        </w:trPr>
        <w:tc>
          <w:tcPr>
            <w:tcW w:w="2339"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4715" w:type="dxa"/>
            <w:vMerge/>
          </w:tcPr>
          <w:p w:rsidR="00ED15DF" w:rsidRPr="009C796A" w:rsidRDefault="00ED15DF" w:rsidP="003E380C">
            <w:pPr>
              <w:pStyle w:val="Normal1"/>
              <w:spacing w:after="160" w:line="259" w:lineRule="auto"/>
              <w:jc w:val="both"/>
              <w:rPr>
                <w:rFonts w:eastAsia="Arial"/>
                <w:b/>
                <w:sz w:val="22"/>
                <w:szCs w:val="22"/>
              </w:rPr>
            </w:pPr>
          </w:p>
        </w:tc>
        <w:tc>
          <w:tcPr>
            <w:tcW w:w="1276" w:type="dxa"/>
            <w:vMerge/>
          </w:tcPr>
          <w:p w:rsidR="00ED15DF" w:rsidRPr="009C796A" w:rsidRDefault="00ED15DF" w:rsidP="003E380C">
            <w:pPr>
              <w:pStyle w:val="Normal1"/>
              <w:spacing w:after="160" w:line="259" w:lineRule="auto"/>
              <w:jc w:val="both"/>
              <w:rPr>
                <w:rFonts w:eastAsia="Arial"/>
                <w:b/>
                <w:sz w:val="22"/>
                <w:szCs w:val="22"/>
              </w:rPr>
            </w:pPr>
          </w:p>
        </w:tc>
        <w:tc>
          <w:tcPr>
            <w:tcW w:w="567"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pacing w:after="40"/>
        <w:rPr>
          <w:b/>
          <w:bCs/>
          <w:sz w:val="22"/>
          <w:szCs w:val="22"/>
        </w:rPr>
      </w:pPr>
    </w:p>
    <w:p w:rsidR="00ED15DF" w:rsidRPr="009C796A" w:rsidRDefault="00ED15DF" w:rsidP="00ED15DF">
      <w:pPr>
        <w:pStyle w:val="Normal1"/>
        <w:spacing w:after="160" w:line="259" w:lineRule="auto"/>
        <w:ind w:left="-180" w:firstLine="90"/>
        <w:jc w:val="both"/>
        <w:rPr>
          <w:b/>
          <w:sz w:val="22"/>
          <w:szCs w:val="22"/>
        </w:rPr>
      </w:pPr>
      <w:r w:rsidRPr="009C796A">
        <w:rPr>
          <w:b/>
          <w:sz w:val="22"/>
          <w:szCs w:val="22"/>
        </w:rPr>
        <w:t>Pre-requisite</w:t>
      </w:r>
    </w:p>
    <w:p w:rsidR="00ED15DF" w:rsidRPr="009C796A" w:rsidRDefault="00ED15DF" w:rsidP="00ED15DF">
      <w:pPr>
        <w:pStyle w:val="Normal1"/>
        <w:spacing w:after="160" w:line="259" w:lineRule="auto"/>
        <w:ind w:left="-180" w:firstLine="90"/>
        <w:jc w:val="both"/>
        <w:rPr>
          <w:sz w:val="22"/>
          <w:szCs w:val="22"/>
        </w:rPr>
      </w:pPr>
      <w:r w:rsidRPr="009C796A">
        <w:rPr>
          <w:b/>
          <w:sz w:val="22"/>
          <w:szCs w:val="22"/>
        </w:rPr>
        <w:tab/>
      </w:r>
      <w:r w:rsidRPr="009C796A">
        <w:rPr>
          <w:sz w:val="22"/>
          <w:szCs w:val="22"/>
        </w:rPr>
        <w:t>Basic computer programming knowledge</w:t>
      </w:r>
    </w:p>
    <w:p w:rsidR="00ED15DF" w:rsidRPr="009C796A" w:rsidRDefault="00ED15DF" w:rsidP="00ED15DF">
      <w:pPr>
        <w:rPr>
          <w:sz w:val="22"/>
          <w:szCs w:val="22"/>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r w:rsidRPr="009C796A">
        <w:rPr>
          <w:sz w:val="22"/>
          <w:szCs w:val="22"/>
        </w:rPr>
        <w:t xml:space="preserve"> </w:t>
      </w:r>
    </w:p>
    <w:p w:rsidR="00ED15DF" w:rsidRPr="009C796A" w:rsidRDefault="00ED15DF" w:rsidP="00ED15DF">
      <w:pPr>
        <w:ind w:firstLineChars="302" w:firstLine="664"/>
        <w:rPr>
          <w:sz w:val="22"/>
          <w:szCs w:val="22"/>
        </w:rPr>
      </w:pPr>
      <w:r w:rsidRPr="009C796A">
        <w:rPr>
          <w:sz w:val="22"/>
          <w:szCs w:val="22"/>
        </w:rPr>
        <w:t>To enable the students to develop computational and technical skills for real life applications emphasizing the importance of R programming.</w:t>
      </w:r>
    </w:p>
    <w:p w:rsidR="00ED15DF" w:rsidRPr="009C796A" w:rsidRDefault="00ED15DF" w:rsidP="00ED15DF">
      <w:pPr>
        <w:rPr>
          <w:sz w:val="22"/>
          <w:szCs w:val="22"/>
        </w:rPr>
      </w:pPr>
    </w:p>
    <w:p w:rsidR="00ED15DF" w:rsidRPr="009C796A" w:rsidRDefault="00ED15DF" w:rsidP="00ED15DF">
      <w:pPr>
        <w:rPr>
          <w:b/>
          <w:sz w:val="22"/>
          <w:szCs w:val="22"/>
        </w:rPr>
      </w:pPr>
      <w:r w:rsidRPr="009C796A">
        <w:rPr>
          <w:b/>
          <w:sz w:val="22"/>
          <w:szCs w:val="22"/>
        </w:rPr>
        <w:t>Course</w:t>
      </w:r>
      <w:r w:rsidRPr="009C796A">
        <w:rPr>
          <w:b/>
          <w:spacing w:val="-2"/>
          <w:sz w:val="22"/>
          <w:szCs w:val="22"/>
        </w:rPr>
        <w:t xml:space="preserve"> </w:t>
      </w:r>
      <w:r w:rsidRPr="009C796A">
        <w:rPr>
          <w:b/>
          <w:sz w:val="22"/>
          <w:szCs w:val="22"/>
        </w:rPr>
        <w:t xml:space="preserve">Outline </w:t>
      </w:r>
    </w:p>
    <w:p w:rsidR="00ED15DF" w:rsidRPr="009C796A" w:rsidRDefault="00ED15DF" w:rsidP="00ED15DF">
      <w:pPr>
        <w:rPr>
          <w:sz w:val="22"/>
          <w:szCs w:val="22"/>
        </w:rPr>
      </w:pPr>
    </w:p>
    <w:p w:rsidR="00ED15DF" w:rsidRPr="009C796A" w:rsidRDefault="00ED15DF" w:rsidP="00ED15DF">
      <w:pPr>
        <w:pStyle w:val="Heading3"/>
        <w:spacing w:before="121"/>
        <w:rPr>
          <w:sz w:val="22"/>
          <w:szCs w:val="22"/>
        </w:rPr>
      </w:pPr>
      <w:r w:rsidRPr="009C796A">
        <w:rPr>
          <w:sz w:val="22"/>
          <w:szCs w:val="22"/>
        </w:rPr>
        <w:t>Unit I:</w:t>
      </w:r>
    </w:p>
    <w:p w:rsidR="00ED15DF" w:rsidRPr="009C796A" w:rsidRDefault="00ED15DF" w:rsidP="00ED15DF">
      <w:pPr>
        <w:pStyle w:val="BodyText"/>
        <w:spacing w:before="5" w:line="249" w:lineRule="auto"/>
        <w:ind w:right="421" w:firstLine="674"/>
        <w:jc w:val="both"/>
        <w:rPr>
          <w:color w:val="FF0000"/>
          <w:sz w:val="22"/>
          <w:szCs w:val="22"/>
        </w:rPr>
      </w:pPr>
      <w:r w:rsidRPr="009C796A">
        <w:rPr>
          <w:sz w:val="22"/>
          <w:szCs w:val="22"/>
        </w:rPr>
        <w:t xml:space="preserve">Introduction to R – Using the </w:t>
      </w:r>
      <w:r w:rsidRPr="009C796A">
        <w:rPr>
          <w:spacing w:val="2"/>
          <w:sz w:val="22"/>
          <w:szCs w:val="22"/>
        </w:rPr>
        <w:t xml:space="preserve">help </w:t>
      </w:r>
      <w:r w:rsidRPr="009C796A">
        <w:rPr>
          <w:sz w:val="22"/>
          <w:szCs w:val="22"/>
        </w:rPr>
        <w:t xml:space="preserve">facility. R </w:t>
      </w:r>
      <w:r w:rsidRPr="009C796A">
        <w:rPr>
          <w:spacing w:val="2"/>
          <w:sz w:val="22"/>
          <w:szCs w:val="22"/>
        </w:rPr>
        <w:t xml:space="preserve">data  </w:t>
      </w:r>
      <w:r w:rsidRPr="009C796A">
        <w:rPr>
          <w:sz w:val="22"/>
          <w:szCs w:val="22"/>
        </w:rPr>
        <w:t xml:space="preserve">types </w:t>
      </w:r>
      <w:r w:rsidRPr="009C796A">
        <w:rPr>
          <w:spacing w:val="2"/>
          <w:sz w:val="22"/>
          <w:szCs w:val="22"/>
        </w:rPr>
        <w:t>and</w:t>
      </w:r>
      <w:r w:rsidRPr="009C796A">
        <w:rPr>
          <w:spacing w:val="59"/>
          <w:sz w:val="22"/>
          <w:szCs w:val="22"/>
        </w:rPr>
        <w:t xml:space="preserve"> </w:t>
      </w:r>
      <w:r w:rsidRPr="009C796A">
        <w:rPr>
          <w:sz w:val="22"/>
          <w:szCs w:val="22"/>
        </w:rPr>
        <w:t xml:space="preserve">objects,  reading and  writing data </w:t>
      </w:r>
      <w:r w:rsidRPr="009C796A">
        <w:rPr>
          <w:spacing w:val="2"/>
          <w:sz w:val="22"/>
          <w:szCs w:val="22"/>
        </w:rPr>
        <w:t xml:space="preserve">import </w:t>
      </w:r>
      <w:r w:rsidRPr="009C796A">
        <w:rPr>
          <w:sz w:val="22"/>
          <w:szCs w:val="22"/>
        </w:rPr>
        <w:t xml:space="preserve">and export. Data structures: vectors, matrices, lists and data </w:t>
      </w:r>
      <w:r w:rsidRPr="009C796A">
        <w:rPr>
          <w:spacing w:val="2"/>
          <w:sz w:val="22"/>
          <w:szCs w:val="22"/>
        </w:rPr>
        <w:t xml:space="preserve">frames </w:t>
      </w:r>
      <w:r w:rsidRPr="009C796A">
        <w:rPr>
          <w:sz w:val="22"/>
          <w:szCs w:val="22"/>
        </w:rPr>
        <w:t xml:space="preserve">– Built-in data- </w:t>
      </w:r>
      <w:r w:rsidRPr="009C796A">
        <w:rPr>
          <w:spacing w:val="2"/>
          <w:sz w:val="22"/>
          <w:szCs w:val="22"/>
        </w:rPr>
        <w:t xml:space="preserve">Reading </w:t>
      </w:r>
      <w:r w:rsidRPr="009C796A">
        <w:rPr>
          <w:sz w:val="22"/>
          <w:szCs w:val="22"/>
        </w:rPr>
        <w:t xml:space="preserve">data </w:t>
      </w:r>
      <w:r w:rsidRPr="009C796A">
        <w:rPr>
          <w:spacing w:val="2"/>
          <w:sz w:val="22"/>
          <w:szCs w:val="22"/>
        </w:rPr>
        <w:t xml:space="preserve">from other </w:t>
      </w:r>
      <w:r w:rsidRPr="009C796A">
        <w:rPr>
          <w:sz w:val="22"/>
          <w:szCs w:val="22"/>
        </w:rPr>
        <w:t xml:space="preserve">sources – Merging </w:t>
      </w:r>
      <w:r w:rsidRPr="009C796A">
        <w:rPr>
          <w:spacing w:val="2"/>
          <w:sz w:val="22"/>
          <w:szCs w:val="22"/>
        </w:rPr>
        <w:t>data across data</w:t>
      </w:r>
      <w:r w:rsidRPr="009C796A">
        <w:rPr>
          <w:spacing w:val="27"/>
          <w:sz w:val="22"/>
          <w:szCs w:val="22"/>
        </w:rPr>
        <w:t xml:space="preserve"> </w:t>
      </w:r>
      <w:r w:rsidRPr="009C796A">
        <w:rPr>
          <w:sz w:val="22"/>
          <w:szCs w:val="22"/>
        </w:rPr>
        <w:t>sources.</w:t>
      </w:r>
    </w:p>
    <w:p w:rsidR="00ED15DF" w:rsidRPr="009C796A" w:rsidRDefault="00ED15DF" w:rsidP="00ED15DF">
      <w:pPr>
        <w:pStyle w:val="Heading3"/>
        <w:spacing w:before="108"/>
        <w:rPr>
          <w:sz w:val="22"/>
          <w:szCs w:val="22"/>
        </w:rPr>
      </w:pPr>
      <w:r w:rsidRPr="009C796A">
        <w:rPr>
          <w:sz w:val="22"/>
          <w:szCs w:val="22"/>
        </w:rPr>
        <w:t>Unit II:</w:t>
      </w:r>
    </w:p>
    <w:p w:rsidR="00ED15DF" w:rsidRPr="009C796A" w:rsidRDefault="00ED15DF" w:rsidP="00ED15DF">
      <w:pPr>
        <w:pStyle w:val="BodyText"/>
        <w:spacing w:line="247" w:lineRule="auto"/>
        <w:ind w:right="428" w:firstLine="674"/>
        <w:jc w:val="both"/>
        <w:rPr>
          <w:sz w:val="22"/>
          <w:szCs w:val="22"/>
        </w:rPr>
      </w:pPr>
      <w:r w:rsidRPr="009C796A">
        <w:rPr>
          <w:spacing w:val="2"/>
          <w:sz w:val="22"/>
          <w:szCs w:val="22"/>
        </w:rPr>
        <w:t xml:space="preserve">Control </w:t>
      </w:r>
      <w:r w:rsidRPr="009C796A">
        <w:rPr>
          <w:sz w:val="22"/>
          <w:szCs w:val="22"/>
        </w:rPr>
        <w:t xml:space="preserve">structures: functions, scoping rules, </w:t>
      </w:r>
      <w:r w:rsidRPr="009C796A">
        <w:rPr>
          <w:spacing w:val="3"/>
          <w:sz w:val="22"/>
          <w:szCs w:val="22"/>
        </w:rPr>
        <w:t xml:space="preserve">dates </w:t>
      </w:r>
      <w:r w:rsidRPr="009C796A">
        <w:rPr>
          <w:sz w:val="22"/>
          <w:szCs w:val="22"/>
        </w:rPr>
        <w:t xml:space="preserve">and times – </w:t>
      </w:r>
      <w:r w:rsidRPr="009C796A">
        <w:rPr>
          <w:spacing w:val="2"/>
          <w:sz w:val="22"/>
          <w:szCs w:val="22"/>
        </w:rPr>
        <w:t xml:space="preserve">Grouping, loops </w:t>
      </w:r>
      <w:r w:rsidRPr="009C796A">
        <w:rPr>
          <w:sz w:val="22"/>
          <w:szCs w:val="22"/>
        </w:rPr>
        <w:t xml:space="preserve">and conditional execution – Ordered and unordered factors – Arrays and matrices – Classes </w:t>
      </w:r>
      <w:r w:rsidRPr="009C796A">
        <w:rPr>
          <w:spacing w:val="3"/>
          <w:sz w:val="22"/>
          <w:szCs w:val="22"/>
        </w:rPr>
        <w:t xml:space="preserve">and  </w:t>
      </w:r>
      <w:r w:rsidRPr="009C796A">
        <w:rPr>
          <w:sz w:val="22"/>
          <w:szCs w:val="22"/>
        </w:rPr>
        <w:t>methods – Graphical</w:t>
      </w:r>
      <w:r w:rsidRPr="009C796A">
        <w:rPr>
          <w:spacing w:val="16"/>
          <w:sz w:val="22"/>
          <w:szCs w:val="22"/>
        </w:rPr>
        <w:t xml:space="preserve"> </w:t>
      </w:r>
      <w:r w:rsidRPr="009C796A">
        <w:rPr>
          <w:sz w:val="22"/>
          <w:szCs w:val="22"/>
        </w:rPr>
        <w:t>procedures.</w:t>
      </w:r>
    </w:p>
    <w:p w:rsidR="00ED15DF" w:rsidRPr="009C796A" w:rsidRDefault="00ED15DF" w:rsidP="00ED15DF">
      <w:pPr>
        <w:pStyle w:val="Heading3"/>
        <w:spacing w:before="115"/>
        <w:rPr>
          <w:sz w:val="22"/>
          <w:szCs w:val="22"/>
        </w:rPr>
      </w:pPr>
      <w:r w:rsidRPr="009C796A">
        <w:rPr>
          <w:sz w:val="22"/>
          <w:szCs w:val="22"/>
        </w:rPr>
        <w:t>Unit III:</w:t>
      </w:r>
    </w:p>
    <w:p w:rsidR="00ED15DF" w:rsidRPr="009C796A" w:rsidRDefault="00ED15DF" w:rsidP="00ED15DF">
      <w:pPr>
        <w:pStyle w:val="BodyText"/>
        <w:spacing w:line="244" w:lineRule="auto"/>
        <w:ind w:right="602" w:firstLine="674"/>
        <w:rPr>
          <w:sz w:val="22"/>
          <w:szCs w:val="22"/>
        </w:rPr>
      </w:pPr>
      <w:r w:rsidRPr="009C796A">
        <w:rPr>
          <w:sz w:val="22"/>
          <w:szCs w:val="22"/>
        </w:rPr>
        <w:t>Dealing with Missing values – Data Cleaning and Transforming, Exploring and Visualizing – Writing your own functions – Statistical models in R.</w:t>
      </w:r>
    </w:p>
    <w:p w:rsidR="00ED15DF" w:rsidRPr="009C796A" w:rsidRDefault="00ED15DF" w:rsidP="00ED15DF">
      <w:pPr>
        <w:pStyle w:val="Heading3"/>
        <w:spacing w:before="116"/>
        <w:rPr>
          <w:sz w:val="22"/>
          <w:szCs w:val="22"/>
        </w:rPr>
      </w:pPr>
      <w:r w:rsidRPr="009C796A">
        <w:rPr>
          <w:sz w:val="22"/>
          <w:szCs w:val="22"/>
        </w:rPr>
        <w:t>Unit IV:</w:t>
      </w:r>
    </w:p>
    <w:p w:rsidR="00ED15DF" w:rsidRPr="009C796A" w:rsidRDefault="00ED15DF" w:rsidP="00ED15DF">
      <w:pPr>
        <w:pStyle w:val="BodyText"/>
        <w:spacing w:line="247" w:lineRule="auto"/>
        <w:ind w:right="429" w:firstLine="674"/>
        <w:jc w:val="both"/>
        <w:rPr>
          <w:sz w:val="22"/>
          <w:szCs w:val="22"/>
        </w:rPr>
      </w:pPr>
      <w:r w:rsidRPr="009C796A">
        <w:rPr>
          <w:sz w:val="22"/>
          <w:szCs w:val="22"/>
        </w:rPr>
        <w:t xml:space="preserve">Descriptive statistics – Frequency and contingency tables – correlations – t-tests, Nonparametric tests of group differences: Comparing two groups – Comparing more than  </w:t>
      </w:r>
      <w:r w:rsidRPr="009C796A">
        <w:rPr>
          <w:spacing w:val="2"/>
          <w:sz w:val="22"/>
          <w:szCs w:val="22"/>
        </w:rPr>
        <w:t xml:space="preserve">two </w:t>
      </w:r>
      <w:r w:rsidRPr="009C796A">
        <w:rPr>
          <w:sz w:val="22"/>
          <w:szCs w:val="22"/>
        </w:rPr>
        <w:t>groups.</w:t>
      </w:r>
    </w:p>
    <w:p w:rsidR="00ED15DF" w:rsidRPr="009C796A" w:rsidRDefault="00ED15DF" w:rsidP="00ED15DF">
      <w:pPr>
        <w:pStyle w:val="Heading3"/>
        <w:spacing w:before="115"/>
        <w:rPr>
          <w:sz w:val="22"/>
          <w:szCs w:val="22"/>
        </w:rPr>
      </w:pPr>
      <w:r w:rsidRPr="009C796A">
        <w:rPr>
          <w:sz w:val="22"/>
          <w:szCs w:val="22"/>
        </w:rPr>
        <w:t>Unit V:</w:t>
      </w:r>
    </w:p>
    <w:p w:rsidR="00ED15DF" w:rsidRPr="009C796A" w:rsidRDefault="00ED15DF" w:rsidP="00ED15DF">
      <w:pPr>
        <w:pStyle w:val="BodyText"/>
        <w:spacing w:line="244" w:lineRule="auto"/>
        <w:ind w:right="602" w:firstLine="674"/>
        <w:rPr>
          <w:sz w:val="22"/>
          <w:szCs w:val="22"/>
        </w:rPr>
      </w:pPr>
      <w:r w:rsidRPr="009C796A">
        <w:rPr>
          <w:sz w:val="22"/>
          <w:szCs w:val="22"/>
        </w:rPr>
        <w:t>Distributions and Modeling – Regression – ANOVA – General linear models – Principal component analysis and factor analysis.</w:t>
      </w:r>
    </w:p>
    <w:p w:rsidR="00ED15DF" w:rsidRPr="009C796A" w:rsidRDefault="00ED15DF" w:rsidP="00ED15DF">
      <w:pPr>
        <w:pStyle w:val="Heading3"/>
        <w:spacing w:before="84"/>
        <w:jc w:val="both"/>
        <w:rPr>
          <w:sz w:val="22"/>
          <w:szCs w:val="22"/>
        </w:rPr>
      </w:pPr>
      <w:r w:rsidRPr="009C796A">
        <w:rPr>
          <w:sz w:val="22"/>
          <w:szCs w:val="22"/>
        </w:rPr>
        <w:t>Books for study</w:t>
      </w:r>
    </w:p>
    <w:p w:rsidR="00ED15DF" w:rsidRPr="009C796A" w:rsidRDefault="00ED15DF" w:rsidP="00ED15DF">
      <w:pPr>
        <w:numPr>
          <w:ilvl w:val="0"/>
          <w:numId w:val="106"/>
        </w:numPr>
        <w:ind w:right="180"/>
        <w:jc w:val="both"/>
        <w:rPr>
          <w:sz w:val="22"/>
          <w:szCs w:val="22"/>
        </w:rPr>
      </w:pPr>
      <w:r w:rsidRPr="009C796A">
        <w:rPr>
          <w:sz w:val="22"/>
          <w:szCs w:val="22"/>
        </w:rPr>
        <w:t xml:space="preserve">Purohit, S.G., Gore, S.D., &amp; Deshmukh, S.R. (2009). </w:t>
      </w:r>
      <w:r w:rsidRPr="009C796A">
        <w:rPr>
          <w:i/>
          <w:iCs/>
          <w:sz w:val="22"/>
          <w:szCs w:val="22"/>
        </w:rPr>
        <w:t>Statistics using R.</w:t>
      </w:r>
      <w:r w:rsidRPr="009C796A">
        <w:rPr>
          <w:sz w:val="22"/>
          <w:szCs w:val="22"/>
        </w:rPr>
        <w:t xml:space="preserve"> Narosa Publishing House, New Delhi.</w:t>
      </w:r>
    </w:p>
    <w:p w:rsidR="00ED15DF" w:rsidRPr="009C796A" w:rsidRDefault="00ED15DF" w:rsidP="00ED15DF">
      <w:pPr>
        <w:pStyle w:val="ListParagraph"/>
        <w:numPr>
          <w:ilvl w:val="0"/>
          <w:numId w:val="106"/>
        </w:numPr>
        <w:tabs>
          <w:tab w:val="left" w:pos="916"/>
        </w:tabs>
        <w:spacing w:before="9" w:line="244" w:lineRule="auto"/>
        <w:ind w:right="430"/>
        <w:jc w:val="both"/>
      </w:pPr>
      <w:r w:rsidRPr="009C796A">
        <w:rPr>
          <w:spacing w:val="2"/>
        </w:rPr>
        <w:t xml:space="preserve">Peter Dalgaard, </w:t>
      </w:r>
      <w:r w:rsidRPr="009C796A">
        <w:t xml:space="preserve">Introductory Statistics with </w:t>
      </w:r>
      <w:r w:rsidRPr="009C796A">
        <w:rPr>
          <w:spacing w:val="2"/>
        </w:rPr>
        <w:t xml:space="preserve">R(Paperback) 1st Edition  </w:t>
      </w:r>
      <w:r w:rsidRPr="009C796A">
        <w:t>Springer-Verlag  New York,</w:t>
      </w:r>
      <w:r w:rsidRPr="009C796A">
        <w:rPr>
          <w:spacing w:val="4"/>
        </w:rPr>
        <w:t xml:space="preserve"> Inc.</w:t>
      </w:r>
    </w:p>
    <w:p w:rsidR="00ED15DF" w:rsidRPr="009C796A" w:rsidRDefault="00ED15DF" w:rsidP="00ED15DF">
      <w:pPr>
        <w:tabs>
          <w:tab w:val="left" w:pos="916"/>
        </w:tabs>
        <w:spacing w:before="9" w:line="244" w:lineRule="auto"/>
        <w:ind w:right="430"/>
        <w:jc w:val="both"/>
        <w:rPr>
          <w:sz w:val="22"/>
          <w:szCs w:val="22"/>
        </w:rPr>
      </w:pPr>
    </w:p>
    <w:p w:rsidR="00ED15DF" w:rsidRPr="009C796A" w:rsidRDefault="00ED15DF" w:rsidP="00ED15DF">
      <w:pPr>
        <w:tabs>
          <w:tab w:val="left" w:pos="916"/>
        </w:tabs>
        <w:spacing w:before="9" w:line="244" w:lineRule="auto"/>
        <w:ind w:right="430"/>
        <w:jc w:val="both"/>
        <w:rPr>
          <w:b/>
          <w:sz w:val="22"/>
          <w:szCs w:val="22"/>
        </w:rPr>
      </w:pPr>
      <w:r w:rsidRPr="009C796A">
        <w:rPr>
          <w:b/>
          <w:sz w:val="22"/>
          <w:szCs w:val="22"/>
        </w:rPr>
        <w:t>Books for Reference</w:t>
      </w:r>
    </w:p>
    <w:p w:rsidR="00ED15DF" w:rsidRPr="009C796A" w:rsidRDefault="0077088D" w:rsidP="00ED15DF">
      <w:pPr>
        <w:pStyle w:val="ListParagraph"/>
        <w:numPr>
          <w:ilvl w:val="0"/>
          <w:numId w:val="107"/>
        </w:numPr>
        <w:tabs>
          <w:tab w:val="left" w:pos="916"/>
        </w:tabs>
        <w:spacing w:before="125"/>
        <w:jc w:val="both"/>
      </w:pPr>
      <w:hyperlink r:id="rId19">
        <w:r w:rsidR="00ED15DF" w:rsidRPr="009C796A">
          <w:rPr>
            <w:spacing w:val="3"/>
          </w:rPr>
          <w:t>An</w:t>
        </w:r>
        <w:r w:rsidR="00ED15DF" w:rsidRPr="009C796A">
          <w:rPr>
            <w:spacing w:val="16"/>
          </w:rPr>
          <w:t xml:space="preserve"> </w:t>
        </w:r>
        <w:r w:rsidR="00ED15DF" w:rsidRPr="009C796A">
          <w:t>Introduction</w:t>
        </w:r>
        <w:r w:rsidR="00ED15DF" w:rsidRPr="009C796A">
          <w:rPr>
            <w:spacing w:val="11"/>
          </w:rPr>
          <w:t xml:space="preserve"> </w:t>
        </w:r>
        <w:r w:rsidR="00ED15DF" w:rsidRPr="009C796A">
          <w:t>to</w:t>
        </w:r>
        <w:r w:rsidR="00ED15DF" w:rsidRPr="009C796A">
          <w:rPr>
            <w:spacing w:val="13"/>
          </w:rPr>
          <w:t xml:space="preserve"> </w:t>
        </w:r>
        <w:r w:rsidR="00ED15DF" w:rsidRPr="009C796A">
          <w:t>R.</w:t>
        </w:r>
        <w:r w:rsidR="00ED15DF" w:rsidRPr="009C796A">
          <w:rPr>
            <w:spacing w:val="14"/>
          </w:rPr>
          <w:t xml:space="preserve"> </w:t>
        </w:r>
        <w:r w:rsidR="00ED15DF" w:rsidRPr="009C796A">
          <w:t>Online</w:t>
        </w:r>
        <w:r w:rsidR="00ED15DF" w:rsidRPr="009C796A">
          <w:rPr>
            <w:spacing w:val="12"/>
          </w:rPr>
          <w:t xml:space="preserve"> </w:t>
        </w:r>
        <w:r w:rsidR="00ED15DF" w:rsidRPr="009C796A">
          <w:t>manual</w:t>
        </w:r>
        <w:r w:rsidR="00ED15DF" w:rsidRPr="009C796A">
          <w:rPr>
            <w:spacing w:val="7"/>
          </w:rPr>
          <w:t xml:space="preserve"> </w:t>
        </w:r>
        <w:r w:rsidR="00ED15DF" w:rsidRPr="009C796A">
          <w:t>at</w:t>
        </w:r>
        <w:r w:rsidR="00ED15DF" w:rsidRPr="009C796A">
          <w:rPr>
            <w:spacing w:val="9"/>
          </w:rPr>
          <w:t xml:space="preserve"> </w:t>
        </w:r>
        <w:r w:rsidR="00ED15DF" w:rsidRPr="009C796A">
          <w:t>the</w:t>
        </w:r>
        <w:r w:rsidR="00ED15DF" w:rsidRPr="009C796A">
          <w:rPr>
            <w:spacing w:val="12"/>
          </w:rPr>
          <w:t xml:space="preserve"> </w:t>
        </w:r>
        <w:r w:rsidR="00ED15DF" w:rsidRPr="009C796A">
          <w:t>R</w:t>
        </w:r>
        <w:r w:rsidR="00ED15DF" w:rsidRPr="009C796A">
          <w:rPr>
            <w:spacing w:val="18"/>
          </w:rPr>
          <w:t xml:space="preserve"> </w:t>
        </w:r>
        <w:r w:rsidR="00ED15DF" w:rsidRPr="009C796A">
          <w:t>website</w:t>
        </w:r>
        <w:r w:rsidR="00ED15DF" w:rsidRPr="009C796A">
          <w:rPr>
            <w:spacing w:val="17"/>
          </w:rPr>
          <w:t xml:space="preserve"> </w:t>
        </w:r>
        <w:r w:rsidR="00ED15DF" w:rsidRPr="009C796A">
          <w:t>at</w:t>
        </w:r>
        <w:r w:rsidR="00ED15DF" w:rsidRPr="009C796A">
          <w:rPr>
            <w:spacing w:val="14"/>
          </w:rPr>
          <w:t xml:space="preserve"> </w:t>
        </w:r>
        <w:r w:rsidR="00ED15DF" w:rsidRPr="009C796A">
          <w:t>http://cean.r</w:t>
        </w:r>
      </w:hyperlink>
      <w:r w:rsidR="00ED15DF" w:rsidRPr="009C796A">
        <w:t>-project</w:t>
      </w:r>
      <w:r w:rsidR="00ED15DF" w:rsidRPr="009C796A">
        <w:rPr>
          <w:spacing w:val="8"/>
        </w:rPr>
        <w:t xml:space="preserve"> </w:t>
      </w:r>
      <w:r w:rsidR="00ED15DF" w:rsidRPr="009C796A">
        <w:t>.org/manuals.html.</w:t>
      </w:r>
    </w:p>
    <w:p w:rsidR="00ED15DF" w:rsidRPr="009C796A" w:rsidRDefault="00ED15DF" w:rsidP="00ED15DF">
      <w:pPr>
        <w:pStyle w:val="ListParagraph"/>
        <w:numPr>
          <w:ilvl w:val="0"/>
          <w:numId w:val="107"/>
        </w:numPr>
        <w:tabs>
          <w:tab w:val="left" w:pos="916"/>
        </w:tabs>
        <w:spacing w:before="1" w:line="249" w:lineRule="auto"/>
        <w:ind w:right="421"/>
        <w:jc w:val="both"/>
      </w:pPr>
      <w:r w:rsidRPr="009C796A">
        <w:rPr>
          <w:spacing w:val="2"/>
        </w:rPr>
        <w:t xml:space="preserve">Brian </w:t>
      </w:r>
      <w:r w:rsidRPr="009C796A">
        <w:t>Everitt and Torsten Hothorn, (</w:t>
      </w:r>
      <w:r w:rsidRPr="009C796A">
        <w:rPr>
          <w:spacing w:val="3"/>
        </w:rPr>
        <w:t>2009),</w:t>
      </w:r>
      <w:r w:rsidRPr="009C796A">
        <w:t xml:space="preserve"> A Handbook of Statistical Analysis </w:t>
      </w:r>
      <w:r w:rsidRPr="009C796A">
        <w:rPr>
          <w:spacing w:val="2"/>
        </w:rPr>
        <w:t xml:space="preserve">Using </w:t>
      </w:r>
      <w:r w:rsidRPr="009C796A">
        <w:t xml:space="preserve">R, 2nd Edition </w:t>
      </w:r>
      <w:r w:rsidRPr="009C796A">
        <w:rPr>
          <w:spacing w:val="3"/>
        </w:rPr>
        <w:t xml:space="preserve">Chapman </w:t>
      </w:r>
      <w:r w:rsidRPr="009C796A">
        <w:t>and Hall/CRC</w:t>
      </w:r>
      <w:r w:rsidRPr="009C796A">
        <w:rPr>
          <w:spacing w:val="3"/>
        </w:rPr>
        <w:t>.</w:t>
      </w:r>
    </w:p>
    <w:p w:rsidR="00ED15DF" w:rsidRPr="009C796A" w:rsidRDefault="00ED15DF" w:rsidP="00ED15DF">
      <w:pPr>
        <w:pStyle w:val="ListParagraph"/>
        <w:numPr>
          <w:ilvl w:val="0"/>
          <w:numId w:val="107"/>
        </w:numPr>
        <w:tabs>
          <w:tab w:val="left" w:pos="916"/>
        </w:tabs>
        <w:spacing w:line="227" w:lineRule="exact"/>
        <w:jc w:val="both"/>
      </w:pPr>
      <w:r w:rsidRPr="009C796A">
        <w:rPr>
          <w:spacing w:val="2"/>
        </w:rPr>
        <w:t>Robert</w:t>
      </w:r>
      <w:r w:rsidRPr="009C796A">
        <w:rPr>
          <w:spacing w:val="10"/>
        </w:rPr>
        <w:t xml:space="preserve"> </w:t>
      </w:r>
      <w:r w:rsidRPr="009C796A">
        <w:t>Kabacoff,</w:t>
      </w:r>
      <w:r w:rsidRPr="009C796A">
        <w:rPr>
          <w:spacing w:val="10"/>
        </w:rPr>
        <w:t xml:space="preserve"> </w:t>
      </w:r>
      <w:r w:rsidRPr="009C796A">
        <w:t xml:space="preserve">R, (2011), </w:t>
      </w:r>
      <w:r w:rsidRPr="009C796A">
        <w:rPr>
          <w:spacing w:val="2"/>
        </w:rPr>
        <w:t>Action</w:t>
      </w:r>
      <w:r w:rsidRPr="009C796A">
        <w:rPr>
          <w:spacing w:val="11"/>
        </w:rPr>
        <w:t xml:space="preserve"> </w:t>
      </w:r>
      <w:r w:rsidRPr="009C796A">
        <w:t>Data</w:t>
      </w:r>
      <w:r w:rsidRPr="009C796A">
        <w:rPr>
          <w:spacing w:val="9"/>
        </w:rPr>
        <w:t xml:space="preserve"> </w:t>
      </w:r>
      <w:r w:rsidRPr="009C796A">
        <w:t>Analysis</w:t>
      </w:r>
      <w:r w:rsidRPr="009C796A">
        <w:rPr>
          <w:spacing w:val="4"/>
        </w:rPr>
        <w:t xml:space="preserve"> </w:t>
      </w:r>
      <w:r w:rsidRPr="009C796A">
        <w:rPr>
          <w:spacing w:val="2"/>
        </w:rPr>
        <w:t>and</w:t>
      </w:r>
      <w:r w:rsidRPr="009C796A">
        <w:rPr>
          <w:spacing w:val="13"/>
        </w:rPr>
        <w:t xml:space="preserve"> </w:t>
      </w:r>
      <w:r w:rsidRPr="009C796A">
        <w:t>Graphic</w:t>
      </w:r>
      <w:r w:rsidRPr="009C796A">
        <w:rPr>
          <w:spacing w:val="14"/>
        </w:rPr>
        <w:t xml:space="preserve"> </w:t>
      </w:r>
      <w:r w:rsidRPr="009C796A">
        <w:t>with</w:t>
      </w:r>
      <w:r w:rsidRPr="009C796A">
        <w:rPr>
          <w:spacing w:val="9"/>
        </w:rPr>
        <w:t xml:space="preserve"> </w:t>
      </w:r>
      <w:r w:rsidRPr="009C796A">
        <w:t>R,</w:t>
      </w:r>
      <w:r w:rsidRPr="009C796A">
        <w:rPr>
          <w:spacing w:val="7"/>
        </w:rPr>
        <w:t xml:space="preserve"> </w:t>
      </w:r>
      <w:r w:rsidRPr="009C796A">
        <w:rPr>
          <w:spacing w:val="2"/>
        </w:rPr>
        <w:t>Manning</w:t>
      </w:r>
      <w:r w:rsidRPr="009C796A">
        <w:rPr>
          <w:spacing w:val="6"/>
        </w:rPr>
        <w:t xml:space="preserve"> </w:t>
      </w:r>
      <w:r w:rsidRPr="009C796A">
        <w:t>Publications.</w:t>
      </w:r>
    </w:p>
    <w:p w:rsidR="00ED15DF" w:rsidRPr="009C796A" w:rsidRDefault="00ED15DF" w:rsidP="00ED15DF">
      <w:pPr>
        <w:pStyle w:val="TableParagraph"/>
        <w:ind w:left="0" w:hanging="172"/>
        <w:jc w:val="both"/>
        <w:rPr>
          <w:b/>
          <w:bCs/>
        </w:rPr>
      </w:pPr>
    </w:p>
    <w:p w:rsidR="00ED15DF" w:rsidRPr="009C796A" w:rsidRDefault="00ED15DF" w:rsidP="00934F99">
      <w:pPr>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this</w:t>
      </w:r>
      <w:r w:rsidRPr="009C796A">
        <w:rPr>
          <w:spacing w:val="-57"/>
          <w:sz w:val="22"/>
          <w:szCs w:val="22"/>
        </w:rPr>
        <w:t xml:space="preserve"> </w:t>
      </w:r>
      <w:r w:rsidRPr="009C796A">
        <w:rPr>
          <w:sz w:val="22"/>
          <w:szCs w:val="22"/>
        </w:rPr>
        <w:t>subject.</w:t>
      </w:r>
    </w:p>
    <w:p w:rsidR="00ED15DF" w:rsidRPr="009C796A" w:rsidRDefault="00ED15DF" w:rsidP="00ED15DF">
      <w:pPr>
        <w:pStyle w:val="TableParagraph"/>
        <w:ind w:left="0" w:hanging="172"/>
        <w:jc w:val="both"/>
        <w:rPr>
          <w:b/>
          <w:bCs/>
        </w:rPr>
      </w:pPr>
    </w:p>
    <w:p w:rsidR="00ED15DF" w:rsidRPr="009C796A" w:rsidRDefault="00ED15DF" w:rsidP="00ED15DF">
      <w:pPr>
        <w:pStyle w:val="TableParagraph"/>
        <w:ind w:left="0" w:hanging="172"/>
        <w:jc w:val="both"/>
        <w:rPr>
          <w:b/>
          <w:bCs/>
        </w:rPr>
      </w:pPr>
      <w:r w:rsidRPr="009C796A">
        <w:rPr>
          <w:b/>
          <w:bCs/>
        </w:rPr>
        <w:t>Course</w:t>
      </w:r>
      <w:r w:rsidRPr="009C796A">
        <w:rPr>
          <w:b/>
          <w:bCs/>
          <w:spacing w:val="-2"/>
        </w:rPr>
        <w:t xml:space="preserve"> </w:t>
      </w:r>
      <w:r w:rsidRPr="009C796A">
        <w:rPr>
          <w:b/>
          <w:bCs/>
        </w:rPr>
        <w:t>Learning</w:t>
      </w:r>
      <w:r w:rsidRPr="009C796A">
        <w:rPr>
          <w:b/>
          <w:bCs/>
          <w:spacing w:val="-1"/>
        </w:rPr>
        <w:t xml:space="preserve"> </w:t>
      </w:r>
      <w:r w:rsidRPr="009C796A">
        <w:rPr>
          <w:b/>
          <w:bCs/>
        </w:rPr>
        <w:t>Outcome</w:t>
      </w:r>
      <w:r w:rsidRPr="009C796A">
        <w:rPr>
          <w:b/>
          <w:bCs/>
          <w:spacing w:val="-2"/>
        </w:rPr>
        <w:t xml:space="preserve"> </w:t>
      </w:r>
      <w:r w:rsidRPr="009C796A">
        <w:rPr>
          <w:b/>
          <w:bCs/>
        </w:rPr>
        <w:t>(for</w:t>
      </w:r>
      <w:r w:rsidRPr="009C796A">
        <w:rPr>
          <w:b/>
          <w:bCs/>
          <w:spacing w:val="-7"/>
        </w:rPr>
        <w:t xml:space="preserve"> </w:t>
      </w:r>
      <w:r w:rsidRPr="009C796A">
        <w:rPr>
          <w:b/>
          <w:bCs/>
        </w:rPr>
        <w:t>Mapping</w:t>
      </w:r>
      <w:r w:rsidRPr="009C796A">
        <w:rPr>
          <w:b/>
          <w:bCs/>
          <w:spacing w:val="-1"/>
        </w:rPr>
        <w:t xml:space="preserve"> </w:t>
      </w:r>
      <w:r w:rsidRPr="009C796A">
        <w:rPr>
          <w:b/>
          <w:bCs/>
        </w:rPr>
        <w:t>with</w:t>
      </w:r>
      <w:r w:rsidRPr="009C796A">
        <w:rPr>
          <w:b/>
          <w:bCs/>
          <w:spacing w:val="-1"/>
        </w:rPr>
        <w:t xml:space="preserve"> </w:t>
      </w:r>
      <w:r w:rsidRPr="009C796A">
        <w:rPr>
          <w:b/>
          <w:bCs/>
        </w:rPr>
        <w:t>POs</w:t>
      </w:r>
      <w:r w:rsidRPr="009C796A">
        <w:rPr>
          <w:b/>
          <w:bCs/>
          <w:spacing w:val="-2"/>
        </w:rPr>
        <w:t xml:space="preserve"> </w:t>
      </w:r>
      <w:r w:rsidRPr="009C796A">
        <w:rPr>
          <w:b/>
          <w:bCs/>
        </w:rPr>
        <w:t>and</w:t>
      </w:r>
      <w:r w:rsidRPr="009C796A">
        <w:rPr>
          <w:b/>
          <w:bCs/>
          <w:spacing w:val="-1"/>
        </w:rPr>
        <w:t xml:space="preserve"> </w:t>
      </w:r>
      <w:r w:rsidRPr="009C796A">
        <w:rPr>
          <w:b/>
          <w:bCs/>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numPr>
          <w:ilvl w:val="1"/>
          <w:numId w:val="107"/>
        </w:numPr>
        <w:tabs>
          <w:tab w:val="left" w:pos="1181"/>
        </w:tabs>
        <w:ind w:right="678"/>
        <w:jc w:val="both"/>
      </w:pPr>
      <w:r w:rsidRPr="009C796A">
        <w:t>Accessing and processing of data.</w:t>
      </w:r>
    </w:p>
    <w:p w:rsidR="00ED15DF" w:rsidRPr="009C796A" w:rsidRDefault="00ED15DF" w:rsidP="00ED15DF">
      <w:pPr>
        <w:pStyle w:val="ListParagraph"/>
        <w:numPr>
          <w:ilvl w:val="1"/>
          <w:numId w:val="107"/>
        </w:numPr>
        <w:tabs>
          <w:tab w:val="left" w:pos="1181"/>
        </w:tabs>
        <w:ind w:right="678"/>
        <w:jc w:val="both"/>
      </w:pPr>
      <w:r w:rsidRPr="009C796A">
        <w:t>Understanding the types, classes and functions of R programming.</w:t>
      </w:r>
    </w:p>
    <w:p w:rsidR="00ED15DF" w:rsidRPr="009C796A" w:rsidRDefault="00ED15DF" w:rsidP="00ED15DF">
      <w:pPr>
        <w:pStyle w:val="ListParagraph"/>
        <w:numPr>
          <w:ilvl w:val="1"/>
          <w:numId w:val="107"/>
        </w:numPr>
        <w:tabs>
          <w:tab w:val="left" w:pos="1181"/>
        </w:tabs>
        <w:ind w:right="678"/>
        <w:jc w:val="both"/>
      </w:pPr>
      <w:r w:rsidRPr="009C796A">
        <w:t>Conduct and interpret the variety of Hypothesis tests.</w:t>
      </w:r>
    </w:p>
    <w:p w:rsidR="00ED15DF" w:rsidRPr="009C796A" w:rsidRDefault="00ED15DF" w:rsidP="00ED15DF">
      <w:pPr>
        <w:pStyle w:val="ListParagraph"/>
        <w:numPr>
          <w:ilvl w:val="1"/>
          <w:numId w:val="107"/>
        </w:numPr>
        <w:tabs>
          <w:tab w:val="left" w:pos="1181"/>
        </w:tabs>
        <w:ind w:right="678"/>
        <w:jc w:val="both"/>
      </w:pPr>
      <w:r w:rsidRPr="009C796A">
        <w:t>Analyze the different types of data obtained from the real world.</w:t>
      </w:r>
    </w:p>
    <w:p w:rsidR="00ED15DF" w:rsidRPr="009C796A" w:rsidRDefault="00ED15DF" w:rsidP="00ED15DF">
      <w:pPr>
        <w:pStyle w:val="ListParagraph"/>
        <w:numPr>
          <w:ilvl w:val="1"/>
          <w:numId w:val="107"/>
        </w:numPr>
        <w:tabs>
          <w:tab w:val="left" w:pos="1181"/>
        </w:tabs>
        <w:ind w:right="678"/>
        <w:jc w:val="both"/>
      </w:pPr>
      <w:r w:rsidRPr="009C796A">
        <w:t xml:space="preserve">Understand, analyze and interpret ANOVA </w:t>
      </w:r>
    </w:p>
    <w:p w:rsidR="00ED15DF" w:rsidRPr="009C796A" w:rsidRDefault="00ED15DF" w:rsidP="00ED15DF">
      <w:pPr>
        <w:pStyle w:val="TableParagraph"/>
        <w:ind w:left="0" w:hanging="172"/>
        <w:jc w:val="both"/>
        <w:rPr>
          <w:b/>
          <w:bCs/>
          <w:color w:val="000000"/>
        </w:rPr>
      </w:pPr>
    </w:p>
    <w:p w:rsidR="00ED15DF" w:rsidRPr="009C796A" w:rsidRDefault="00ED15DF" w:rsidP="00ED15DF">
      <w:pPr>
        <w:pStyle w:val="TableParagraph"/>
        <w:ind w:left="0" w:hanging="172"/>
        <w:jc w:val="both"/>
        <w:rPr>
          <w:b/>
          <w:bCs/>
          <w:color w:val="000000"/>
        </w:rPr>
      </w:pPr>
    </w:p>
    <w:p w:rsidR="00ED15DF" w:rsidRPr="009C796A" w:rsidRDefault="00ED15DF" w:rsidP="00ED15DF">
      <w:pPr>
        <w:pStyle w:val="TableParagraph"/>
        <w:ind w:left="0" w:hanging="172"/>
        <w:jc w:val="both"/>
        <w:rPr>
          <w:b/>
          <w:bCs/>
          <w:color w:val="000000"/>
        </w:rPr>
      </w:pPr>
      <w:r w:rsidRPr="009C796A">
        <w:rPr>
          <w:b/>
          <w:bCs/>
          <w:color w:val="000000"/>
        </w:rPr>
        <w:t>CO-PO Mapping (Course Articulation Matrix)   S-Strong, M-Medium, W-Week</w:t>
      </w:r>
    </w:p>
    <w:tbl>
      <w:tblPr>
        <w:tblW w:w="0" w:type="auto"/>
        <w:jc w:val="center"/>
        <w:tblCellMar>
          <w:left w:w="0" w:type="dxa"/>
          <w:right w:w="0" w:type="dxa"/>
        </w:tblCellMar>
        <w:tblLook w:val="04A0" w:firstRow="1" w:lastRow="0" w:firstColumn="1" w:lastColumn="0" w:noHBand="0" w:noVBand="1"/>
      </w:tblPr>
      <w:tblGrid>
        <w:gridCol w:w="759"/>
        <w:gridCol w:w="752"/>
        <w:gridCol w:w="755"/>
        <w:gridCol w:w="754"/>
        <w:gridCol w:w="752"/>
        <w:gridCol w:w="751"/>
        <w:gridCol w:w="753"/>
        <w:gridCol w:w="751"/>
        <w:gridCol w:w="752"/>
        <w:gridCol w:w="753"/>
        <w:gridCol w:w="800"/>
      </w:tblGrid>
      <w:tr w:rsidR="00ED15DF" w:rsidRPr="009C796A" w:rsidTr="003E380C">
        <w:trPr>
          <w:jc w:val="center"/>
        </w:trPr>
        <w:tc>
          <w:tcPr>
            <w:tcW w:w="850"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rPr>
                <w:sz w:val="22"/>
                <w:szCs w:val="22"/>
              </w:rPr>
            </w:pPr>
            <w:r w:rsidRPr="009C796A">
              <w:rPr>
                <w:sz w:val="22"/>
                <w:szCs w:val="22"/>
                <w:lang w:val="en-IN"/>
              </w:rPr>
              <w:t> </w:t>
            </w:r>
          </w:p>
        </w:tc>
        <w:tc>
          <w:tcPr>
            <w:tcW w:w="84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51"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50"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4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63"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 xml:space="preserve">M </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850"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4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1"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50"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63"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rPr>
          <w:b/>
          <w:bCs/>
          <w:color w:val="000000"/>
          <w:sz w:val="22"/>
          <w:szCs w:val="22"/>
        </w:rPr>
      </w:pPr>
    </w:p>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p w:rsidR="00ED15DF" w:rsidRPr="009C796A" w:rsidRDefault="00ED15DF" w:rsidP="00ED15DF">
      <w:pPr>
        <w:rPr>
          <w:sz w:val="22"/>
          <w:szCs w:val="22"/>
        </w:rPr>
      </w:pPr>
    </w:p>
    <w:tbl>
      <w:tblPr>
        <w:tblW w:w="5000" w:type="pct"/>
        <w:jc w:val="center"/>
        <w:tblCellMar>
          <w:left w:w="0" w:type="dxa"/>
          <w:right w:w="0" w:type="dxa"/>
        </w:tblCellMar>
        <w:tblLook w:val="04A0" w:firstRow="1" w:lastRow="0" w:firstColumn="1" w:lastColumn="0" w:noHBand="0" w:noVBand="1"/>
      </w:tblPr>
      <w:tblGrid>
        <w:gridCol w:w="1998"/>
        <w:gridCol w:w="1074"/>
        <w:gridCol w:w="1192"/>
        <w:gridCol w:w="953"/>
        <w:gridCol w:w="1073"/>
        <w:gridCol w:w="2238"/>
      </w:tblGrid>
      <w:tr w:rsidR="00ED15DF" w:rsidRPr="009C796A" w:rsidTr="00016228">
        <w:trPr>
          <w:jc w:val="center"/>
        </w:trPr>
        <w:tc>
          <w:tcPr>
            <w:tcW w:w="1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1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B158FA" w:rsidP="003E380C">
            <w:pPr>
              <w:spacing w:before="100" w:beforeAutospacing="1" w:after="100" w:afterAutospacing="1"/>
              <w:jc w:val="center"/>
              <w:rPr>
                <w:sz w:val="22"/>
                <w:szCs w:val="22"/>
              </w:rPr>
            </w:pPr>
            <w:r w:rsidRPr="009C796A">
              <w:rPr>
                <w:sz w:val="22"/>
                <w:szCs w:val="22"/>
              </w:rPr>
              <w:t>44</w:t>
            </w:r>
            <w:r w:rsidR="00ED15DF" w:rsidRPr="009C796A">
              <w:rPr>
                <w:sz w:val="22"/>
                <w:szCs w:val="22"/>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016228">
        <w:trPr>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3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rPr>
          <w:sz w:val="22"/>
          <w:szCs w:val="22"/>
        </w:rPr>
      </w:pPr>
    </w:p>
    <w:p w:rsidR="00ED15DF" w:rsidRPr="009C796A" w:rsidRDefault="00ED15DF" w:rsidP="00ED15DF">
      <w:pPr>
        <w:rPr>
          <w:sz w:val="22"/>
          <w:szCs w:val="22"/>
        </w:rPr>
      </w:pPr>
      <w:r w:rsidRPr="009C796A">
        <w:rPr>
          <w:sz w:val="22"/>
          <w:szCs w:val="22"/>
        </w:rPr>
        <w:br w:type="page"/>
      </w:r>
    </w:p>
    <w:p w:rsidR="00ED15DF" w:rsidRPr="009C796A" w:rsidRDefault="00ED15DF" w:rsidP="00ED15DF">
      <w:pPr>
        <w:rPr>
          <w:sz w:val="22"/>
          <w:szCs w:val="22"/>
        </w:rPr>
      </w:pPr>
    </w:p>
    <w:p w:rsidR="00ED15DF" w:rsidRPr="009C796A" w:rsidRDefault="00ED15DF" w:rsidP="00ED15D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4927"/>
        <w:gridCol w:w="1022"/>
        <w:gridCol w:w="417"/>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Extension Activity</w:t>
            </w:r>
          </w:p>
        </w:tc>
        <w:tc>
          <w:tcPr>
            <w:tcW w:w="6210"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23PSTAX46: Extension Activity </w:t>
            </w:r>
          </w:p>
        </w:tc>
        <w:tc>
          <w:tcPr>
            <w:tcW w:w="10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45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1</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45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tcPr>
          <w:p w:rsidR="00ED15DF" w:rsidRPr="009C796A" w:rsidRDefault="00ED15DF" w:rsidP="003E380C">
            <w:pPr>
              <w:pStyle w:val="Normal1"/>
              <w:spacing w:after="160" w:line="259" w:lineRule="auto"/>
              <w:jc w:val="both"/>
              <w:rPr>
                <w:rFonts w:eastAsia="Arial"/>
                <w:b/>
                <w:sz w:val="22"/>
                <w:szCs w:val="22"/>
              </w:rPr>
            </w:pPr>
          </w:p>
        </w:tc>
        <w:tc>
          <w:tcPr>
            <w:tcW w:w="450" w:type="dxa"/>
            <w:vMerge/>
          </w:tcPr>
          <w:p w:rsidR="00ED15DF" w:rsidRPr="009C796A" w:rsidRDefault="00ED15DF" w:rsidP="003E380C">
            <w:pPr>
              <w:pStyle w:val="Normal1"/>
              <w:spacing w:after="160" w:line="259" w:lineRule="auto"/>
              <w:jc w:val="both"/>
              <w:rPr>
                <w:rFonts w:eastAsia="Arial"/>
                <w:b/>
                <w:sz w:val="22"/>
                <w:szCs w:val="22"/>
              </w:rPr>
            </w:pPr>
          </w:p>
        </w:tc>
      </w:tr>
    </w:tbl>
    <w:p w:rsidR="00934F99" w:rsidRDefault="00934F99" w:rsidP="00934F99">
      <w:pPr>
        <w:rPr>
          <w:sz w:val="22"/>
          <w:szCs w:val="22"/>
        </w:rPr>
      </w:pPr>
    </w:p>
    <w:p w:rsidR="000E70DD" w:rsidRDefault="008648B0" w:rsidP="000E70DD">
      <w:pPr>
        <w:jc w:val="center"/>
        <w:rPr>
          <w:b/>
          <w:color w:val="000000"/>
          <w:sz w:val="22"/>
          <w:szCs w:val="22"/>
        </w:rPr>
      </w:pPr>
      <w:r>
        <w:rPr>
          <w:b/>
          <w:color w:val="000000"/>
          <w:sz w:val="22"/>
          <w:szCs w:val="22"/>
        </w:rPr>
        <w:t>(</w:t>
      </w:r>
      <w:r w:rsidR="000E70DD" w:rsidRPr="000E70DD">
        <w:rPr>
          <w:b/>
          <w:color w:val="000000"/>
          <w:sz w:val="22"/>
          <w:szCs w:val="22"/>
        </w:rPr>
        <w:t xml:space="preserve">Refer to the </w:t>
      </w:r>
      <w:r>
        <w:rPr>
          <w:b/>
          <w:color w:val="000000"/>
          <w:sz w:val="22"/>
          <w:szCs w:val="22"/>
        </w:rPr>
        <w:t>r</w:t>
      </w:r>
      <w:r w:rsidR="000E70DD" w:rsidRPr="000E70DD">
        <w:rPr>
          <w:b/>
          <w:color w:val="000000"/>
          <w:sz w:val="22"/>
          <w:szCs w:val="22"/>
        </w:rPr>
        <w:t>egulations</w:t>
      </w:r>
      <w:r>
        <w:rPr>
          <w:b/>
          <w:color w:val="000000"/>
          <w:sz w:val="22"/>
          <w:szCs w:val="22"/>
        </w:rPr>
        <w:t>)</w:t>
      </w:r>
    </w:p>
    <w:p w:rsidR="000E70DD" w:rsidRPr="000E70DD" w:rsidRDefault="000E70DD" w:rsidP="000E70DD">
      <w:pPr>
        <w:jc w:val="center"/>
        <w:rPr>
          <w:b/>
          <w:sz w:val="22"/>
          <w:szCs w:val="22"/>
        </w:rPr>
      </w:pPr>
    </w:p>
    <w:p w:rsidR="000E70DD" w:rsidRDefault="000E70DD" w:rsidP="00934F99">
      <w:pPr>
        <w:rPr>
          <w:b/>
          <w:bCs/>
          <w:sz w:val="22"/>
          <w:szCs w:val="22"/>
        </w:rPr>
      </w:pPr>
    </w:p>
    <w:p w:rsidR="00ED15DF" w:rsidRPr="00934F99" w:rsidRDefault="00ED15DF" w:rsidP="00934F99">
      <w:pPr>
        <w:rPr>
          <w:b/>
          <w:bCs/>
          <w:sz w:val="22"/>
          <w:szCs w:val="22"/>
        </w:rPr>
      </w:pPr>
      <w:r w:rsidRPr="00934F99">
        <w:rPr>
          <w:b/>
          <w:bCs/>
          <w:sz w:val="22"/>
          <w:szCs w:val="22"/>
        </w:rPr>
        <w:t>Course</w:t>
      </w:r>
      <w:r w:rsidRPr="00934F99">
        <w:rPr>
          <w:b/>
          <w:bCs/>
          <w:spacing w:val="-2"/>
          <w:sz w:val="22"/>
          <w:szCs w:val="22"/>
        </w:rPr>
        <w:t xml:space="preserve"> </w:t>
      </w:r>
      <w:r w:rsidRPr="00934F99">
        <w:rPr>
          <w:b/>
          <w:bCs/>
          <w:sz w:val="22"/>
          <w:szCs w:val="22"/>
        </w:rPr>
        <w:t>Learning</w:t>
      </w:r>
      <w:r w:rsidRPr="00934F99">
        <w:rPr>
          <w:b/>
          <w:bCs/>
          <w:spacing w:val="-1"/>
          <w:sz w:val="22"/>
          <w:szCs w:val="22"/>
        </w:rPr>
        <w:t xml:space="preserve"> </w:t>
      </w:r>
      <w:r w:rsidRPr="00934F99">
        <w:rPr>
          <w:b/>
          <w:bCs/>
          <w:sz w:val="22"/>
          <w:szCs w:val="22"/>
        </w:rPr>
        <w:t>Outcome</w:t>
      </w:r>
      <w:r w:rsidRPr="00934F99">
        <w:rPr>
          <w:b/>
          <w:bCs/>
          <w:spacing w:val="-2"/>
          <w:sz w:val="22"/>
          <w:szCs w:val="22"/>
        </w:rPr>
        <w:t xml:space="preserve"> </w:t>
      </w:r>
      <w:r w:rsidRPr="00934F99">
        <w:rPr>
          <w:b/>
          <w:bCs/>
          <w:sz w:val="22"/>
          <w:szCs w:val="22"/>
        </w:rPr>
        <w:t>(for</w:t>
      </w:r>
      <w:r w:rsidRPr="00934F99">
        <w:rPr>
          <w:b/>
          <w:bCs/>
          <w:spacing w:val="-7"/>
          <w:sz w:val="22"/>
          <w:szCs w:val="22"/>
        </w:rPr>
        <w:t xml:space="preserve"> </w:t>
      </w:r>
      <w:r w:rsidRPr="00934F99">
        <w:rPr>
          <w:b/>
          <w:bCs/>
          <w:sz w:val="22"/>
          <w:szCs w:val="22"/>
        </w:rPr>
        <w:t>Mapping</w:t>
      </w:r>
      <w:r w:rsidRPr="00934F99">
        <w:rPr>
          <w:b/>
          <w:bCs/>
          <w:spacing w:val="-1"/>
          <w:sz w:val="22"/>
          <w:szCs w:val="22"/>
        </w:rPr>
        <w:t xml:space="preserve"> </w:t>
      </w:r>
      <w:r w:rsidRPr="00934F99">
        <w:rPr>
          <w:b/>
          <w:bCs/>
          <w:sz w:val="22"/>
          <w:szCs w:val="22"/>
        </w:rPr>
        <w:t>with</w:t>
      </w:r>
      <w:r w:rsidRPr="00934F99">
        <w:rPr>
          <w:b/>
          <w:bCs/>
          <w:spacing w:val="-1"/>
          <w:sz w:val="22"/>
          <w:szCs w:val="22"/>
        </w:rPr>
        <w:t xml:space="preserve"> </w:t>
      </w:r>
      <w:r w:rsidRPr="00934F99">
        <w:rPr>
          <w:b/>
          <w:bCs/>
          <w:sz w:val="22"/>
          <w:szCs w:val="22"/>
        </w:rPr>
        <w:t>POs</w:t>
      </w:r>
      <w:r w:rsidRPr="00934F99">
        <w:rPr>
          <w:b/>
          <w:bCs/>
          <w:spacing w:val="-2"/>
          <w:sz w:val="22"/>
          <w:szCs w:val="22"/>
        </w:rPr>
        <w:t xml:space="preserve"> </w:t>
      </w:r>
      <w:r w:rsidRPr="00934F99">
        <w:rPr>
          <w:b/>
          <w:bCs/>
          <w:sz w:val="22"/>
          <w:szCs w:val="22"/>
        </w:rPr>
        <w:t>and</w:t>
      </w:r>
      <w:r w:rsidRPr="00934F99">
        <w:rPr>
          <w:b/>
          <w:bCs/>
          <w:spacing w:val="-1"/>
          <w:sz w:val="22"/>
          <w:szCs w:val="22"/>
        </w:rPr>
        <w:t xml:space="preserve"> </w:t>
      </w:r>
      <w:r w:rsidRPr="00934F99">
        <w:rPr>
          <w:b/>
          <w:bCs/>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numPr>
          <w:ilvl w:val="0"/>
          <w:numId w:val="78"/>
        </w:numPr>
        <w:ind w:left="567"/>
        <w:jc w:val="both"/>
        <w:rPr>
          <w:sz w:val="22"/>
          <w:szCs w:val="22"/>
        </w:rPr>
      </w:pPr>
      <w:r w:rsidRPr="009C796A">
        <w:rPr>
          <w:sz w:val="22"/>
          <w:szCs w:val="22"/>
        </w:rPr>
        <w:t>Understand the basics of python and data structures.</w:t>
      </w:r>
    </w:p>
    <w:p w:rsidR="00ED15DF" w:rsidRPr="009C796A" w:rsidRDefault="00ED15DF" w:rsidP="00ED15DF">
      <w:pPr>
        <w:numPr>
          <w:ilvl w:val="0"/>
          <w:numId w:val="78"/>
        </w:numPr>
        <w:ind w:left="567"/>
        <w:jc w:val="both"/>
        <w:rPr>
          <w:sz w:val="22"/>
          <w:szCs w:val="22"/>
        </w:rPr>
      </w:pPr>
      <w:r w:rsidRPr="009C796A">
        <w:rPr>
          <w:bCs/>
          <w:sz w:val="22"/>
          <w:szCs w:val="22"/>
        </w:rPr>
        <w:t>Apply suitable built-in data structures to solve the problem.</w:t>
      </w:r>
    </w:p>
    <w:p w:rsidR="00ED15DF" w:rsidRPr="009C796A" w:rsidRDefault="00ED15DF" w:rsidP="00ED15DF">
      <w:pPr>
        <w:numPr>
          <w:ilvl w:val="0"/>
          <w:numId w:val="78"/>
        </w:numPr>
        <w:ind w:left="567"/>
        <w:jc w:val="both"/>
        <w:rPr>
          <w:sz w:val="22"/>
          <w:szCs w:val="22"/>
        </w:rPr>
      </w:pPr>
      <w:r w:rsidRPr="009C796A">
        <w:rPr>
          <w:bCs/>
          <w:sz w:val="22"/>
          <w:szCs w:val="22"/>
        </w:rPr>
        <w:t>Understand various methods in file handling.</w:t>
      </w:r>
    </w:p>
    <w:p w:rsidR="00ED15DF" w:rsidRPr="009C796A" w:rsidRDefault="00ED15DF" w:rsidP="00ED15DF">
      <w:pPr>
        <w:numPr>
          <w:ilvl w:val="0"/>
          <w:numId w:val="78"/>
        </w:numPr>
        <w:ind w:left="567"/>
        <w:jc w:val="both"/>
        <w:rPr>
          <w:sz w:val="22"/>
          <w:szCs w:val="22"/>
        </w:rPr>
      </w:pPr>
      <w:r w:rsidRPr="009C796A">
        <w:rPr>
          <w:bCs/>
          <w:sz w:val="22"/>
          <w:szCs w:val="22"/>
        </w:rPr>
        <w:t>Understand the use of pandas.</w:t>
      </w:r>
    </w:p>
    <w:p w:rsidR="00ED15DF" w:rsidRPr="009C796A" w:rsidRDefault="00ED15DF" w:rsidP="00ED15DF">
      <w:pPr>
        <w:numPr>
          <w:ilvl w:val="0"/>
          <w:numId w:val="78"/>
        </w:numPr>
        <w:ind w:left="567"/>
        <w:jc w:val="both"/>
        <w:rPr>
          <w:sz w:val="22"/>
          <w:szCs w:val="22"/>
        </w:rPr>
      </w:pPr>
      <w:r w:rsidRPr="009C796A">
        <w:rPr>
          <w:bCs/>
          <w:sz w:val="22"/>
          <w:szCs w:val="22"/>
        </w:rPr>
        <w:t>Design and program python applications.</w:t>
      </w:r>
    </w:p>
    <w:p w:rsidR="00ED15DF" w:rsidRPr="009C796A" w:rsidRDefault="00ED15DF" w:rsidP="00ED15DF">
      <w:pPr>
        <w:tabs>
          <w:tab w:val="left" w:pos="1180"/>
          <w:tab w:val="left" w:pos="1181"/>
        </w:tabs>
        <w:rPr>
          <w:sz w:val="22"/>
          <w:szCs w:val="22"/>
        </w:rPr>
      </w:pPr>
      <w:r w:rsidRPr="009C796A">
        <w:rPr>
          <w:spacing w:val="-1"/>
          <w:sz w:val="22"/>
          <w:szCs w:val="22"/>
        </w:rPr>
        <w:t xml:space="preserve"> </w:t>
      </w:r>
    </w:p>
    <w:p w:rsidR="00ED15DF" w:rsidRPr="009C796A" w:rsidRDefault="00ED15DF" w:rsidP="00ED15DF">
      <w:pPr>
        <w:rPr>
          <w:sz w:val="22"/>
          <w:szCs w:val="22"/>
        </w:rPr>
      </w:pPr>
    </w:p>
    <w:p w:rsidR="00ED15DF" w:rsidRPr="009C796A" w:rsidRDefault="00ED15DF" w:rsidP="00ED15DF">
      <w:pPr>
        <w:shd w:val="clear" w:color="auto" w:fill="FFFFFF"/>
        <w:ind w:left="720"/>
        <w:jc w:val="center"/>
        <w:rPr>
          <w:b/>
          <w:sz w:val="22"/>
          <w:szCs w:val="22"/>
          <w:lang w:val="pt-BR"/>
        </w:rPr>
      </w:pPr>
    </w:p>
    <w:p w:rsidR="00ED15DF" w:rsidRPr="009C796A" w:rsidRDefault="00ED15DF" w:rsidP="00ED15DF">
      <w:pPr>
        <w:shd w:val="clear" w:color="auto" w:fill="FFFFFF"/>
        <w:ind w:left="720"/>
        <w:jc w:val="center"/>
        <w:rPr>
          <w:b/>
          <w:sz w:val="22"/>
          <w:szCs w:val="22"/>
          <w:lang w:val="pt-BR"/>
        </w:rPr>
      </w:pPr>
    </w:p>
    <w:p w:rsidR="00ED15DF" w:rsidRPr="009C796A" w:rsidRDefault="00ED15DF" w:rsidP="00ED15DF">
      <w:pPr>
        <w:rPr>
          <w:b/>
          <w:sz w:val="22"/>
          <w:szCs w:val="22"/>
          <w:lang w:val="pt-BR"/>
        </w:rPr>
      </w:pPr>
      <w:r w:rsidRPr="009C796A">
        <w:rPr>
          <w:b/>
          <w:sz w:val="22"/>
          <w:szCs w:val="22"/>
          <w:lang w:val="pt-BR"/>
        </w:rPr>
        <w:br w:type="page"/>
      </w:r>
    </w:p>
    <w:p w:rsidR="00ED15DF" w:rsidRPr="009C796A" w:rsidRDefault="00ED15DF" w:rsidP="00ED15DF">
      <w:pPr>
        <w:shd w:val="clear" w:color="auto" w:fill="FFFFFF"/>
        <w:ind w:left="720"/>
        <w:jc w:val="center"/>
        <w:rPr>
          <w:b/>
          <w:sz w:val="22"/>
          <w:szCs w:val="22"/>
          <w:lang w:val="pt-BR"/>
        </w:rPr>
      </w:pPr>
      <w:r w:rsidRPr="009C796A">
        <w:rPr>
          <w:b/>
          <w:sz w:val="22"/>
          <w:szCs w:val="22"/>
          <w:lang w:val="pt-BR"/>
        </w:rPr>
        <w:lastRenderedPageBreak/>
        <w:t xml:space="preserve">Non Major Elective Courses </w:t>
      </w:r>
    </w:p>
    <w:p w:rsidR="00ED15DF" w:rsidRPr="009C796A" w:rsidRDefault="00ED15DF" w:rsidP="00ED15DF">
      <w:pPr>
        <w:shd w:val="clear" w:color="auto" w:fill="FFFFFF"/>
        <w:ind w:left="720"/>
        <w:jc w:val="center"/>
        <w:rPr>
          <w:b/>
          <w:sz w:val="22"/>
          <w:szCs w:val="22"/>
          <w:lang w:val="pt-BR"/>
        </w:rPr>
      </w:pPr>
      <w:r w:rsidRPr="009C796A">
        <w:rPr>
          <w:b/>
          <w:sz w:val="22"/>
          <w:szCs w:val="22"/>
          <w:lang w:val="pt-BR"/>
        </w:rPr>
        <w:t>(For other Department Students)</w:t>
      </w:r>
    </w:p>
    <w:p w:rsidR="00ED15DF" w:rsidRPr="009C796A" w:rsidRDefault="00ED15DF" w:rsidP="00ED15DF">
      <w:pPr>
        <w:shd w:val="clear" w:color="auto" w:fill="FFFFFF"/>
        <w:ind w:left="720"/>
        <w:jc w:val="both"/>
        <w:rPr>
          <w:b/>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927"/>
        <w:gridCol w:w="1024"/>
        <w:gridCol w:w="418"/>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Non Major</w:t>
            </w:r>
          </w:p>
        </w:tc>
        <w:tc>
          <w:tcPr>
            <w:tcW w:w="6210"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23PSTAO: </w:t>
            </w:r>
            <w:r w:rsidRPr="009C796A">
              <w:rPr>
                <w:b/>
                <w:bCs/>
                <w:sz w:val="22"/>
                <w:szCs w:val="22"/>
              </w:rPr>
              <w:t>Statistics for Social Sciences</w:t>
            </w:r>
          </w:p>
        </w:tc>
        <w:tc>
          <w:tcPr>
            <w:tcW w:w="10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45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 Year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45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Semester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tcPr>
          <w:p w:rsidR="00ED15DF" w:rsidRPr="009C796A" w:rsidRDefault="00ED15DF" w:rsidP="003E380C">
            <w:pPr>
              <w:pStyle w:val="Normal1"/>
              <w:spacing w:after="160" w:line="259" w:lineRule="auto"/>
              <w:jc w:val="both"/>
              <w:rPr>
                <w:rFonts w:eastAsia="Arial"/>
                <w:b/>
                <w:sz w:val="22"/>
                <w:szCs w:val="22"/>
              </w:rPr>
            </w:pPr>
          </w:p>
        </w:tc>
        <w:tc>
          <w:tcPr>
            <w:tcW w:w="450"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hd w:val="clear" w:color="auto" w:fill="FFFFFF"/>
        <w:jc w:val="both"/>
        <w:rPr>
          <w:b/>
          <w:sz w:val="22"/>
          <w:szCs w:val="22"/>
          <w:lang w:val="pt-BR"/>
        </w:rPr>
      </w:pPr>
    </w:p>
    <w:p w:rsidR="00ED15DF" w:rsidRPr="009C796A" w:rsidRDefault="00ED15DF" w:rsidP="00ED15DF">
      <w:pPr>
        <w:shd w:val="clear" w:color="auto" w:fill="FFFFFF"/>
        <w:jc w:val="both"/>
        <w:rPr>
          <w:b/>
          <w:sz w:val="22"/>
          <w:szCs w:val="22"/>
        </w:rPr>
      </w:pPr>
      <w:r w:rsidRPr="009C796A">
        <w:rPr>
          <w:b/>
          <w:sz w:val="22"/>
          <w:szCs w:val="22"/>
        </w:rPr>
        <w:t>Pre-requisite</w:t>
      </w:r>
    </w:p>
    <w:p w:rsidR="00ED15DF" w:rsidRPr="009C796A" w:rsidRDefault="00ED15DF" w:rsidP="00ED15DF">
      <w:pPr>
        <w:shd w:val="clear" w:color="auto" w:fill="FFFFFF"/>
        <w:jc w:val="both"/>
        <w:rPr>
          <w:b/>
          <w:sz w:val="22"/>
          <w:szCs w:val="22"/>
          <w:lang w:val="pt-BR"/>
        </w:rPr>
      </w:pPr>
      <w:r w:rsidRPr="009C796A">
        <w:rPr>
          <w:sz w:val="22"/>
          <w:szCs w:val="22"/>
        </w:rPr>
        <w:t>Basic Mathematics and Statistics</w:t>
      </w:r>
    </w:p>
    <w:p w:rsidR="00ED15DF" w:rsidRPr="009C796A" w:rsidRDefault="00ED15DF" w:rsidP="00ED15DF">
      <w:pPr>
        <w:shd w:val="clear" w:color="auto" w:fill="FFFFFF"/>
        <w:jc w:val="both"/>
        <w:rPr>
          <w:b/>
          <w:sz w:val="22"/>
          <w:szCs w:val="22"/>
          <w:lang w:val="pt-BR"/>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shd w:val="clear" w:color="auto" w:fill="FFFFFF"/>
        <w:jc w:val="both"/>
        <w:rPr>
          <w:b/>
          <w:sz w:val="22"/>
          <w:szCs w:val="22"/>
          <w:lang w:val="pt-BR"/>
        </w:rPr>
      </w:pPr>
      <w:r w:rsidRPr="009C796A">
        <w:rPr>
          <w:rFonts w:eastAsia="CIDFont"/>
          <w:color w:val="000000"/>
          <w:sz w:val="22"/>
          <w:szCs w:val="22"/>
          <w:lang w:eastAsia="zh-CN"/>
        </w:rPr>
        <w:t>Students can learn advanced contents in statistics with application for business and economics. At the end of the course students will be able to understand, interpret and apply several statistical methods and models commonly used in the analysis of data.</w:t>
      </w:r>
    </w:p>
    <w:p w:rsidR="00ED15DF" w:rsidRPr="009C796A" w:rsidRDefault="00ED15DF" w:rsidP="00ED15DF">
      <w:pPr>
        <w:shd w:val="clear" w:color="auto" w:fill="FFFFFF"/>
        <w:ind w:left="720"/>
        <w:jc w:val="both"/>
        <w:rPr>
          <w:b/>
          <w:sz w:val="22"/>
          <w:szCs w:val="22"/>
          <w:lang w:val="pt-BR"/>
        </w:rPr>
      </w:pPr>
    </w:p>
    <w:p w:rsidR="00ED15DF" w:rsidRPr="009C796A" w:rsidRDefault="00ED15DF" w:rsidP="00ED15DF">
      <w:pPr>
        <w:shd w:val="clear" w:color="auto" w:fill="FFFFFF"/>
        <w:jc w:val="both"/>
        <w:rPr>
          <w:b/>
          <w:sz w:val="22"/>
          <w:szCs w:val="22"/>
          <w:lang w:val="pt-BR"/>
        </w:rPr>
      </w:pPr>
      <w:r w:rsidRPr="009C796A">
        <w:rPr>
          <w:b/>
          <w:sz w:val="22"/>
          <w:szCs w:val="22"/>
        </w:rPr>
        <w:t>Course</w:t>
      </w:r>
      <w:r w:rsidRPr="009C796A">
        <w:rPr>
          <w:b/>
          <w:spacing w:val="-2"/>
          <w:sz w:val="22"/>
          <w:szCs w:val="22"/>
        </w:rPr>
        <w:t xml:space="preserve"> </w:t>
      </w:r>
      <w:r w:rsidRPr="009C796A">
        <w:rPr>
          <w:b/>
          <w:sz w:val="22"/>
          <w:szCs w:val="22"/>
        </w:rPr>
        <w:t>Outline</w:t>
      </w:r>
    </w:p>
    <w:p w:rsidR="00ED15DF" w:rsidRPr="009C796A" w:rsidRDefault="00ED15DF" w:rsidP="00ED15DF">
      <w:pPr>
        <w:shd w:val="clear" w:color="auto" w:fill="FFFFFF"/>
        <w:jc w:val="both"/>
        <w:rPr>
          <w:b/>
          <w:sz w:val="22"/>
          <w:szCs w:val="22"/>
          <w:lang w:val="pt-BR"/>
        </w:rPr>
      </w:pPr>
      <w:r w:rsidRPr="009C796A">
        <w:rPr>
          <w:rFonts w:eastAsia="CIDFont"/>
          <w:b/>
          <w:color w:val="000000"/>
          <w:sz w:val="22"/>
          <w:szCs w:val="22"/>
          <w:lang w:eastAsia="zh-CN"/>
        </w:rPr>
        <w:t>Unit I:</w:t>
      </w:r>
      <w:r w:rsidRPr="009C796A">
        <w:rPr>
          <w:rFonts w:eastAsia="CIDFont"/>
          <w:color w:val="000000"/>
          <w:sz w:val="22"/>
          <w:szCs w:val="22"/>
          <w:lang w:eastAsia="zh-CN"/>
        </w:rPr>
        <w:t xml:space="preserve"> Partial correlation-Partial correlation coefficient-Partial correlation in case of four variables, Multiple correlation -Multiple regression.</w:t>
      </w:r>
    </w:p>
    <w:p w:rsidR="00ED15DF" w:rsidRPr="009C796A" w:rsidRDefault="00ED15DF" w:rsidP="00ED15DF">
      <w:pPr>
        <w:shd w:val="clear" w:color="auto" w:fill="FFFFFF"/>
        <w:ind w:left="720"/>
        <w:jc w:val="both"/>
        <w:rPr>
          <w:b/>
          <w:sz w:val="22"/>
          <w:szCs w:val="22"/>
          <w:lang w:val="pt-BR"/>
        </w:rPr>
      </w:pPr>
    </w:p>
    <w:p w:rsidR="00ED15DF" w:rsidRPr="009C796A" w:rsidRDefault="00ED15DF" w:rsidP="00ED15DF">
      <w:pPr>
        <w:jc w:val="both"/>
        <w:rPr>
          <w:rFonts w:eastAsia="CIDFont"/>
          <w:color w:val="000000"/>
          <w:sz w:val="22"/>
          <w:szCs w:val="22"/>
          <w:lang w:eastAsia="zh-CN"/>
        </w:rPr>
      </w:pPr>
      <w:r w:rsidRPr="009C796A">
        <w:rPr>
          <w:rFonts w:eastAsia="CIDFont"/>
          <w:b/>
          <w:bCs/>
          <w:color w:val="000000"/>
          <w:sz w:val="22"/>
          <w:szCs w:val="22"/>
          <w:lang w:eastAsia="zh-CN"/>
        </w:rPr>
        <w:t xml:space="preserve">Unit II: </w:t>
      </w:r>
      <w:r w:rsidRPr="009C796A">
        <w:rPr>
          <w:rFonts w:eastAsia="CIDFont"/>
          <w:color w:val="000000"/>
          <w:sz w:val="22"/>
          <w:szCs w:val="22"/>
          <w:lang w:eastAsia="zh-CN"/>
        </w:rPr>
        <w:t>Theory of probability - probability rules – Baye’s theorem - Probability distribution-Characteristics and application of Binomial, Poisson and Normal distribution.</w:t>
      </w:r>
    </w:p>
    <w:p w:rsidR="00ED15DF" w:rsidRPr="009C796A" w:rsidRDefault="00ED15DF" w:rsidP="00ED15DF">
      <w:pPr>
        <w:jc w:val="both"/>
        <w:rPr>
          <w:rFonts w:eastAsia="CIDFont"/>
          <w:color w:val="000000"/>
          <w:sz w:val="22"/>
          <w:szCs w:val="22"/>
          <w:lang w:eastAsia="zh-CN"/>
        </w:rPr>
      </w:pPr>
      <w:r w:rsidRPr="009C796A">
        <w:rPr>
          <w:b/>
          <w:sz w:val="22"/>
          <w:szCs w:val="22"/>
        </w:rPr>
        <w:t xml:space="preserve">Unit III: </w:t>
      </w:r>
      <w:r w:rsidRPr="009C796A">
        <w:rPr>
          <w:rFonts w:eastAsia="CIDFont"/>
          <w:color w:val="000000"/>
          <w:sz w:val="22"/>
          <w:szCs w:val="22"/>
          <w:lang w:eastAsia="zh-CN"/>
        </w:rPr>
        <w:t>Sampling- sampling methods- sampling error and standard error- relationship between sample size and standard error. Testing of hypothesis- testing of means and proportions-large and small samples- Z test and‘t’ test.</w:t>
      </w:r>
    </w:p>
    <w:p w:rsidR="00ED15DF" w:rsidRPr="009C796A" w:rsidRDefault="00ED15DF" w:rsidP="00ED15DF">
      <w:pPr>
        <w:jc w:val="both"/>
        <w:rPr>
          <w:rFonts w:eastAsia="CIDFont"/>
          <w:color w:val="000000"/>
          <w:sz w:val="22"/>
          <w:szCs w:val="22"/>
          <w:lang w:eastAsia="zh-CN"/>
        </w:rPr>
      </w:pPr>
      <w:r w:rsidRPr="009C796A">
        <w:rPr>
          <w:b/>
          <w:sz w:val="22"/>
          <w:szCs w:val="22"/>
        </w:rPr>
        <w:t xml:space="preserve">Unit IV: </w:t>
      </w:r>
      <w:r w:rsidRPr="009C796A">
        <w:rPr>
          <w:rFonts w:eastAsia="CIDFont"/>
          <w:color w:val="000000"/>
          <w:sz w:val="22"/>
          <w:szCs w:val="22"/>
          <w:lang w:eastAsia="zh-CN"/>
        </w:rPr>
        <w:t>Chi square distribution- Characteristics and applications- test of goodness of fit and test of independence- Test of Homogeneity of variances.</w:t>
      </w:r>
    </w:p>
    <w:p w:rsidR="00ED15DF" w:rsidRPr="009C796A" w:rsidRDefault="00ED15DF" w:rsidP="00ED15DF">
      <w:pPr>
        <w:jc w:val="both"/>
        <w:rPr>
          <w:rFonts w:eastAsia="CIDFont"/>
          <w:color w:val="000000"/>
          <w:sz w:val="22"/>
          <w:szCs w:val="22"/>
          <w:lang w:eastAsia="zh-CN"/>
        </w:rPr>
      </w:pPr>
      <w:r w:rsidRPr="009C796A">
        <w:rPr>
          <w:rFonts w:eastAsia="CIDFont"/>
          <w:b/>
          <w:color w:val="000000"/>
          <w:sz w:val="22"/>
          <w:szCs w:val="22"/>
          <w:lang w:eastAsia="zh-CN"/>
        </w:rPr>
        <w:t>Unit V:</w:t>
      </w:r>
      <w:r w:rsidRPr="009C796A">
        <w:rPr>
          <w:rFonts w:eastAsia="CIDFont"/>
          <w:color w:val="000000"/>
          <w:sz w:val="22"/>
          <w:szCs w:val="22"/>
          <w:lang w:eastAsia="zh-CN"/>
        </w:rPr>
        <w:t xml:space="preserve"> F test for attributes- testing equality of population variances- Analysis of variance- one way and two way classification.</w:t>
      </w:r>
    </w:p>
    <w:p w:rsidR="00ED15DF" w:rsidRPr="009C796A" w:rsidRDefault="00ED15DF" w:rsidP="00ED15DF">
      <w:pPr>
        <w:jc w:val="both"/>
        <w:rPr>
          <w:rFonts w:eastAsia="CIDFont"/>
          <w:color w:val="000000"/>
          <w:sz w:val="22"/>
          <w:szCs w:val="22"/>
          <w:lang w:eastAsia="zh-CN"/>
        </w:rPr>
      </w:pPr>
    </w:p>
    <w:p w:rsidR="00ED15DF" w:rsidRPr="009C796A" w:rsidRDefault="00ED15DF" w:rsidP="00ED15DF">
      <w:pPr>
        <w:ind w:left="85"/>
        <w:rPr>
          <w:b/>
          <w:sz w:val="22"/>
          <w:szCs w:val="22"/>
        </w:rPr>
      </w:pPr>
      <w:r w:rsidRPr="009C796A">
        <w:rPr>
          <w:b/>
          <w:bCs/>
          <w:sz w:val="22"/>
          <w:szCs w:val="22"/>
        </w:rPr>
        <w:t>Note:</w:t>
      </w:r>
      <w:r w:rsidRPr="009C796A">
        <w:rPr>
          <w:b/>
          <w:sz w:val="22"/>
          <w:szCs w:val="22"/>
        </w:rPr>
        <w:t xml:space="preserve"> </w:t>
      </w:r>
    </w:p>
    <w:p w:rsidR="00ED15DF" w:rsidRPr="009C796A" w:rsidRDefault="00ED15DF" w:rsidP="00ED15DF">
      <w:pPr>
        <w:ind w:left="85"/>
        <w:rPr>
          <w:b/>
          <w:sz w:val="22"/>
          <w:szCs w:val="22"/>
        </w:rPr>
      </w:pPr>
      <w:r w:rsidRPr="009C796A">
        <w:rPr>
          <w:b/>
          <w:sz w:val="22"/>
          <w:szCs w:val="22"/>
        </w:rPr>
        <w:t xml:space="preserve">1. The emphasis is only on the application of the methods. The derivations of the  </w:t>
      </w:r>
    </w:p>
    <w:p w:rsidR="00ED15DF" w:rsidRPr="009C796A" w:rsidRDefault="00ED15DF" w:rsidP="00ED15DF">
      <w:pPr>
        <w:ind w:left="85"/>
        <w:rPr>
          <w:rFonts w:eastAsia="CIDFont"/>
          <w:b/>
          <w:bCs/>
          <w:color w:val="000000"/>
          <w:sz w:val="22"/>
          <w:szCs w:val="22"/>
          <w:lang w:eastAsia="zh-CN"/>
        </w:rPr>
      </w:pPr>
      <w:r w:rsidRPr="009C796A">
        <w:rPr>
          <w:b/>
          <w:sz w:val="22"/>
          <w:szCs w:val="22"/>
        </w:rPr>
        <w:t xml:space="preserve">    formulae are not necessary.</w:t>
      </w:r>
      <w:r w:rsidRPr="009C796A">
        <w:rPr>
          <w:rFonts w:eastAsia="CIDFont"/>
          <w:b/>
          <w:bCs/>
          <w:color w:val="000000"/>
          <w:sz w:val="22"/>
          <w:szCs w:val="22"/>
          <w:lang w:eastAsia="zh-CN"/>
        </w:rPr>
        <w:t xml:space="preserve"> </w:t>
      </w:r>
    </w:p>
    <w:p w:rsidR="00ED15DF" w:rsidRPr="009C796A" w:rsidRDefault="00ED15DF" w:rsidP="00ED15DF">
      <w:pPr>
        <w:jc w:val="both"/>
        <w:rPr>
          <w:b/>
          <w:sz w:val="22"/>
          <w:szCs w:val="22"/>
        </w:rPr>
      </w:pPr>
      <w:r w:rsidRPr="009C796A">
        <w:rPr>
          <w:rFonts w:eastAsia="CIDFont"/>
          <w:b/>
          <w:bCs/>
          <w:color w:val="000000"/>
          <w:sz w:val="22"/>
          <w:szCs w:val="22"/>
          <w:lang w:eastAsia="zh-CN"/>
        </w:rPr>
        <w:t xml:space="preserve"> 2. The proportion between theory and problems shall be 20:80</w:t>
      </w:r>
      <w:r w:rsidRPr="009C796A">
        <w:rPr>
          <w:b/>
          <w:sz w:val="22"/>
          <w:szCs w:val="22"/>
        </w:rPr>
        <w:t>.</w:t>
      </w:r>
    </w:p>
    <w:p w:rsidR="00ED15DF" w:rsidRPr="009C796A" w:rsidRDefault="00ED15DF" w:rsidP="00ED15DF">
      <w:pPr>
        <w:jc w:val="both"/>
        <w:rPr>
          <w:rFonts w:eastAsia="CIDFont"/>
          <w:color w:val="000000"/>
          <w:sz w:val="22"/>
          <w:szCs w:val="22"/>
          <w:lang w:eastAsia="zh-CN"/>
        </w:rPr>
      </w:pPr>
    </w:p>
    <w:p w:rsidR="00ED15DF" w:rsidRPr="009C796A" w:rsidRDefault="00ED15DF" w:rsidP="00ED15DF">
      <w:pPr>
        <w:jc w:val="both"/>
        <w:rPr>
          <w:b/>
          <w:spacing w:val="-1"/>
          <w:sz w:val="22"/>
          <w:szCs w:val="22"/>
        </w:rPr>
      </w:pPr>
      <w:r w:rsidRPr="009C796A">
        <w:rPr>
          <w:b/>
          <w:spacing w:val="-1"/>
          <w:sz w:val="22"/>
          <w:szCs w:val="22"/>
        </w:rPr>
        <w:t>Recommended Text</w:t>
      </w:r>
    </w:p>
    <w:p w:rsidR="00ED15DF" w:rsidRPr="009C796A" w:rsidRDefault="00ED15DF" w:rsidP="00ED15DF">
      <w:pPr>
        <w:pStyle w:val="ListParagraph"/>
        <w:widowControl/>
        <w:numPr>
          <w:ilvl w:val="0"/>
          <w:numId w:val="91"/>
        </w:numPr>
        <w:autoSpaceDE/>
        <w:autoSpaceDN/>
        <w:ind w:left="709" w:right="270"/>
        <w:contextualSpacing/>
        <w:jc w:val="both"/>
        <w:rPr>
          <w:b/>
          <w:lang w:val="pt-BR"/>
        </w:rPr>
      </w:pPr>
      <w:r w:rsidRPr="009C796A">
        <w:rPr>
          <w:rFonts w:eastAsia="CIDFont"/>
          <w:color w:val="000000"/>
          <w:lang w:eastAsia="zh-CN"/>
        </w:rPr>
        <w:t xml:space="preserve">Gupta, S.P. (2000). </w:t>
      </w:r>
      <w:r w:rsidRPr="009C796A">
        <w:rPr>
          <w:rFonts w:eastAsia="CIDFont"/>
          <w:i/>
          <w:iCs/>
          <w:color w:val="000000"/>
          <w:lang w:eastAsia="zh-CN"/>
        </w:rPr>
        <w:t>Statistical Methods.</w:t>
      </w:r>
      <w:r w:rsidRPr="009C796A">
        <w:rPr>
          <w:rFonts w:eastAsia="CIDFont"/>
          <w:color w:val="000000"/>
          <w:lang w:eastAsia="zh-CN"/>
        </w:rPr>
        <w:t xml:space="preserve"> Sultan Chand &amp; Sons, New Delhi.</w:t>
      </w:r>
    </w:p>
    <w:p w:rsidR="00ED15DF" w:rsidRPr="009C796A" w:rsidRDefault="00ED15DF" w:rsidP="00ED15DF">
      <w:pPr>
        <w:pStyle w:val="ListParagraph"/>
        <w:widowControl/>
        <w:numPr>
          <w:ilvl w:val="0"/>
          <w:numId w:val="91"/>
        </w:numPr>
        <w:autoSpaceDE/>
        <w:autoSpaceDN/>
        <w:ind w:left="709" w:right="270"/>
        <w:contextualSpacing/>
        <w:jc w:val="both"/>
        <w:rPr>
          <w:b/>
          <w:lang w:val="pt-BR"/>
        </w:rPr>
      </w:pPr>
      <w:r w:rsidRPr="009C796A">
        <w:rPr>
          <w:rFonts w:eastAsia="CIDFont"/>
          <w:color w:val="000000"/>
          <w:lang w:eastAsia="zh-CN"/>
        </w:rPr>
        <w:t xml:space="preserve">Samcheri, D.C &amp; Kapoor, V.K. </w:t>
      </w:r>
      <w:r w:rsidRPr="009C796A">
        <w:rPr>
          <w:rFonts w:eastAsia="CIDFont"/>
          <w:i/>
          <w:iCs/>
          <w:color w:val="000000"/>
          <w:lang w:eastAsia="zh-CN"/>
        </w:rPr>
        <w:t>Business Statistics</w:t>
      </w:r>
      <w:r w:rsidRPr="009C796A">
        <w:rPr>
          <w:rFonts w:eastAsia="CIDFont"/>
          <w:color w:val="000000"/>
          <w:lang w:eastAsia="zh-CN"/>
        </w:rPr>
        <w:t>. Sultan Chand and sons, New Delhi.</w:t>
      </w:r>
    </w:p>
    <w:p w:rsidR="00ED15DF" w:rsidRPr="009C796A" w:rsidRDefault="00ED15DF" w:rsidP="00ED15DF">
      <w:pPr>
        <w:ind w:right="270"/>
        <w:contextualSpacing/>
        <w:jc w:val="both"/>
        <w:rPr>
          <w:b/>
          <w:sz w:val="22"/>
          <w:szCs w:val="22"/>
        </w:rPr>
      </w:pPr>
      <w:r w:rsidRPr="009C796A">
        <w:rPr>
          <w:b/>
          <w:sz w:val="22"/>
          <w:szCs w:val="22"/>
        </w:rPr>
        <w:t>Reference</w:t>
      </w:r>
      <w:r w:rsidRPr="009C796A">
        <w:rPr>
          <w:b/>
          <w:spacing w:val="-3"/>
          <w:sz w:val="22"/>
          <w:szCs w:val="22"/>
        </w:rPr>
        <w:t xml:space="preserve"> </w:t>
      </w:r>
      <w:r w:rsidRPr="009C796A">
        <w:rPr>
          <w:b/>
          <w:sz w:val="22"/>
          <w:szCs w:val="22"/>
        </w:rPr>
        <w:t>Books</w:t>
      </w:r>
    </w:p>
    <w:p w:rsidR="00ED15DF" w:rsidRPr="009C796A" w:rsidRDefault="00ED15DF" w:rsidP="00ED15DF">
      <w:pPr>
        <w:pStyle w:val="ListParagraph"/>
        <w:widowControl/>
        <w:numPr>
          <w:ilvl w:val="0"/>
          <w:numId w:val="92"/>
        </w:numPr>
        <w:autoSpaceDE/>
        <w:autoSpaceDN/>
        <w:ind w:left="709" w:right="270"/>
        <w:contextualSpacing/>
        <w:jc w:val="both"/>
        <w:rPr>
          <w:b/>
          <w:lang w:val="pt-BR"/>
        </w:rPr>
      </w:pPr>
      <w:r w:rsidRPr="009C796A">
        <w:rPr>
          <w:rFonts w:eastAsia="CIDFont"/>
          <w:color w:val="000000"/>
          <w:lang w:eastAsia="zh-CN"/>
        </w:rPr>
        <w:t>Richard I Levin &amp; David S. Rubit (2002). S</w:t>
      </w:r>
      <w:r w:rsidRPr="009C796A">
        <w:rPr>
          <w:rFonts w:eastAsia="CIDFont"/>
          <w:i/>
          <w:iCs/>
          <w:color w:val="000000"/>
          <w:lang w:eastAsia="zh-CN"/>
        </w:rPr>
        <w:t xml:space="preserve">tatistics for Management </w:t>
      </w:r>
      <w:r w:rsidRPr="009C796A">
        <w:rPr>
          <w:rFonts w:eastAsia="CIDFont"/>
          <w:color w:val="000000"/>
          <w:lang w:eastAsia="zh-CN"/>
        </w:rPr>
        <w:t>(7</w:t>
      </w:r>
      <w:r w:rsidRPr="009C796A">
        <w:rPr>
          <w:rFonts w:eastAsia="CIDFont"/>
          <w:color w:val="000000"/>
          <w:vertAlign w:val="superscript"/>
          <w:lang w:eastAsia="zh-CN"/>
        </w:rPr>
        <w:t>th</w:t>
      </w:r>
      <w:r w:rsidRPr="009C796A">
        <w:rPr>
          <w:rFonts w:eastAsia="CIDFont"/>
          <w:color w:val="000000"/>
          <w:lang w:eastAsia="zh-CN"/>
        </w:rPr>
        <w:t xml:space="preserve"> ed.). Pearson Education,  New Delhi.</w:t>
      </w:r>
    </w:p>
    <w:p w:rsidR="00ED15DF" w:rsidRPr="009C796A" w:rsidRDefault="00ED15DF" w:rsidP="00ED15DF">
      <w:pPr>
        <w:pStyle w:val="ListParagraph"/>
        <w:widowControl/>
        <w:numPr>
          <w:ilvl w:val="0"/>
          <w:numId w:val="92"/>
        </w:numPr>
        <w:autoSpaceDE/>
        <w:autoSpaceDN/>
        <w:ind w:left="709" w:right="270"/>
        <w:contextualSpacing/>
        <w:jc w:val="both"/>
        <w:rPr>
          <w:b/>
          <w:lang w:val="pt-BR"/>
        </w:rPr>
      </w:pPr>
      <w:r w:rsidRPr="009C796A">
        <w:rPr>
          <w:rFonts w:eastAsia="CIDFont"/>
          <w:color w:val="000000"/>
          <w:lang w:eastAsia="zh-CN"/>
        </w:rPr>
        <w:t xml:space="preserve">Sharma. K, </w:t>
      </w:r>
      <w:r w:rsidRPr="009C796A">
        <w:rPr>
          <w:rFonts w:eastAsia="CIDFont"/>
          <w:i/>
          <w:iCs/>
          <w:color w:val="000000"/>
          <w:lang w:eastAsia="zh-CN"/>
        </w:rPr>
        <w:t>Business Statistics</w:t>
      </w:r>
      <w:r w:rsidRPr="009C796A">
        <w:rPr>
          <w:rFonts w:eastAsia="CIDFont"/>
          <w:color w:val="000000"/>
          <w:lang w:eastAsia="zh-CN"/>
        </w:rPr>
        <w:t>- Pearson Education.</w:t>
      </w:r>
    </w:p>
    <w:p w:rsidR="00ED15DF" w:rsidRPr="009C796A" w:rsidRDefault="00ED15DF" w:rsidP="00ED15DF">
      <w:pPr>
        <w:pStyle w:val="TableParagraph"/>
        <w:spacing w:line="273" w:lineRule="exact"/>
        <w:ind w:left="0"/>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 xml:space="preserve">this </w:t>
      </w:r>
      <w:r w:rsidRPr="009C796A">
        <w:rPr>
          <w:spacing w:val="-57"/>
          <w:sz w:val="22"/>
          <w:szCs w:val="22"/>
        </w:rPr>
        <w:t xml:space="preserve"> </w:t>
      </w:r>
      <w:r w:rsidRPr="009C796A">
        <w:rPr>
          <w:sz w:val="22"/>
          <w:szCs w:val="22"/>
        </w:rPr>
        <w:t>subject.</w:t>
      </w:r>
    </w:p>
    <w:p w:rsidR="00ED15DF" w:rsidRPr="009C796A" w:rsidRDefault="00ED15DF" w:rsidP="00ED15DF">
      <w:pPr>
        <w:pStyle w:val="TableParagraph"/>
        <w:spacing w:line="273" w:lineRule="exact"/>
        <w:ind w:left="0"/>
        <w:rPr>
          <w:b/>
        </w:rPr>
      </w:pPr>
    </w:p>
    <w:p w:rsidR="00ED15DF" w:rsidRPr="009C796A" w:rsidRDefault="00ED15DF" w:rsidP="00ED15DF">
      <w:pPr>
        <w:pStyle w:val="Heading1"/>
        <w:spacing w:before="90"/>
        <w:ind w:left="0"/>
        <w:rPr>
          <w:sz w:val="22"/>
          <w:szCs w:val="22"/>
        </w:rPr>
      </w:pPr>
      <w:r w:rsidRPr="009C796A">
        <w:rPr>
          <w:sz w:val="22"/>
          <w:szCs w:val="22"/>
        </w:rPr>
        <w:t>Course</w:t>
      </w:r>
      <w:r w:rsidRPr="009C796A">
        <w:rPr>
          <w:spacing w:val="-2"/>
          <w:sz w:val="22"/>
          <w:szCs w:val="22"/>
        </w:rPr>
        <w:t xml:space="preserve"> </w:t>
      </w:r>
      <w:r w:rsidRPr="009C796A">
        <w:rPr>
          <w:sz w:val="22"/>
          <w:szCs w:val="22"/>
        </w:rPr>
        <w:t>Learning</w:t>
      </w:r>
      <w:r w:rsidRPr="009C796A">
        <w:rPr>
          <w:spacing w:val="-1"/>
          <w:sz w:val="22"/>
          <w:szCs w:val="22"/>
        </w:rPr>
        <w:t xml:space="preserve"> </w:t>
      </w:r>
      <w:r w:rsidRPr="009C796A">
        <w:rPr>
          <w:sz w:val="22"/>
          <w:szCs w:val="22"/>
        </w:rPr>
        <w:t>Outcome</w:t>
      </w:r>
      <w:r w:rsidRPr="009C796A">
        <w:rPr>
          <w:spacing w:val="-2"/>
          <w:sz w:val="22"/>
          <w:szCs w:val="22"/>
        </w:rPr>
        <w:t xml:space="preserve"> </w:t>
      </w:r>
      <w:r w:rsidRPr="009C796A">
        <w:rPr>
          <w:sz w:val="22"/>
          <w:szCs w:val="22"/>
        </w:rPr>
        <w:t>(for</w:t>
      </w:r>
      <w:r w:rsidRPr="009C796A">
        <w:rPr>
          <w:spacing w:val="-7"/>
          <w:sz w:val="22"/>
          <w:szCs w:val="22"/>
        </w:rPr>
        <w:t xml:space="preserve"> </w:t>
      </w:r>
      <w:r w:rsidRPr="009C796A">
        <w:rPr>
          <w:sz w:val="22"/>
          <w:szCs w:val="22"/>
        </w:rPr>
        <w:t>Mapping</w:t>
      </w:r>
      <w:r w:rsidRPr="009C796A">
        <w:rPr>
          <w:spacing w:val="-1"/>
          <w:sz w:val="22"/>
          <w:szCs w:val="22"/>
        </w:rPr>
        <w:t xml:space="preserve"> </w:t>
      </w:r>
      <w:r w:rsidRPr="009C796A">
        <w:rPr>
          <w:sz w:val="22"/>
          <w:szCs w:val="22"/>
        </w:rPr>
        <w:t>with</w:t>
      </w:r>
      <w:r w:rsidRPr="009C796A">
        <w:rPr>
          <w:spacing w:val="-1"/>
          <w:sz w:val="22"/>
          <w:szCs w:val="22"/>
        </w:rPr>
        <w:t xml:space="preserve"> </w:t>
      </w:r>
      <w:r w:rsidRPr="009C796A">
        <w:rPr>
          <w:sz w:val="22"/>
          <w:szCs w:val="22"/>
        </w:rPr>
        <w:t>POs</w:t>
      </w:r>
      <w:r w:rsidRPr="009C796A">
        <w:rPr>
          <w:spacing w:val="-2"/>
          <w:sz w:val="22"/>
          <w:szCs w:val="22"/>
        </w:rPr>
        <w:t xml:space="preserve"> </w:t>
      </w:r>
      <w:r w:rsidRPr="009C796A">
        <w:rPr>
          <w:sz w:val="22"/>
          <w:szCs w:val="22"/>
        </w:rPr>
        <w:t>and</w:t>
      </w:r>
      <w:r w:rsidRPr="009C796A">
        <w:rPr>
          <w:spacing w:val="-1"/>
          <w:sz w:val="22"/>
          <w:szCs w:val="22"/>
        </w:rPr>
        <w:t xml:space="preserve"> </w:t>
      </w:r>
      <w:r w:rsidRPr="009C796A">
        <w:rPr>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widowControl/>
        <w:numPr>
          <w:ilvl w:val="0"/>
          <w:numId w:val="93"/>
        </w:numPr>
        <w:autoSpaceDE/>
        <w:autoSpaceDN/>
        <w:contextualSpacing/>
        <w:jc w:val="both"/>
        <w:rPr>
          <w:rFonts w:eastAsia="CIDFont"/>
          <w:b/>
          <w:bCs/>
          <w:color w:val="000000"/>
          <w:lang w:eastAsia="zh-CN"/>
        </w:rPr>
      </w:pPr>
      <w:r w:rsidRPr="009C796A">
        <w:rPr>
          <w:rFonts w:eastAsia="CIDFont"/>
          <w:color w:val="000000"/>
          <w:lang w:eastAsia="zh-CN"/>
        </w:rPr>
        <w:t xml:space="preserve">Know Partial and Multiple correlations. </w:t>
      </w:r>
    </w:p>
    <w:p w:rsidR="00ED15DF" w:rsidRPr="009C796A" w:rsidRDefault="00ED15DF" w:rsidP="00ED15DF">
      <w:pPr>
        <w:pStyle w:val="ListParagraph"/>
        <w:widowControl/>
        <w:numPr>
          <w:ilvl w:val="0"/>
          <w:numId w:val="93"/>
        </w:numPr>
        <w:autoSpaceDE/>
        <w:autoSpaceDN/>
        <w:contextualSpacing/>
        <w:jc w:val="both"/>
        <w:rPr>
          <w:rFonts w:eastAsia="CIDFont"/>
          <w:b/>
          <w:bCs/>
          <w:color w:val="000000"/>
          <w:lang w:eastAsia="zh-CN"/>
        </w:rPr>
      </w:pPr>
      <w:r w:rsidRPr="009C796A">
        <w:rPr>
          <w:rFonts w:eastAsia="CIDFont"/>
          <w:color w:val="000000"/>
          <w:lang w:eastAsia="zh-CN"/>
        </w:rPr>
        <w:t xml:space="preserve">Know Probability and discrete distributions. </w:t>
      </w:r>
    </w:p>
    <w:p w:rsidR="00ED15DF" w:rsidRPr="009C796A" w:rsidRDefault="00ED15DF" w:rsidP="00ED15DF">
      <w:pPr>
        <w:pStyle w:val="ListParagraph"/>
        <w:widowControl/>
        <w:numPr>
          <w:ilvl w:val="0"/>
          <w:numId w:val="93"/>
        </w:numPr>
        <w:autoSpaceDE/>
        <w:autoSpaceDN/>
        <w:contextualSpacing/>
        <w:jc w:val="both"/>
        <w:rPr>
          <w:rFonts w:eastAsia="CIDFont"/>
          <w:b/>
          <w:bCs/>
          <w:color w:val="000000"/>
          <w:lang w:eastAsia="zh-CN"/>
        </w:rPr>
      </w:pPr>
      <w:r w:rsidRPr="009C796A">
        <w:rPr>
          <w:rFonts w:eastAsia="CIDFont"/>
          <w:color w:val="000000"/>
          <w:lang w:eastAsia="zh-CN"/>
        </w:rPr>
        <w:t xml:space="preserve">Understand the Sampling technique, Hypothesis, Z-Test and t-test. </w:t>
      </w:r>
    </w:p>
    <w:p w:rsidR="00ED15DF" w:rsidRPr="009C796A" w:rsidRDefault="00ED15DF" w:rsidP="00ED15DF">
      <w:pPr>
        <w:pStyle w:val="ListParagraph"/>
        <w:widowControl/>
        <w:numPr>
          <w:ilvl w:val="0"/>
          <w:numId w:val="93"/>
        </w:numPr>
        <w:autoSpaceDE/>
        <w:autoSpaceDN/>
        <w:contextualSpacing/>
        <w:jc w:val="both"/>
        <w:rPr>
          <w:rFonts w:eastAsia="CIDFont"/>
          <w:b/>
          <w:bCs/>
          <w:color w:val="000000"/>
          <w:lang w:eastAsia="zh-CN"/>
        </w:rPr>
      </w:pPr>
      <w:r w:rsidRPr="009C796A">
        <w:rPr>
          <w:rFonts w:eastAsia="CIDFont"/>
          <w:color w:val="000000"/>
          <w:lang w:eastAsia="zh-CN"/>
        </w:rPr>
        <w:t xml:space="preserve">Have the awareness about application of Chi- Square distribution. </w:t>
      </w:r>
    </w:p>
    <w:p w:rsidR="00ED15DF" w:rsidRPr="009C796A" w:rsidRDefault="00ED15DF" w:rsidP="00ED15DF">
      <w:pPr>
        <w:pStyle w:val="ListParagraph"/>
        <w:widowControl/>
        <w:numPr>
          <w:ilvl w:val="0"/>
          <w:numId w:val="93"/>
        </w:numPr>
        <w:autoSpaceDE/>
        <w:autoSpaceDN/>
        <w:contextualSpacing/>
        <w:jc w:val="both"/>
        <w:rPr>
          <w:rFonts w:eastAsia="CIDFont"/>
          <w:b/>
          <w:bCs/>
          <w:color w:val="000000"/>
          <w:lang w:eastAsia="zh-CN"/>
        </w:rPr>
      </w:pPr>
      <w:r w:rsidRPr="009C796A">
        <w:rPr>
          <w:rFonts w:eastAsia="CIDFont"/>
          <w:color w:val="000000"/>
          <w:lang w:eastAsia="zh-CN"/>
        </w:rPr>
        <w:t>Know about Analysis of Variance and F-test.</w:t>
      </w:r>
    </w:p>
    <w:p w:rsidR="00B158FA" w:rsidRPr="009C796A" w:rsidRDefault="00ED15DF" w:rsidP="00934F99">
      <w:pPr>
        <w:pStyle w:val="ListParagraph"/>
        <w:tabs>
          <w:tab w:val="left" w:pos="1180"/>
          <w:tab w:val="left" w:pos="1181"/>
        </w:tabs>
        <w:ind w:left="1180" w:firstLine="0"/>
        <w:rPr>
          <w:spacing w:val="-1"/>
        </w:rPr>
      </w:pPr>
      <w:r w:rsidRPr="009C796A">
        <w:rPr>
          <w:spacing w:val="-1"/>
        </w:rPr>
        <w:lastRenderedPageBreak/>
        <w:t xml:space="preserve"> </w:t>
      </w:r>
    </w:p>
    <w:p w:rsidR="00ED15DF" w:rsidRPr="009C796A" w:rsidRDefault="00ED15DF" w:rsidP="00ED15DF">
      <w:pPr>
        <w:pStyle w:val="ListParagraph"/>
        <w:tabs>
          <w:tab w:val="left" w:pos="1180"/>
          <w:tab w:val="left" w:pos="1181"/>
        </w:tabs>
        <w:ind w:left="1180" w:firstLine="0"/>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8755" w:type="dxa"/>
        <w:tblCellMar>
          <w:left w:w="0" w:type="dxa"/>
          <w:right w:w="0" w:type="dxa"/>
        </w:tblCellMar>
        <w:tblLook w:val="04A0" w:firstRow="1" w:lastRow="0" w:firstColumn="1" w:lastColumn="0" w:noHBand="0" w:noVBand="1"/>
      </w:tblPr>
      <w:tblGrid>
        <w:gridCol w:w="2376"/>
        <w:gridCol w:w="1134"/>
        <w:gridCol w:w="1276"/>
        <w:gridCol w:w="1134"/>
        <w:gridCol w:w="1134"/>
        <w:gridCol w:w="1701"/>
      </w:tblGrid>
      <w:tr w:rsidR="00ED15DF" w:rsidRPr="009C796A" w:rsidTr="004F7A4F">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shd w:val="clear" w:color="auto" w:fill="FFFFFF"/>
        <w:jc w:val="both"/>
        <w:rPr>
          <w:b/>
          <w:sz w:val="22"/>
          <w:szCs w:val="22"/>
          <w:lang w:val="pt-BR"/>
        </w:rPr>
      </w:pPr>
    </w:p>
    <w:p w:rsidR="00ED15DF" w:rsidRPr="009C796A" w:rsidRDefault="00ED15DF" w:rsidP="00ED15DF">
      <w:pPr>
        <w:shd w:val="clear" w:color="auto" w:fill="FFFFFF"/>
        <w:jc w:val="both"/>
        <w:rPr>
          <w:b/>
          <w:sz w:val="22"/>
          <w:szCs w:val="22"/>
          <w:lang w:val="pt-BR"/>
        </w:rPr>
      </w:pPr>
    </w:p>
    <w:p w:rsidR="00ED15DF" w:rsidRPr="009C796A" w:rsidRDefault="00ED15DF" w:rsidP="00ED15DF">
      <w:pPr>
        <w:rPr>
          <w:b/>
          <w:sz w:val="22"/>
          <w:szCs w:val="22"/>
          <w:lang w:val="pt-BR"/>
        </w:rPr>
      </w:pPr>
    </w:p>
    <w:p w:rsidR="00ED15DF" w:rsidRPr="009C796A" w:rsidRDefault="00ED15DF" w:rsidP="00ED15DF">
      <w:pPr>
        <w:rPr>
          <w:b/>
          <w:sz w:val="22"/>
          <w:szCs w:val="22"/>
          <w:lang w:val="pt-BR"/>
        </w:rPr>
      </w:pPr>
      <w:r w:rsidRPr="009C796A">
        <w:rPr>
          <w:b/>
          <w:sz w:val="22"/>
          <w:szCs w:val="22"/>
          <w:lang w:val="pt-B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927"/>
        <w:gridCol w:w="1024"/>
        <w:gridCol w:w="418"/>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lastRenderedPageBreak/>
              <w:t>Non Major</w:t>
            </w:r>
          </w:p>
        </w:tc>
        <w:tc>
          <w:tcPr>
            <w:tcW w:w="6210"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23PSTAO: </w:t>
            </w:r>
            <w:r w:rsidRPr="009C796A">
              <w:rPr>
                <w:b/>
                <w:bCs/>
                <w:sz w:val="22"/>
                <w:szCs w:val="22"/>
              </w:rPr>
              <w:t>Statistics for Life Sciences</w:t>
            </w:r>
          </w:p>
        </w:tc>
        <w:tc>
          <w:tcPr>
            <w:tcW w:w="10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45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 Year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45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Semester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tcPr>
          <w:p w:rsidR="00ED15DF" w:rsidRPr="009C796A" w:rsidRDefault="00ED15DF" w:rsidP="003E380C">
            <w:pPr>
              <w:pStyle w:val="Normal1"/>
              <w:spacing w:after="160" w:line="259" w:lineRule="auto"/>
              <w:jc w:val="both"/>
              <w:rPr>
                <w:rFonts w:eastAsia="Arial"/>
                <w:b/>
                <w:sz w:val="22"/>
                <w:szCs w:val="22"/>
              </w:rPr>
            </w:pPr>
          </w:p>
        </w:tc>
        <w:tc>
          <w:tcPr>
            <w:tcW w:w="450"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hd w:val="clear" w:color="auto" w:fill="FFFFFF"/>
        <w:jc w:val="both"/>
        <w:rPr>
          <w:b/>
          <w:sz w:val="22"/>
          <w:szCs w:val="22"/>
          <w:lang w:val="pt-BR"/>
        </w:rPr>
      </w:pPr>
    </w:p>
    <w:p w:rsidR="00ED15DF" w:rsidRPr="009C796A" w:rsidRDefault="00ED15DF" w:rsidP="00ED15DF">
      <w:pPr>
        <w:shd w:val="clear" w:color="auto" w:fill="FFFFFF"/>
        <w:jc w:val="both"/>
        <w:rPr>
          <w:b/>
          <w:sz w:val="22"/>
          <w:szCs w:val="22"/>
        </w:rPr>
      </w:pPr>
      <w:r w:rsidRPr="009C796A">
        <w:rPr>
          <w:b/>
          <w:sz w:val="22"/>
          <w:szCs w:val="22"/>
        </w:rPr>
        <w:t>Pre-requisite</w:t>
      </w:r>
    </w:p>
    <w:p w:rsidR="00ED15DF" w:rsidRPr="009C796A" w:rsidRDefault="00ED15DF" w:rsidP="00ED15DF">
      <w:pPr>
        <w:shd w:val="clear" w:color="auto" w:fill="FFFFFF"/>
        <w:jc w:val="both"/>
        <w:rPr>
          <w:b/>
          <w:sz w:val="22"/>
          <w:szCs w:val="22"/>
          <w:lang w:val="pt-BR"/>
        </w:rPr>
      </w:pPr>
      <w:r w:rsidRPr="009C796A">
        <w:rPr>
          <w:sz w:val="22"/>
          <w:szCs w:val="22"/>
        </w:rPr>
        <w:t>Basic Mathematics and Statistics</w:t>
      </w:r>
    </w:p>
    <w:p w:rsidR="00ED15DF" w:rsidRPr="009C796A" w:rsidRDefault="00ED15DF" w:rsidP="00ED15DF">
      <w:pPr>
        <w:shd w:val="clear" w:color="auto" w:fill="FFFFFF"/>
        <w:jc w:val="both"/>
        <w:rPr>
          <w:b/>
          <w:sz w:val="22"/>
          <w:szCs w:val="22"/>
          <w:lang w:val="pt-BR"/>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shd w:val="clear" w:color="auto" w:fill="FFFFFF"/>
        <w:jc w:val="both"/>
        <w:rPr>
          <w:b/>
          <w:sz w:val="22"/>
          <w:szCs w:val="22"/>
          <w:lang w:val="pt-BR"/>
        </w:rPr>
      </w:pPr>
      <w:r w:rsidRPr="009C796A">
        <w:rPr>
          <w:rFonts w:eastAsia="CIDFont"/>
          <w:color w:val="000000"/>
          <w:sz w:val="22"/>
          <w:szCs w:val="22"/>
          <w:lang w:eastAsia="zh-CN"/>
        </w:rPr>
        <w:t>Students can learn advanced contents in statistics with application for business and economics. At the end of the course students will be able to understand, interpret and apply several statistical methods and models commonly used in the analysis of data.</w:t>
      </w:r>
    </w:p>
    <w:p w:rsidR="00ED15DF" w:rsidRPr="009C796A" w:rsidRDefault="00ED15DF" w:rsidP="00ED15DF">
      <w:pPr>
        <w:shd w:val="clear" w:color="auto" w:fill="FFFFFF"/>
        <w:ind w:left="720"/>
        <w:jc w:val="both"/>
        <w:rPr>
          <w:b/>
          <w:sz w:val="22"/>
          <w:szCs w:val="22"/>
          <w:lang w:val="pt-BR"/>
        </w:rPr>
      </w:pPr>
    </w:p>
    <w:p w:rsidR="00ED15DF" w:rsidRPr="009C796A" w:rsidRDefault="00ED15DF" w:rsidP="00ED15DF">
      <w:pPr>
        <w:shd w:val="clear" w:color="auto" w:fill="FFFFFF"/>
        <w:jc w:val="both"/>
        <w:rPr>
          <w:b/>
          <w:sz w:val="22"/>
          <w:szCs w:val="22"/>
          <w:lang w:val="pt-BR"/>
        </w:rPr>
      </w:pPr>
      <w:r w:rsidRPr="009C796A">
        <w:rPr>
          <w:b/>
          <w:sz w:val="22"/>
          <w:szCs w:val="22"/>
        </w:rPr>
        <w:t>Course</w:t>
      </w:r>
      <w:r w:rsidRPr="009C796A">
        <w:rPr>
          <w:b/>
          <w:spacing w:val="-2"/>
          <w:sz w:val="22"/>
          <w:szCs w:val="22"/>
        </w:rPr>
        <w:t xml:space="preserve"> </w:t>
      </w:r>
      <w:r w:rsidRPr="009C796A">
        <w:rPr>
          <w:b/>
          <w:sz w:val="22"/>
          <w:szCs w:val="22"/>
        </w:rPr>
        <w:t>Outline</w:t>
      </w:r>
    </w:p>
    <w:p w:rsidR="00ED15DF" w:rsidRPr="009C796A" w:rsidRDefault="00ED15DF" w:rsidP="00ED15DF">
      <w:pPr>
        <w:rPr>
          <w:b/>
          <w:sz w:val="22"/>
          <w:szCs w:val="22"/>
        </w:rPr>
      </w:pPr>
      <w:r w:rsidRPr="009C796A">
        <w:rPr>
          <w:b/>
          <w:sz w:val="22"/>
          <w:szCs w:val="22"/>
        </w:rPr>
        <w:t>Unit–1</w:t>
      </w:r>
    </w:p>
    <w:p w:rsidR="00ED15DF" w:rsidRPr="009C796A" w:rsidRDefault="00ED15DF" w:rsidP="00ED15DF">
      <w:pPr>
        <w:ind w:firstLine="720"/>
        <w:jc w:val="both"/>
        <w:rPr>
          <w:sz w:val="22"/>
          <w:szCs w:val="22"/>
        </w:rPr>
      </w:pPr>
      <w:r w:rsidRPr="009C796A">
        <w:rPr>
          <w:sz w:val="22"/>
          <w:szCs w:val="22"/>
        </w:rPr>
        <w:t xml:space="preserve">Definition, scope, functions and limitations of Statistics – Collection, Classification, Tabulation of data, Diagrammatic representation of data – Simple, Multiple and Percentage Bar diagram, Pie diagram and Graphical representation of data – Histogram, frequency polygon, frequency curve and ogives. Primary and Secondary data – Questionnaire method. </w:t>
      </w:r>
    </w:p>
    <w:p w:rsidR="00ED15DF" w:rsidRPr="009C796A" w:rsidRDefault="00ED15DF" w:rsidP="00ED15DF">
      <w:pPr>
        <w:jc w:val="both"/>
        <w:rPr>
          <w:b/>
          <w:sz w:val="22"/>
          <w:szCs w:val="22"/>
        </w:rPr>
      </w:pPr>
      <w:r w:rsidRPr="009C796A">
        <w:rPr>
          <w:b/>
          <w:sz w:val="22"/>
          <w:szCs w:val="22"/>
        </w:rPr>
        <w:t>Unit–2</w:t>
      </w:r>
    </w:p>
    <w:p w:rsidR="00ED15DF" w:rsidRPr="009C796A" w:rsidRDefault="00ED15DF" w:rsidP="00ED15DF">
      <w:pPr>
        <w:ind w:firstLine="720"/>
        <w:jc w:val="both"/>
        <w:rPr>
          <w:sz w:val="22"/>
          <w:szCs w:val="22"/>
        </w:rPr>
      </w:pPr>
      <w:r w:rsidRPr="009C796A">
        <w:rPr>
          <w:sz w:val="22"/>
          <w:szCs w:val="22"/>
        </w:rPr>
        <w:t xml:space="preserve">Measures of Central tendency – Mean, Median and Mode and their practical usages. Measures of Dispersion: Range, Quartile Deviation, Mean Deviation, Standard Deviation, Variance and Coefficient of Variation. Measures of Skewness – Pearson’s, Bowley’s method. </w:t>
      </w:r>
    </w:p>
    <w:p w:rsidR="00ED15DF" w:rsidRPr="009C796A" w:rsidRDefault="00ED15DF" w:rsidP="00ED15DF">
      <w:pPr>
        <w:jc w:val="both"/>
        <w:rPr>
          <w:b/>
          <w:sz w:val="22"/>
          <w:szCs w:val="22"/>
        </w:rPr>
      </w:pPr>
      <w:r w:rsidRPr="009C796A">
        <w:rPr>
          <w:b/>
          <w:sz w:val="22"/>
          <w:szCs w:val="22"/>
        </w:rPr>
        <w:t>Unit–3</w:t>
      </w:r>
    </w:p>
    <w:p w:rsidR="00ED15DF" w:rsidRPr="009C796A" w:rsidRDefault="00ED15DF" w:rsidP="00ED15DF">
      <w:pPr>
        <w:ind w:firstLine="720"/>
        <w:jc w:val="both"/>
        <w:rPr>
          <w:sz w:val="22"/>
          <w:szCs w:val="22"/>
        </w:rPr>
      </w:pPr>
      <w:r w:rsidRPr="009C796A">
        <w:rPr>
          <w:sz w:val="22"/>
          <w:szCs w:val="22"/>
        </w:rPr>
        <w:t>Measure of Bivariate data – Simple, Partial and Multiple Correlation. Scatter diagram, Pearsons method and Rank correlation method. Regression and their equations – Prediction. Basic concept of Sampling – Parameter and Statistics – Sampling distribution and Standard Error – Simple random sampling and stratified random sampling.</w:t>
      </w:r>
    </w:p>
    <w:p w:rsidR="00ED15DF" w:rsidRPr="009C796A" w:rsidRDefault="00ED15DF" w:rsidP="00ED15DF">
      <w:pPr>
        <w:ind w:firstLine="720"/>
        <w:jc w:val="both"/>
        <w:rPr>
          <w:sz w:val="22"/>
          <w:szCs w:val="22"/>
        </w:rPr>
      </w:pPr>
    </w:p>
    <w:p w:rsidR="00ED15DF" w:rsidRPr="009C796A" w:rsidRDefault="00ED15DF" w:rsidP="00ED15DF">
      <w:pPr>
        <w:jc w:val="both"/>
        <w:rPr>
          <w:b/>
          <w:sz w:val="22"/>
          <w:szCs w:val="22"/>
        </w:rPr>
      </w:pPr>
      <w:r w:rsidRPr="009C796A">
        <w:rPr>
          <w:b/>
          <w:sz w:val="22"/>
          <w:szCs w:val="22"/>
        </w:rPr>
        <w:t>Unit–4</w:t>
      </w:r>
    </w:p>
    <w:p w:rsidR="00ED15DF" w:rsidRPr="009C796A" w:rsidRDefault="00ED15DF" w:rsidP="00ED15DF">
      <w:pPr>
        <w:ind w:firstLine="720"/>
        <w:jc w:val="both"/>
        <w:rPr>
          <w:sz w:val="22"/>
          <w:szCs w:val="22"/>
        </w:rPr>
      </w:pPr>
      <w:r w:rsidRPr="009C796A">
        <w:rPr>
          <w:sz w:val="22"/>
          <w:szCs w:val="22"/>
        </w:rPr>
        <w:t xml:space="preserve">Tests of Significance with their important concepts. Tests for large samples - Test for mean, difference of means, proportion and equality of proportions. Small sample tests – Test for mean, difference of Means, paired samples, test for correlation and regression coefficients. </w:t>
      </w:r>
    </w:p>
    <w:p w:rsidR="00ED15DF" w:rsidRPr="009C796A" w:rsidRDefault="00ED15DF" w:rsidP="00ED15DF">
      <w:pPr>
        <w:jc w:val="both"/>
        <w:rPr>
          <w:b/>
          <w:sz w:val="22"/>
          <w:szCs w:val="22"/>
        </w:rPr>
      </w:pPr>
    </w:p>
    <w:p w:rsidR="00ED15DF" w:rsidRPr="009C796A" w:rsidRDefault="00ED15DF" w:rsidP="00ED15DF">
      <w:pPr>
        <w:jc w:val="both"/>
        <w:rPr>
          <w:b/>
          <w:sz w:val="22"/>
          <w:szCs w:val="22"/>
        </w:rPr>
      </w:pPr>
      <w:r w:rsidRPr="009C796A">
        <w:rPr>
          <w:b/>
          <w:sz w:val="22"/>
          <w:szCs w:val="22"/>
        </w:rPr>
        <w:t>Unit– 5</w:t>
      </w:r>
    </w:p>
    <w:p w:rsidR="00ED15DF" w:rsidRPr="009C796A" w:rsidRDefault="00ED15DF" w:rsidP="00ED15DF">
      <w:pPr>
        <w:ind w:firstLine="720"/>
        <w:jc w:val="both"/>
        <w:rPr>
          <w:sz w:val="22"/>
          <w:szCs w:val="22"/>
        </w:rPr>
      </w:pPr>
      <w:r w:rsidRPr="009C796A">
        <w:rPr>
          <w:sz w:val="22"/>
          <w:szCs w:val="22"/>
        </w:rPr>
        <w:t>Chi square test for goodness of fit and independence of attributes. F-test – Analysis of variance, Assumptions, Applications, one way ANOVA and two way ANOVA classifications. Note: The emphasis is only on the application of the methods. The derivations of the formulae are not necessary.</w:t>
      </w:r>
    </w:p>
    <w:p w:rsidR="00ED15DF" w:rsidRPr="009C796A" w:rsidRDefault="00ED15DF" w:rsidP="00ED15DF">
      <w:pPr>
        <w:jc w:val="both"/>
        <w:rPr>
          <w:b/>
          <w:sz w:val="22"/>
          <w:szCs w:val="22"/>
        </w:rPr>
      </w:pPr>
    </w:p>
    <w:p w:rsidR="00ED15DF" w:rsidRPr="009C796A" w:rsidRDefault="00ED15DF" w:rsidP="00ED15DF">
      <w:pPr>
        <w:jc w:val="both"/>
        <w:rPr>
          <w:b/>
          <w:sz w:val="22"/>
          <w:szCs w:val="22"/>
        </w:rPr>
      </w:pPr>
      <w:r w:rsidRPr="009C796A">
        <w:rPr>
          <w:b/>
          <w:sz w:val="22"/>
          <w:szCs w:val="22"/>
        </w:rPr>
        <w:t>Books for Study and References:</w:t>
      </w:r>
    </w:p>
    <w:p w:rsidR="00ED15DF" w:rsidRPr="009C796A" w:rsidRDefault="00ED15DF" w:rsidP="00ED15DF">
      <w:pPr>
        <w:pStyle w:val="ListParagraph"/>
        <w:widowControl/>
        <w:numPr>
          <w:ilvl w:val="0"/>
          <w:numId w:val="108"/>
        </w:numPr>
        <w:autoSpaceDE/>
        <w:autoSpaceDN/>
        <w:contextualSpacing/>
        <w:jc w:val="both"/>
        <w:rPr>
          <w:rFonts w:eastAsia="SimSun"/>
        </w:rPr>
      </w:pPr>
      <w:r w:rsidRPr="009C796A">
        <w:rPr>
          <w:rFonts w:eastAsia="SimSun"/>
        </w:rPr>
        <w:t>Gupta, S.P., (2011), Statistical Methods, Sultan Chand &amp; Sons, Pvt. Ltd, New Delhi</w:t>
      </w:r>
    </w:p>
    <w:p w:rsidR="00ED15DF" w:rsidRPr="009C796A" w:rsidRDefault="00ED15DF" w:rsidP="00ED15DF">
      <w:pPr>
        <w:pStyle w:val="ListParagraph"/>
        <w:widowControl/>
        <w:numPr>
          <w:ilvl w:val="0"/>
          <w:numId w:val="108"/>
        </w:numPr>
        <w:autoSpaceDE/>
        <w:autoSpaceDN/>
        <w:contextualSpacing/>
        <w:jc w:val="both"/>
        <w:rPr>
          <w:rFonts w:eastAsia="SimSun"/>
        </w:rPr>
      </w:pPr>
      <w:r w:rsidRPr="009C796A">
        <w:rPr>
          <w:rFonts w:eastAsia="SimSun"/>
        </w:rPr>
        <w:t>Gupta, S.C and V.K. Kapoor, (2011), Fundamentals of Mathematical Statistics, Sultan Chand &amp; Sons, Pvt. Ltd, New Delhi</w:t>
      </w:r>
    </w:p>
    <w:p w:rsidR="00934F99" w:rsidRDefault="00934F99" w:rsidP="00934F99">
      <w:pPr>
        <w:rPr>
          <w:b/>
          <w:sz w:val="22"/>
          <w:szCs w:val="22"/>
        </w:rPr>
      </w:pPr>
    </w:p>
    <w:p w:rsidR="00ED15DF" w:rsidRPr="009C796A" w:rsidRDefault="00ED15DF" w:rsidP="00934F99">
      <w:pPr>
        <w:rPr>
          <w:rFonts w:eastAsia="SimSun"/>
          <w:sz w:val="22"/>
          <w:szCs w:val="22"/>
        </w:rPr>
      </w:pPr>
      <w:r w:rsidRPr="009C796A">
        <w:rPr>
          <w:b/>
          <w:sz w:val="22"/>
          <w:szCs w:val="22"/>
        </w:rPr>
        <w:t>Book for Study and References</w:t>
      </w:r>
    </w:p>
    <w:p w:rsidR="00ED15DF" w:rsidRPr="009C796A" w:rsidRDefault="00ED15DF" w:rsidP="00ED15DF">
      <w:pPr>
        <w:pStyle w:val="ListParagraph"/>
        <w:widowControl/>
        <w:numPr>
          <w:ilvl w:val="3"/>
          <w:numId w:val="108"/>
        </w:numPr>
        <w:tabs>
          <w:tab w:val="left" w:pos="720"/>
        </w:tabs>
        <w:autoSpaceDE/>
        <w:autoSpaceDN/>
        <w:ind w:left="1260" w:hanging="900"/>
        <w:contextualSpacing/>
        <w:jc w:val="both"/>
        <w:rPr>
          <w:rFonts w:eastAsia="SimSun"/>
        </w:rPr>
      </w:pPr>
      <w:r w:rsidRPr="009C796A">
        <w:rPr>
          <w:rFonts w:eastAsia="SimSun"/>
        </w:rPr>
        <w:t>Darren George, Paul Mallery, (2011), SPSS for Windows, 10th Edition, PEARSON</w:t>
      </w:r>
    </w:p>
    <w:p w:rsidR="00ED15DF" w:rsidRPr="009C796A" w:rsidRDefault="00ED15DF" w:rsidP="00ED15DF">
      <w:pPr>
        <w:tabs>
          <w:tab w:val="left" w:pos="720"/>
        </w:tabs>
        <w:contextualSpacing/>
        <w:jc w:val="both"/>
        <w:rPr>
          <w:rFonts w:eastAsia="SimSun"/>
          <w:sz w:val="22"/>
          <w:szCs w:val="22"/>
        </w:rPr>
      </w:pPr>
    </w:p>
    <w:p w:rsidR="00ED15DF" w:rsidRPr="009C796A" w:rsidRDefault="00ED15DF" w:rsidP="00ED15DF">
      <w:pPr>
        <w:pStyle w:val="TableParagraph"/>
        <w:spacing w:line="273" w:lineRule="exact"/>
        <w:ind w:left="0"/>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 xml:space="preserve">this </w:t>
      </w:r>
      <w:r w:rsidRPr="009C796A">
        <w:rPr>
          <w:spacing w:val="-57"/>
          <w:sz w:val="22"/>
          <w:szCs w:val="22"/>
        </w:rPr>
        <w:t xml:space="preserve"> </w:t>
      </w:r>
      <w:r w:rsidRPr="009C796A">
        <w:rPr>
          <w:sz w:val="22"/>
          <w:szCs w:val="22"/>
        </w:rPr>
        <w:t>subject.</w:t>
      </w:r>
    </w:p>
    <w:p w:rsidR="00934F99" w:rsidRDefault="00934F99">
      <w:pPr>
        <w:rPr>
          <w:b/>
          <w:sz w:val="22"/>
          <w:szCs w:val="22"/>
          <w:lang w:bidi="ar-SA"/>
        </w:rPr>
      </w:pPr>
      <w:r>
        <w:rPr>
          <w:b/>
        </w:rPr>
        <w:br w:type="page"/>
      </w:r>
    </w:p>
    <w:p w:rsidR="00ED15DF" w:rsidRPr="009C796A" w:rsidRDefault="00ED15DF" w:rsidP="00ED15DF">
      <w:pPr>
        <w:pStyle w:val="TableParagraph"/>
        <w:spacing w:line="273" w:lineRule="exact"/>
        <w:ind w:left="0"/>
        <w:rPr>
          <w:b/>
        </w:rPr>
      </w:pPr>
    </w:p>
    <w:p w:rsidR="00ED15DF" w:rsidRPr="009C796A" w:rsidRDefault="00ED15DF" w:rsidP="00ED15DF">
      <w:pPr>
        <w:pStyle w:val="Heading1"/>
        <w:spacing w:before="90"/>
        <w:ind w:left="0"/>
        <w:rPr>
          <w:sz w:val="22"/>
          <w:szCs w:val="22"/>
        </w:rPr>
      </w:pPr>
      <w:r w:rsidRPr="009C796A">
        <w:rPr>
          <w:sz w:val="22"/>
          <w:szCs w:val="22"/>
        </w:rPr>
        <w:t>Course</w:t>
      </w:r>
      <w:r w:rsidRPr="009C796A">
        <w:rPr>
          <w:spacing w:val="-2"/>
          <w:sz w:val="22"/>
          <w:szCs w:val="22"/>
        </w:rPr>
        <w:t xml:space="preserve"> </w:t>
      </w:r>
      <w:r w:rsidRPr="009C796A">
        <w:rPr>
          <w:sz w:val="22"/>
          <w:szCs w:val="22"/>
        </w:rPr>
        <w:t>Learning</w:t>
      </w:r>
      <w:r w:rsidRPr="009C796A">
        <w:rPr>
          <w:spacing w:val="-1"/>
          <w:sz w:val="22"/>
          <w:szCs w:val="22"/>
        </w:rPr>
        <w:t xml:space="preserve"> </w:t>
      </w:r>
      <w:r w:rsidRPr="009C796A">
        <w:rPr>
          <w:sz w:val="22"/>
          <w:szCs w:val="22"/>
        </w:rPr>
        <w:t>Outcome</w:t>
      </w:r>
      <w:r w:rsidRPr="009C796A">
        <w:rPr>
          <w:spacing w:val="-2"/>
          <w:sz w:val="22"/>
          <w:szCs w:val="22"/>
        </w:rPr>
        <w:t xml:space="preserve"> </w:t>
      </w:r>
      <w:r w:rsidRPr="009C796A">
        <w:rPr>
          <w:sz w:val="22"/>
          <w:szCs w:val="22"/>
        </w:rPr>
        <w:t>(for</w:t>
      </w:r>
      <w:r w:rsidRPr="009C796A">
        <w:rPr>
          <w:spacing w:val="-7"/>
          <w:sz w:val="22"/>
          <w:szCs w:val="22"/>
        </w:rPr>
        <w:t xml:space="preserve"> </w:t>
      </w:r>
      <w:r w:rsidRPr="009C796A">
        <w:rPr>
          <w:sz w:val="22"/>
          <w:szCs w:val="22"/>
        </w:rPr>
        <w:t>Mapping</w:t>
      </w:r>
      <w:r w:rsidRPr="009C796A">
        <w:rPr>
          <w:spacing w:val="-1"/>
          <w:sz w:val="22"/>
          <w:szCs w:val="22"/>
        </w:rPr>
        <w:t xml:space="preserve"> </w:t>
      </w:r>
      <w:r w:rsidRPr="009C796A">
        <w:rPr>
          <w:sz w:val="22"/>
          <w:szCs w:val="22"/>
        </w:rPr>
        <w:t>with</w:t>
      </w:r>
      <w:r w:rsidRPr="009C796A">
        <w:rPr>
          <w:spacing w:val="-1"/>
          <w:sz w:val="22"/>
          <w:szCs w:val="22"/>
        </w:rPr>
        <w:t xml:space="preserve"> </w:t>
      </w:r>
      <w:r w:rsidRPr="009C796A">
        <w:rPr>
          <w:sz w:val="22"/>
          <w:szCs w:val="22"/>
        </w:rPr>
        <w:t>POs</w:t>
      </w:r>
      <w:r w:rsidRPr="009C796A">
        <w:rPr>
          <w:spacing w:val="-2"/>
          <w:sz w:val="22"/>
          <w:szCs w:val="22"/>
        </w:rPr>
        <w:t xml:space="preserve"> </w:t>
      </w:r>
      <w:r w:rsidRPr="009C796A">
        <w:rPr>
          <w:sz w:val="22"/>
          <w:szCs w:val="22"/>
        </w:rPr>
        <w:t>and</w:t>
      </w:r>
      <w:r w:rsidRPr="009C796A">
        <w:rPr>
          <w:spacing w:val="-1"/>
          <w:sz w:val="22"/>
          <w:szCs w:val="22"/>
        </w:rPr>
        <w:t xml:space="preserve"> </w:t>
      </w:r>
      <w:r w:rsidRPr="009C796A">
        <w:rPr>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pStyle w:val="ListParagraph"/>
        <w:widowControl/>
        <w:numPr>
          <w:ilvl w:val="0"/>
          <w:numId w:val="109"/>
        </w:numPr>
        <w:autoSpaceDE/>
        <w:autoSpaceDN/>
        <w:contextualSpacing/>
        <w:jc w:val="both"/>
        <w:rPr>
          <w:rFonts w:eastAsia="CIDFont"/>
          <w:b/>
          <w:bCs/>
          <w:color w:val="000000"/>
          <w:lang w:eastAsia="zh-CN"/>
        </w:rPr>
      </w:pPr>
      <w:r w:rsidRPr="009C796A">
        <w:rPr>
          <w:rFonts w:eastAsia="CIDFont"/>
          <w:color w:val="000000"/>
          <w:lang w:eastAsia="zh-CN"/>
        </w:rPr>
        <w:t xml:space="preserve">Know Partial and Multiple correlations. </w:t>
      </w:r>
    </w:p>
    <w:p w:rsidR="00ED15DF" w:rsidRPr="009C796A" w:rsidRDefault="00ED15DF" w:rsidP="00ED15DF">
      <w:pPr>
        <w:pStyle w:val="ListParagraph"/>
        <w:widowControl/>
        <w:numPr>
          <w:ilvl w:val="0"/>
          <w:numId w:val="109"/>
        </w:numPr>
        <w:autoSpaceDE/>
        <w:autoSpaceDN/>
        <w:contextualSpacing/>
        <w:jc w:val="both"/>
        <w:rPr>
          <w:rFonts w:eastAsia="CIDFont"/>
          <w:b/>
          <w:bCs/>
          <w:color w:val="000000"/>
          <w:lang w:eastAsia="zh-CN"/>
        </w:rPr>
      </w:pPr>
      <w:r w:rsidRPr="009C796A">
        <w:rPr>
          <w:rFonts w:eastAsia="CIDFont"/>
          <w:color w:val="000000"/>
          <w:lang w:eastAsia="zh-CN"/>
        </w:rPr>
        <w:t xml:space="preserve">Know Probability and discrete distributions. </w:t>
      </w:r>
    </w:p>
    <w:p w:rsidR="00ED15DF" w:rsidRPr="009C796A" w:rsidRDefault="00ED15DF" w:rsidP="00ED15DF">
      <w:pPr>
        <w:pStyle w:val="ListParagraph"/>
        <w:widowControl/>
        <w:numPr>
          <w:ilvl w:val="0"/>
          <w:numId w:val="109"/>
        </w:numPr>
        <w:autoSpaceDE/>
        <w:autoSpaceDN/>
        <w:contextualSpacing/>
        <w:jc w:val="both"/>
        <w:rPr>
          <w:rFonts w:eastAsia="CIDFont"/>
          <w:b/>
          <w:bCs/>
          <w:color w:val="000000"/>
          <w:lang w:eastAsia="zh-CN"/>
        </w:rPr>
      </w:pPr>
      <w:r w:rsidRPr="009C796A">
        <w:rPr>
          <w:rFonts w:eastAsia="CIDFont"/>
          <w:color w:val="000000"/>
          <w:lang w:eastAsia="zh-CN"/>
        </w:rPr>
        <w:t xml:space="preserve">Understand the Sampling technique, Hypothesis, Z-Test and t-test. </w:t>
      </w:r>
    </w:p>
    <w:p w:rsidR="00ED15DF" w:rsidRPr="009C796A" w:rsidRDefault="00ED15DF" w:rsidP="00ED15DF">
      <w:pPr>
        <w:pStyle w:val="ListParagraph"/>
        <w:widowControl/>
        <w:numPr>
          <w:ilvl w:val="0"/>
          <w:numId w:val="109"/>
        </w:numPr>
        <w:autoSpaceDE/>
        <w:autoSpaceDN/>
        <w:contextualSpacing/>
        <w:jc w:val="both"/>
        <w:rPr>
          <w:rFonts w:eastAsia="CIDFont"/>
          <w:b/>
          <w:bCs/>
          <w:color w:val="000000"/>
          <w:lang w:eastAsia="zh-CN"/>
        </w:rPr>
      </w:pPr>
      <w:r w:rsidRPr="009C796A">
        <w:rPr>
          <w:rFonts w:eastAsia="CIDFont"/>
          <w:color w:val="000000"/>
          <w:lang w:eastAsia="zh-CN"/>
        </w:rPr>
        <w:t xml:space="preserve">Have the awareness about application of Chi- Square distribution. </w:t>
      </w:r>
    </w:p>
    <w:p w:rsidR="00ED15DF" w:rsidRPr="009C796A" w:rsidRDefault="00ED15DF" w:rsidP="00ED15DF">
      <w:pPr>
        <w:pStyle w:val="ListParagraph"/>
        <w:widowControl/>
        <w:numPr>
          <w:ilvl w:val="0"/>
          <w:numId w:val="109"/>
        </w:numPr>
        <w:autoSpaceDE/>
        <w:autoSpaceDN/>
        <w:contextualSpacing/>
        <w:jc w:val="both"/>
        <w:rPr>
          <w:rFonts w:eastAsia="CIDFont"/>
          <w:b/>
          <w:bCs/>
          <w:color w:val="000000"/>
          <w:lang w:eastAsia="zh-CN"/>
        </w:rPr>
      </w:pPr>
      <w:r w:rsidRPr="009C796A">
        <w:rPr>
          <w:rFonts w:eastAsia="CIDFont"/>
          <w:color w:val="000000"/>
          <w:lang w:eastAsia="zh-CN"/>
        </w:rPr>
        <w:t>Know about Analysis of Variance and F-test.</w:t>
      </w:r>
    </w:p>
    <w:p w:rsidR="00ED15DF" w:rsidRPr="009C796A" w:rsidRDefault="00ED15DF" w:rsidP="00ED15DF">
      <w:pPr>
        <w:pStyle w:val="ListParagraph"/>
        <w:tabs>
          <w:tab w:val="left" w:pos="1180"/>
          <w:tab w:val="left" w:pos="1181"/>
        </w:tabs>
        <w:ind w:left="1180" w:firstLine="0"/>
      </w:pPr>
      <w:r w:rsidRPr="009C796A">
        <w:rPr>
          <w:spacing w:val="-1"/>
        </w:rPr>
        <w:t xml:space="preserve"> </w:t>
      </w: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9039" w:type="dxa"/>
        <w:tblCellMar>
          <w:left w:w="0" w:type="dxa"/>
          <w:right w:w="0" w:type="dxa"/>
        </w:tblCellMar>
        <w:tblLook w:val="04A0" w:firstRow="1" w:lastRow="0" w:firstColumn="1" w:lastColumn="0" w:noHBand="0" w:noVBand="1"/>
      </w:tblPr>
      <w:tblGrid>
        <w:gridCol w:w="2376"/>
        <w:gridCol w:w="1276"/>
        <w:gridCol w:w="1418"/>
        <w:gridCol w:w="1417"/>
        <w:gridCol w:w="1134"/>
        <w:gridCol w:w="1418"/>
      </w:tblGrid>
      <w:tr w:rsidR="00ED15DF" w:rsidRPr="009C796A" w:rsidTr="004F7A4F">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4F7A4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shd w:val="clear" w:color="auto" w:fill="FFFFFF"/>
        <w:jc w:val="both"/>
        <w:rPr>
          <w:b/>
          <w:sz w:val="22"/>
          <w:szCs w:val="22"/>
          <w:lang w:val="pt-BR"/>
        </w:rPr>
      </w:pPr>
    </w:p>
    <w:p w:rsidR="00ED15DF" w:rsidRPr="009C796A" w:rsidRDefault="00ED15DF" w:rsidP="00ED15DF">
      <w:pPr>
        <w:rPr>
          <w:b/>
          <w:sz w:val="22"/>
          <w:szCs w:val="22"/>
          <w:lang w:val="pt-BR"/>
        </w:rPr>
      </w:pPr>
      <w:r w:rsidRPr="009C796A">
        <w:rPr>
          <w:b/>
          <w:sz w:val="22"/>
          <w:szCs w:val="22"/>
          <w:lang w:val="pt-B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4942"/>
        <w:gridCol w:w="1022"/>
        <w:gridCol w:w="417"/>
      </w:tblGrid>
      <w:tr w:rsidR="00ED15DF" w:rsidRPr="009C796A" w:rsidTr="003E380C">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lastRenderedPageBreak/>
              <w:t>Non Major</w:t>
            </w:r>
          </w:p>
        </w:tc>
        <w:tc>
          <w:tcPr>
            <w:tcW w:w="6210" w:type="dxa"/>
            <w:vMerge w:val="restart"/>
          </w:tcPr>
          <w:p w:rsidR="00ED15DF" w:rsidRPr="009C796A" w:rsidRDefault="00ED15DF" w:rsidP="003E380C">
            <w:pPr>
              <w:pStyle w:val="Normal1"/>
              <w:spacing w:after="160" w:line="259" w:lineRule="auto"/>
              <w:jc w:val="both"/>
              <w:rPr>
                <w:rFonts w:eastAsia="Arial"/>
                <w:b/>
                <w:sz w:val="22"/>
                <w:szCs w:val="22"/>
              </w:rPr>
            </w:pPr>
          </w:p>
          <w:p w:rsidR="00ED15DF" w:rsidRPr="009C796A" w:rsidRDefault="00ED15DF" w:rsidP="003E380C">
            <w:pPr>
              <w:pStyle w:val="Normal1"/>
              <w:spacing w:after="160" w:line="259" w:lineRule="auto"/>
              <w:jc w:val="both"/>
              <w:rPr>
                <w:rFonts w:eastAsia="Arial"/>
                <w:b/>
                <w:sz w:val="22"/>
                <w:szCs w:val="22"/>
              </w:rPr>
            </w:pPr>
            <w:r w:rsidRPr="009C796A">
              <w:rPr>
                <w:rFonts w:eastAsia="Calibri"/>
                <w:b/>
                <w:sz w:val="22"/>
                <w:szCs w:val="22"/>
              </w:rPr>
              <w:t xml:space="preserve">23PSTAO: </w:t>
            </w:r>
            <w:r w:rsidRPr="009C796A">
              <w:rPr>
                <w:b/>
                <w:bCs/>
                <w:sz w:val="22"/>
                <w:szCs w:val="22"/>
              </w:rPr>
              <w:t>Optimization Techniques</w:t>
            </w:r>
          </w:p>
        </w:tc>
        <w:tc>
          <w:tcPr>
            <w:tcW w:w="108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Credit</w:t>
            </w:r>
          </w:p>
        </w:tc>
        <w:tc>
          <w:tcPr>
            <w:tcW w:w="450"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2</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II Year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val="restart"/>
          </w:tcPr>
          <w:p w:rsidR="00ED15DF" w:rsidRPr="009C796A" w:rsidRDefault="00ED15DF" w:rsidP="003E380C">
            <w:pPr>
              <w:pStyle w:val="Normal1"/>
              <w:jc w:val="center"/>
              <w:rPr>
                <w:rFonts w:eastAsia="Arial"/>
                <w:b/>
                <w:sz w:val="22"/>
                <w:szCs w:val="22"/>
              </w:rPr>
            </w:pPr>
            <w:r w:rsidRPr="009C796A">
              <w:rPr>
                <w:rFonts w:eastAsia="Arial"/>
                <w:b/>
                <w:sz w:val="22"/>
                <w:szCs w:val="22"/>
              </w:rPr>
              <w:t>Hours/</w:t>
            </w:r>
          </w:p>
          <w:p w:rsidR="00ED15DF" w:rsidRPr="009C796A" w:rsidRDefault="00ED15DF" w:rsidP="003E380C">
            <w:pPr>
              <w:pStyle w:val="Normal1"/>
              <w:jc w:val="center"/>
              <w:rPr>
                <w:rFonts w:eastAsia="Arial"/>
                <w:b/>
                <w:sz w:val="22"/>
                <w:szCs w:val="22"/>
              </w:rPr>
            </w:pPr>
            <w:r w:rsidRPr="009C796A">
              <w:rPr>
                <w:rFonts w:eastAsia="Arial"/>
                <w:b/>
                <w:sz w:val="22"/>
                <w:szCs w:val="22"/>
              </w:rPr>
              <w:t>Week</w:t>
            </w:r>
          </w:p>
        </w:tc>
        <w:tc>
          <w:tcPr>
            <w:tcW w:w="450" w:type="dxa"/>
            <w:vMerge w:val="restart"/>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4</w:t>
            </w:r>
          </w:p>
        </w:tc>
      </w:tr>
      <w:tr w:rsidR="00ED15DF" w:rsidRPr="009C796A" w:rsidTr="003E380C">
        <w:trPr>
          <w:trHeight w:val="204"/>
        </w:trPr>
        <w:tc>
          <w:tcPr>
            <w:tcW w:w="2538" w:type="dxa"/>
          </w:tcPr>
          <w:p w:rsidR="00ED15DF" w:rsidRPr="009C796A" w:rsidRDefault="00ED15DF" w:rsidP="003E380C">
            <w:pPr>
              <w:pStyle w:val="Normal1"/>
              <w:spacing w:after="160" w:line="259" w:lineRule="auto"/>
              <w:jc w:val="both"/>
              <w:rPr>
                <w:rFonts w:eastAsia="Arial"/>
                <w:b/>
                <w:sz w:val="22"/>
                <w:szCs w:val="22"/>
              </w:rPr>
            </w:pPr>
            <w:r w:rsidRPr="009C796A">
              <w:rPr>
                <w:rFonts w:eastAsia="Arial"/>
                <w:b/>
                <w:sz w:val="22"/>
                <w:szCs w:val="22"/>
              </w:rPr>
              <w:t>IV Semester</w:t>
            </w:r>
          </w:p>
        </w:tc>
        <w:tc>
          <w:tcPr>
            <w:tcW w:w="6210" w:type="dxa"/>
            <w:vMerge/>
          </w:tcPr>
          <w:p w:rsidR="00ED15DF" w:rsidRPr="009C796A" w:rsidRDefault="00ED15DF" w:rsidP="003E380C">
            <w:pPr>
              <w:pStyle w:val="Normal1"/>
              <w:spacing w:after="160" w:line="259" w:lineRule="auto"/>
              <w:jc w:val="both"/>
              <w:rPr>
                <w:rFonts w:eastAsia="Arial"/>
                <w:b/>
                <w:sz w:val="22"/>
                <w:szCs w:val="22"/>
              </w:rPr>
            </w:pPr>
          </w:p>
        </w:tc>
        <w:tc>
          <w:tcPr>
            <w:tcW w:w="1080" w:type="dxa"/>
            <w:vMerge/>
          </w:tcPr>
          <w:p w:rsidR="00ED15DF" w:rsidRPr="009C796A" w:rsidRDefault="00ED15DF" w:rsidP="003E380C">
            <w:pPr>
              <w:pStyle w:val="Normal1"/>
              <w:spacing w:after="160" w:line="259" w:lineRule="auto"/>
              <w:jc w:val="both"/>
              <w:rPr>
                <w:rFonts w:eastAsia="Arial"/>
                <w:b/>
                <w:sz w:val="22"/>
                <w:szCs w:val="22"/>
              </w:rPr>
            </w:pPr>
          </w:p>
        </w:tc>
        <w:tc>
          <w:tcPr>
            <w:tcW w:w="450" w:type="dxa"/>
            <w:vMerge/>
          </w:tcPr>
          <w:p w:rsidR="00ED15DF" w:rsidRPr="009C796A" w:rsidRDefault="00ED15DF" w:rsidP="003E380C">
            <w:pPr>
              <w:pStyle w:val="Normal1"/>
              <w:spacing w:after="160" w:line="259" w:lineRule="auto"/>
              <w:jc w:val="both"/>
              <w:rPr>
                <w:rFonts w:eastAsia="Arial"/>
                <w:b/>
                <w:sz w:val="22"/>
                <w:szCs w:val="22"/>
              </w:rPr>
            </w:pPr>
          </w:p>
        </w:tc>
      </w:tr>
    </w:tbl>
    <w:p w:rsidR="00ED15DF" w:rsidRPr="009C796A" w:rsidRDefault="00ED15DF" w:rsidP="00ED15DF">
      <w:pPr>
        <w:shd w:val="clear" w:color="auto" w:fill="FFFFFF"/>
        <w:jc w:val="both"/>
        <w:rPr>
          <w:b/>
          <w:sz w:val="22"/>
          <w:szCs w:val="22"/>
          <w:lang w:val="pt-BR"/>
        </w:rPr>
      </w:pPr>
    </w:p>
    <w:p w:rsidR="00ED15DF" w:rsidRPr="009C796A" w:rsidRDefault="00ED15DF" w:rsidP="00ED15DF">
      <w:pPr>
        <w:shd w:val="clear" w:color="auto" w:fill="FFFFFF"/>
        <w:jc w:val="both"/>
        <w:rPr>
          <w:b/>
          <w:sz w:val="22"/>
          <w:szCs w:val="22"/>
        </w:rPr>
      </w:pPr>
      <w:r w:rsidRPr="009C796A">
        <w:rPr>
          <w:b/>
          <w:sz w:val="22"/>
          <w:szCs w:val="22"/>
        </w:rPr>
        <w:t>Pre-requisite</w:t>
      </w:r>
    </w:p>
    <w:p w:rsidR="00ED15DF" w:rsidRPr="009C796A" w:rsidRDefault="00ED15DF" w:rsidP="00ED15DF">
      <w:pPr>
        <w:shd w:val="clear" w:color="auto" w:fill="FFFFFF"/>
        <w:jc w:val="both"/>
        <w:rPr>
          <w:sz w:val="22"/>
          <w:szCs w:val="22"/>
        </w:rPr>
      </w:pPr>
      <w:r w:rsidRPr="009C796A">
        <w:rPr>
          <w:sz w:val="22"/>
          <w:szCs w:val="22"/>
        </w:rPr>
        <w:t>Basic Mathematics</w:t>
      </w:r>
    </w:p>
    <w:p w:rsidR="00ED15DF" w:rsidRPr="009C796A" w:rsidRDefault="00ED15DF" w:rsidP="00ED15DF">
      <w:pPr>
        <w:shd w:val="clear" w:color="auto" w:fill="FFFFFF"/>
        <w:jc w:val="both"/>
        <w:rPr>
          <w:sz w:val="22"/>
          <w:szCs w:val="22"/>
        </w:rPr>
      </w:pPr>
    </w:p>
    <w:p w:rsidR="00ED15DF" w:rsidRPr="009C796A" w:rsidRDefault="00ED15DF" w:rsidP="00ED15DF">
      <w:pPr>
        <w:shd w:val="clear" w:color="auto" w:fill="FFFFFF"/>
        <w:jc w:val="both"/>
        <w:rPr>
          <w:b/>
          <w:sz w:val="22"/>
          <w:szCs w:val="22"/>
          <w:lang w:val="pt-BR"/>
        </w:rPr>
      </w:pPr>
      <w:r w:rsidRPr="009C796A">
        <w:rPr>
          <w:b/>
          <w:sz w:val="22"/>
          <w:szCs w:val="22"/>
        </w:rPr>
        <w:t xml:space="preserve">Objectives of </w:t>
      </w:r>
      <w:r w:rsidRPr="009C796A">
        <w:rPr>
          <w:b/>
          <w:spacing w:val="-1"/>
          <w:sz w:val="22"/>
          <w:szCs w:val="22"/>
        </w:rPr>
        <w:t>the</w:t>
      </w:r>
      <w:r w:rsidRPr="009C796A">
        <w:rPr>
          <w:b/>
          <w:spacing w:val="-57"/>
          <w:sz w:val="22"/>
          <w:szCs w:val="22"/>
        </w:rPr>
        <w:t xml:space="preserve"> </w:t>
      </w:r>
      <w:r w:rsidRPr="009C796A">
        <w:rPr>
          <w:b/>
          <w:sz w:val="22"/>
          <w:szCs w:val="22"/>
        </w:rPr>
        <w:t>Course</w:t>
      </w:r>
    </w:p>
    <w:p w:rsidR="00ED15DF" w:rsidRPr="009C796A" w:rsidRDefault="00ED15DF" w:rsidP="00ED15DF">
      <w:pPr>
        <w:shd w:val="clear" w:color="auto" w:fill="FFFFFF"/>
        <w:ind w:firstLine="720"/>
        <w:jc w:val="both"/>
        <w:rPr>
          <w:b/>
          <w:sz w:val="22"/>
          <w:szCs w:val="22"/>
          <w:lang w:val="pt-BR"/>
        </w:rPr>
      </w:pPr>
      <w:r w:rsidRPr="009C796A">
        <w:rPr>
          <w:sz w:val="22"/>
          <w:szCs w:val="22"/>
        </w:rPr>
        <w:t>To enable the students to learn optimization techniques viz., graphical method, simplex programming, transportation and assignment problem, game problem and network model.</w:t>
      </w:r>
    </w:p>
    <w:p w:rsidR="00ED15DF" w:rsidRPr="009C796A" w:rsidRDefault="00ED15DF" w:rsidP="00ED15DF">
      <w:pPr>
        <w:shd w:val="clear" w:color="auto" w:fill="FFFFFF"/>
        <w:jc w:val="both"/>
        <w:rPr>
          <w:b/>
          <w:sz w:val="22"/>
          <w:szCs w:val="22"/>
        </w:rPr>
      </w:pPr>
    </w:p>
    <w:p w:rsidR="00ED15DF" w:rsidRPr="009C796A" w:rsidRDefault="00ED15DF" w:rsidP="00ED15DF">
      <w:pPr>
        <w:shd w:val="clear" w:color="auto" w:fill="FFFFFF"/>
        <w:jc w:val="both"/>
        <w:rPr>
          <w:b/>
          <w:sz w:val="22"/>
          <w:szCs w:val="22"/>
          <w:lang w:val="pt-BR"/>
        </w:rPr>
      </w:pPr>
      <w:r w:rsidRPr="009C796A">
        <w:rPr>
          <w:b/>
          <w:sz w:val="22"/>
          <w:szCs w:val="22"/>
        </w:rPr>
        <w:t>Course</w:t>
      </w:r>
      <w:r w:rsidRPr="009C796A">
        <w:rPr>
          <w:b/>
          <w:spacing w:val="-2"/>
          <w:sz w:val="22"/>
          <w:szCs w:val="22"/>
        </w:rPr>
        <w:t xml:space="preserve"> </w:t>
      </w:r>
      <w:r w:rsidRPr="009C796A">
        <w:rPr>
          <w:b/>
          <w:sz w:val="22"/>
          <w:szCs w:val="22"/>
        </w:rPr>
        <w:t>Outline</w:t>
      </w:r>
    </w:p>
    <w:p w:rsidR="00ED15DF" w:rsidRPr="009C796A" w:rsidRDefault="00ED15DF" w:rsidP="00ED15DF">
      <w:pPr>
        <w:shd w:val="clear" w:color="auto" w:fill="FFFFFF"/>
        <w:jc w:val="both"/>
        <w:rPr>
          <w:b/>
          <w:sz w:val="22"/>
          <w:szCs w:val="22"/>
          <w:lang w:val="pt-BR"/>
        </w:rPr>
      </w:pPr>
    </w:p>
    <w:p w:rsidR="00ED15DF" w:rsidRPr="009C796A" w:rsidRDefault="00ED15DF" w:rsidP="00ED15DF">
      <w:pPr>
        <w:ind w:right="180"/>
        <w:jc w:val="both"/>
        <w:rPr>
          <w:b/>
          <w:bCs/>
          <w:sz w:val="22"/>
          <w:szCs w:val="22"/>
        </w:rPr>
      </w:pPr>
      <w:r w:rsidRPr="009C796A">
        <w:rPr>
          <w:rFonts w:eastAsia="CIDFont"/>
          <w:b/>
          <w:color w:val="000000"/>
          <w:sz w:val="22"/>
          <w:szCs w:val="22"/>
          <w:lang w:eastAsia="zh-CN"/>
        </w:rPr>
        <w:t>Unit I:</w:t>
      </w:r>
      <w:r w:rsidRPr="009C796A">
        <w:rPr>
          <w:rFonts w:eastAsia="CIDFont"/>
          <w:color w:val="000000"/>
          <w:sz w:val="22"/>
          <w:szCs w:val="22"/>
          <w:lang w:eastAsia="zh-CN"/>
        </w:rPr>
        <w:t xml:space="preserve"> </w:t>
      </w:r>
      <w:r w:rsidRPr="009C796A">
        <w:rPr>
          <w:b/>
          <w:bCs/>
          <w:sz w:val="22"/>
          <w:szCs w:val="22"/>
        </w:rPr>
        <w:t>Linear Programming Problems</w:t>
      </w:r>
      <w:r w:rsidRPr="009C796A">
        <w:rPr>
          <w:b/>
          <w:bCs/>
          <w:sz w:val="22"/>
          <w:szCs w:val="22"/>
        </w:rPr>
        <w:tab/>
      </w:r>
      <w:r w:rsidRPr="009C796A">
        <w:rPr>
          <w:b/>
          <w:bCs/>
          <w:sz w:val="22"/>
          <w:szCs w:val="22"/>
        </w:rPr>
        <w:tab/>
      </w:r>
      <w:r w:rsidRPr="009C796A">
        <w:rPr>
          <w:b/>
          <w:bCs/>
          <w:sz w:val="22"/>
          <w:szCs w:val="22"/>
        </w:rPr>
        <w:tab/>
      </w:r>
    </w:p>
    <w:p w:rsidR="00ED15DF" w:rsidRPr="009C796A" w:rsidRDefault="00ED15DF" w:rsidP="00ED15DF">
      <w:pPr>
        <w:shd w:val="clear" w:color="auto" w:fill="FFFFFF"/>
        <w:jc w:val="both"/>
        <w:rPr>
          <w:sz w:val="22"/>
          <w:szCs w:val="22"/>
        </w:rPr>
      </w:pPr>
      <w:r w:rsidRPr="009C796A">
        <w:rPr>
          <w:sz w:val="22"/>
          <w:szCs w:val="22"/>
        </w:rPr>
        <w:t>Introduction to Operations Research - Meaning and scope-Characteristics-Models in operations research. Linear Programming Problems- graphical method- Simplex method.</w:t>
      </w:r>
    </w:p>
    <w:p w:rsidR="00ED15DF" w:rsidRPr="009C796A" w:rsidRDefault="00ED15DF" w:rsidP="00ED15DF">
      <w:pPr>
        <w:shd w:val="clear" w:color="auto" w:fill="FFFFFF"/>
        <w:jc w:val="both"/>
        <w:rPr>
          <w:b/>
          <w:sz w:val="22"/>
          <w:szCs w:val="22"/>
          <w:lang w:val="pt-BR"/>
        </w:rPr>
      </w:pPr>
    </w:p>
    <w:p w:rsidR="00ED15DF" w:rsidRPr="009C796A" w:rsidRDefault="00ED15DF" w:rsidP="00ED15DF">
      <w:pPr>
        <w:ind w:right="180"/>
        <w:jc w:val="both"/>
        <w:rPr>
          <w:b/>
          <w:bCs/>
          <w:sz w:val="22"/>
          <w:szCs w:val="22"/>
        </w:rPr>
      </w:pPr>
      <w:r w:rsidRPr="009C796A">
        <w:rPr>
          <w:rFonts w:eastAsia="CIDFont"/>
          <w:b/>
          <w:bCs/>
          <w:color w:val="000000"/>
          <w:sz w:val="22"/>
          <w:szCs w:val="22"/>
          <w:lang w:eastAsia="zh-CN"/>
        </w:rPr>
        <w:t xml:space="preserve">Unit II: </w:t>
      </w:r>
      <w:r w:rsidRPr="009C796A">
        <w:rPr>
          <w:b/>
          <w:bCs/>
          <w:sz w:val="22"/>
          <w:szCs w:val="22"/>
        </w:rPr>
        <w:t>Transportation Problems</w:t>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p>
    <w:p w:rsidR="00ED15DF" w:rsidRPr="009C796A" w:rsidRDefault="00ED15DF" w:rsidP="00ED15DF">
      <w:pPr>
        <w:shd w:val="clear" w:color="auto" w:fill="FFFFFF"/>
        <w:jc w:val="both"/>
        <w:rPr>
          <w:b/>
          <w:sz w:val="22"/>
          <w:szCs w:val="22"/>
          <w:lang w:val="pt-BR"/>
        </w:rPr>
      </w:pPr>
      <w:r w:rsidRPr="009C796A">
        <w:rPr>
          <w:sz w:val="22"/>
          <w:szCs w:val="22"/>
        </w:rPr>
        <w:t>Transportation model-Basic feasible solution-formulation-solving transportation problems-North West Corner Rule -Least Cost Method -Vogel’s Approximation Method - Optimality Test-MODI method.</w:t>
      </w:r>
    </w:p>
    <w:p w:rsidR="00ED15DF" w:rsidRPr="009C796A" w:rsidRDefault="00ED15DF" w:rsidP="00ED15DF">
      <w:pPr>
        <w:shd w:val="clear" w:color="auto" w:fill="FFFFFF"/>
        <w:jc w:val="both"/>
        <w:rPr>
          <w:b/>
          <w:sz w:val="22"/>
          <w:szCs w:val="22"/>
          <w:lang w:val="pt-BR"/>
        </w:rPr>
      </w:pPr>
    </w:p>
    <w:p w:rsidR="00ED15DF" w:rsidRPr="009C796A" w:rsidRDefault="00ED15DF" w:rsidP="00ED15DF">
      <w:pPr>
        <w:ind w:right="180"/>
        <w:jc w:val="both"/>
        <w:rPr>
          <w:b/>
          <w:bCs/>
          <w:sz w:val="22"/>
          <w:szCs w:val="22"/>
        </w:rPr>
      </w:pPr>
      <w:r w:rsidRPr="009C796A">
        <w:rPr>
          <w:b/>
          <w:sz w:val="22"/>
          <w:szCs w:val="22"/>
        </w:rPr>
        <w:t xml:space="preserve">Unit III: </w:t>
      </w:r>
      <w:r w:rsidRPr="009C796A">
        <w:rPr>
          <w:b/>
          <w:bCs/>
          <w:sz w:val="22"/>
          <w:szCs w:val="22"/>
        </w:rPr>
        <w:t>Inventory Models</w:t>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p>
    <w:p w:rsidR="00ED15DF" w:rsidRPr="009C796A" w:rsidRDefault="00ED15DF" w:rsidP="00ED15DF">
      <w:pPr>
        <w:shd w:val="clear" w:color="auto" w:fill="FFFFFF"/>
        <w:jc w:val="both"/>
        <w:rPr>
          <w:b/>
          <w:sz w:val="22"/>
          <w:szCs w:val="22"/>
          <w:lang w:val="pt-BR"/>
        </w:rPr>
      </w:pPr>
      <w:r w:rsidRPr="009C796A">
        <w:rPr>
          <w:sz w:val="22"/>
          <w:szCs w:val="22"/>
        </w:rPr>
        <w:t>Inventory Models- Types of Inventory- Inventory Costs- Deterministic Inventory Model- EOQ models with shortages and without shortages.</w:t>
      </w:r>
    </w:p>
    <w:p w:rsidR="00ED15DF" w:rsidRPr="009C796A" w:rsidRDefault="00ED15DF" w:rsidP="00ED15DF">
      <w:pPr>
        <w:shd w:val="clear" w:color="auto" w:fill="FFFFFF"/>
        <w:jc w:val="both"/>
        <w:rPr>
          <w:b/>
          <w:sz w:val="22"/>
          <w:szCs w:val="22"/>
          <w:lang w:val="pt-BR"/>
        </w:rPr>
      </w:pPr>
    </w:p>
    <w:p w:rsidR="00ED15DF" w:rsidRPr="009C796A" w:rsidRDefault="00ED15DF" w:rsidP="00ED15DF">
      <w:pPr>
        <w:ind w:right="180"/>
        <w:jc w:val="both"/>
        <w:rPr>
          <w:sz w:val="22"/>
          <w:szCs w:val="22"/>
        </w:rPr>
      </w:pPr>
      <w:r w:rsidRPr="009C796A">
        <w:rPr>
          <w:b/>
          <w:sz w:val="22"/>
          <w:szCs w:val="22"/>
        </w:rPr>
        <w:t xml:space="preserve">Unit IV: </w:t>
      </w:r>
      <w:r w:rsidRPr="009C796A">
        <w:rPr>
          <w:b/>
          <w:bCs/>
          <w:sz w:val="22"/>
          <w:szCs w:val="22"/>
        </w:rPr>
        <w:t>Game Theory</w:t>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p>
    <w:p w:rsidR="00ED15DF" w:rsidRPr="009C796A" w:rsidRDefault="00ED15DF" w:rsidP="00ED15DF">
      <w:pPr>
        <w:shd w:val="clear" w:color="auto" w:fill="FFFFFF"/>
        <w:jc w:val="both"/>
        <w:rPr>
          <w:b/>
          <w:sz w:val="22"/>
          <w:szCs w:val="22"/>
          <w:lang w:val="pt-BR"/>
        </w:rPr>
      </w:pPr>
      <w:r w:rsidRPr="009C796A">
        <w:rPr>
          <w:sz w:val="22"/>
          <w:szCs w:val="22"/>
        </w:rPr>
        <w:t>Two Person Zero Sum Game, Maximin and Minimax Principle, Games without Saddle Point, Mixed Strategies, Graphical Solution of 2Xn and mX2 Games. Sequencing- n Job through 2 Machines and n jobs through 3 Machines.</w:t>
      </w:r>
    </w:p>
    <w:p w:rsidR="00ED15DF" w:rsidRPr="009C796A" w:rsidRDefault="00ED15DF" w:rsidP="00ED15DF">
      <w:pPr>
        <w:shd w:val="clear" w:color="auto" w:fill="FFFFFF"/>
        <w:jc w:val="both"/>
        <w:rPr>
          <w:b/>
          <w:sz w:val="22"/>
          <w:szCs w:val="22"/>
          <w:lang w:val="pt-BR"/>
        </w:rPr>
      </w:pPr>
    </w:p>
    <w:p w:rsidR="00ED15DF" w:rsidRPr="009C796A" w:rsidRDefault="00ED15DF" w:rsidP="00ED15DF">
      <w:pPr>
        <w:ind w:right="180"/>
        <w:jc w:val="both"/>
        <w:rPr>
          <w:b/>
          <w:bCs/>
          <w:sz w:val="22"/>
          <w:szCs w:val="22"/>
        </w:rPr>
      </w:pPr>
      <w:r w:rsidRPr="009C796A">
        <w:rPr>
          <w:rFonts w:eastAsia="CIDFont"/>
          <w:b/>
          <w:color w:val="000000"/>
          <w:sz w:val="22"/>
          <w:szCs w:val="22"/>
          <w:lang w:eastAsia="zh-CN"/>
        </w:rPr>
        <w:t>Unit V:</w:t>
      </w:r>
      <w:r w:rsidRPr="009C796A">
        <w:rPr>
          <w:rFonts w:eastAsia="CIDFont"/>
          <w:color w:val="000000"/>
          <w:sz w:val="22"/>
          <w:szCs w:val="22"/>
          <w:lang w:eastAsia="zh-CN"/>
        </w:rPr>
        <w:t xml:space="preserve"> </w:t>
      </w:r>
      <w:r w:rsidRPr="009C796A">
        <w:rPr>
          <w:b/>
          <w:bCs/>
          <w:sz w:val="22"/>
          <w:szCs w:val="22"/>
        </w:rPr>
        <w:t>Network Analysis</w:t>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r w:rsidRPr="009C796A">
        <w:rPr>
          <w:b/>
          <w:bCs/>
          <w:sz w:val="22"/>
          <w:szCs w:val="22"/>
        </w:rPr>
        <w:tab/>
      </w:r>
    </w:p>
    <w:p w:rsidR="00ED15DF" w:rsidRPr="009C796A" w:rsidRDefault="00ED15DF" w:rsidP="00ED15DF">
      <w:pPr>
        <w:ind w:right="180"/>
        <w:jc w:val="both"/>
        <w:rPr>
          <w:sz w:val="22"/>
          <w:szCs w:val="22"/>
        </w:rPr>
      </w:pPr>
      <w:r w:rsidRPr="009C796A">
        <w:rPr>
          <w:sz w:val="22"/>
          <w:szCs w:val="22"/>
        </w:rPr>
        <w:t>Network Analysis -Work Breakdown analysis -construction-numbering of events. Programme Evaluation and review Technique (PERT)- Critical Path Method (CPM).</w:t>
      </w:r>
    </w:p>
    <w:p w:rsidR="00ED15DF" w:rsidRPr="009C796A" w:rsidRDefault="00ED15DF" w:rsidP="00ED15DF">
      <w:pPr>
        <w:shd w:val="clear" w:color="auto" w:fill="FFFFFF"/>
        <w:jc w:val="both"/>
        <w:rPr>
          <w:b/>
          <w:sz w:val="22"/>
          <w:szCs w:val="22"/>
          <w:lang w:val="pt-BR"/>
        </w:rPr>
      </w:pPr>
    </w:p>
    <w:p w:rsidR="00ED15DF" w:rsidRPr="009C796A" w:rsidRDefault="00ED15DF" w:rsidP="00ED15DF">
      <w:pPr>
        <w:rPr>
          <w:b/>
          <w:sz w:val="22"/>
          <w:szCs w:val="22"/>
        </w:rPr>
      </w:pPr>
      <w:r w:rsidRPr="009C796A">
        <w:rPr>
          <w:b/>
          <w:bCs/>
          <w:sz w:val="22"/>
          <w:szCs w:val="22"/>
        </w:rPr>
        <w:t>Note:</w:t>
      </w:r>
      <w:r w:rsidRPr="009C796A">
        <w:rPr>
          <w:b/>
          <w:sz w:val="22"/>
          <w:szCs w:val="22"/>
        </w:rPr>
        <w:t xml:space="preserve"> </w:t>
      </w:r>
    </w:p>
    <w:p w:rsidR="00ED15DF" w:rsidRPr="009C796A" w:rsidRDefault="00ED15DF" w:rsidP="00ED15DF">
      <w:pPr>
        <w:ind w:left="175"/>
        <w:rPr>
          <w:b/>
          <w:sz w:val="22"/>
          <w:szCs w:val="22"/>
        </w:rPr>
      </w:pPr>
      <w:r w:rsidRPr="009C796A">
        <w:rPr>
          <w:b/>
          <w:sz w:val="22"/>
          <w:szCs w:val="22"/>
        </w:rPr>
        <w:t xml:space="preserve">1. The emphasis is only on the application of the methods. The derivations of  </w:t>
      </w:r>
    </w:p>
    <w:p w:rsidR="00ED15DF" w:rsidRPr="009C796A" w:rsidRDefault="00ED15DF" w:rsidP="00ED15DF">
      <w:pPr>
        <w:ind w:left="175"/>
        <w:rPr>
          <w:rFonts w:eastAsia="CIDFont"/>
          <w:b/>
          <w:bCs/>
          <w:color w:val="000000"/>
          <w:sz w:val="22"/>
          <w:szCs w:val="22"/>
          <w:lang w:eastAsia="zh-CN"/>
        </w:rPr>
      </w:pPr>
      <w:r w:rsidRPr="009C796A">
        <w:rPr>
          <w:b/>
          <w:sz w:val="22"/>
          <w:szCs w:val="22"/>
        </w:rPr>
        <w:t xml:space="preserve">    the formulae are not necessary.</w:t>
      </w:r>
      <w:r w:rsidRPr="009C796A">
        <w:rPr>
          <w:rFonts w:eastAsia="CIDFont"/>
          <w:b/>
          <w:bCs/>
          <w:color w:val="000000"/>
          <w:sz w:val="22"/>
          <w:szCs w:val="22"/>
          <w:lang w:eastAsia="zh-CN"/>
        </w:rPr>
        <w:t xml:space="preserve"> </w:t>
      </w:r>
    </w:p>
    <w:p w:rsidR="00ED15DF" w:rsidRPr="009C796A" w:rsidRDefault="00ED15DF" w:rsidP="00ED15DF">
      <w:pPr>
        <w:shd w:val="clear" w:color="auto" w:fill="FFFFFF"/>
        <w:ind w:firstLine="175"/>
        <w:jc w:val="both"/>
        <w:rPr>
          <w:b/>
          <w:sz w:val="22"/>
          <w:szCs w:val="22"/>
          <w:lang w:val="pt-BR"/>
        </w:rPr>
      </w:pPr>
      <w:r w:rsidRPr="009C796A">
        <w:rPr>
          <w:rFonts w:eastAsia="CIDFont"/>
          <w:b/>
          <w:bCs/>
          <w:color w:val="000000"/>
          <w:sz w:val="22"/>
          <w:szCs w:val="22"/>
          <w:lang w:eastAsia="zh-CN"/>
        </w:rPr>
        <w:t>2. The proportion between theory and problems shall be 20:80</w:t>
      </w:r>
      <w:r w:rsidRPr="009C796A">
        <w:rPr>
          <w:b/>
          <w:sz w:val="22"/>
          <w:szCs w:val="22"/>
        </w:rPr>
        <w:t>.</w:t>
      </w:r>
    </w:p>
    <w:p w:rsidR="00ED15DF" w:rsidRPr="009C796A" w:rsidRDefault="00ED15DF" w:rsidP="00ED15DF">
      <w:pPr>
        <w:shd w:val="clear" w:color="auto" w:fill="FFFFFF"/>
        <w:jc w:val="both"/>
        <w:rPr>
          <w:b/>
          <w:sz w:val="22"/>
          <w:szCs w:val="22"/>
          <w:lang w:val="pt-BR"/>
        </w:rPr>
      </w:pPr>
    </w:p>
    <w:p w:rsidR="00ED15DF" w:rsidRPr="009C796A" w:rsidRDefault="00ED15DF" w:rsidP="00ED15DF">
      <w:pPr>
        <w:shd w:val="clear" w:color="auto" w:fill="FFFFFF"/>
        <w:jc w:val="both"/>
        <w:rPr>
          <w:b/>
          <w:sz w:val="22"/>
          <w:szCs w:val="22"/>
          <w:lang w:val="pt-BR"/>
        </w:rPr>
      </w:pPr>
      <w:r w:rsidRPr="009C796A">
        <w:rPr>
          <w:b/>
          <w:spacing w:val="-1"/>
          <w:sz w:val="22"/>
          <w:szCs w:val="22"/>
        </w:rPr>
        <w:t>Recommended Text</w:t>
      </w:r>
    </w:p>
    <w:p w:rsidR="00ED15DF" w:rsidRPr="009C796A" w:rsidRDefault="00ED15DF" w:rsidP="00ED15DF">
      <w:pPr>
        <w:pStyle w:val="ListParagraph"/>
        <w:widowControl/>
        <w:numPr>
          <w:ilvl w:val="0"/>
          <w:numId w:val="94"/>
        </w:numPr>
        <w:autoSpaceDE/>
        <w:autoSpaceDN/>
        <w:spacing w:line="23" w:lineRule="atLeast"/>
        <w:ind w:left="542" w:right="180" w:hanging="270"/>
        <w:contextualSpacing/>
        <w:jc w:val="both"/>
        <w:rPr>
          <w:b/>
          <w:bCs/>
        </w:rPr>
      </w:pPr>
      <w:r w:rsidRPr="009C796A">
        <w:t xml:space="preserve">Swarup, K., Gupta, P.K and Man Mohan. </w:t>
      </w:r>
      <w:r w:rsidRPr="009C796A">
        <w:rPr>
          <w:i/>
          <w:iCs/>
        </w:rPr>
        <w:t>Operations Research</w:t>
      </w:r>
      <w:r w:rsidRPr="009C796A">
        <w:t xml:space="preserve">. Sultan Chand &amp; Sons, NewDelhi. </w:t>
      </w:r>
    </w:p>
    <w:p w:rsidR="00ED15DF" w:rsidRPr="009C796A" w:rsidRDefault="00ED15DF" w:rsidP="00ED15DF">
      <w:pPr>
        <w:pStyle w:val="ListParagraph"/>
        <w:widowControl/>
        <w:numPr>
          <w:ilvl w:val="0"/>
          <w:numId w:val="94"/>
        </w:numPr>
        <w:autoSpaceDE/>
        <w:autoSpaceDN/>
        <w:spacing w:line="23" w:lineRule="atLeast"/>
        <w:ind w:left="542" w:right="180" w:hanging="270"/>
        <w:contextualSpacing/>
        <w:jc w:val="both"/>
        <w:rPr>
          <w:b/>
          <w:bCs/>
        </w:rPr>
      </w:pPr>
      <w:r w:rsidRPr="009C796A">
        <w:t xml:space="preserve">Kapoor, V.K. </w:t>
      </w:r>
      <w:r w:rsidRPr="009C796A">
        <w:rPr>
          <w:i/>
          <w:iCs/>
        </w:rPr>
        <w:t>Introduction to Operational Research.</w:t>
      </w:r>
      <w:r w:rsidRPr="009C796A">
        <w:t xml:space="preserve"> Sultan Chand &amp; sons, New Delhi. </w:t>
      </w:r>
    </w:p>
    <w:p w:rsidR="00ED15DF" w:rsidRPr="009C796A" w:rsidRDefault="00ED15DF" w:rsidP="00ED15DF">
      <w:pPr>
        <w:pStyle w:val="ListParagraph"/>
        <w:widowControl/>
        <w:numPr>
          <w:ilvl w:val="0"/>
          <w:numId w:val="94"/>
        </w:numPr>
        <w:autoSpaceDE/>
        <w:autoSpaceDN/>
        <w:spacing w:line="23" w:lineRule="atLeast"/>
        <w:ind w:left="542" w:right="180" w:hanging="270"/>
        <w:contextualSpacing/>
        <w:jc w:val="both"/>
        <w:rPr>
          <w:b/>
          <w:bCs/>
        </w:rPr>
      </w:pPr>
      <w:r w:rsidRPr="009C796A">
        <w:t xml:space="preserve">Sharma, S.D. (2010). </w:t>
      </w:r>
      <w:r w:rsidRPr="009C796A">
        <w:rPr>
          <w:i/>
          <w:iCs/>
        </w:rPr>
        <w:t>Operations Research</w:t>
      </w:r>
      <w:r w:rsidRPr="009C796A">
        <w:t>. Kedar Nath Ram Nath, Meerut.</w:t>
      </w:r>
    </w:p>
    <w:p w:rsidR="00ED15DF" w:rsidRPr="009C796A" w:rsidRDefault="00ED15DF" w:rsidP="00ED15DF">
      <w:pPr>
        <w:shd w:val="clear" w:color="auto" w:fill="FFFFFF"/>
        <w:jc w:val="both"/>
        <w:rPr>
          <w:b/>
          <w:sz w:val="22"/>
          <w:szCs w:val="22"/>
          <w:lang w:val="pt-BR"/>
        </w:rPr>
      </w:pPr>
    </w:p>
    <w:p w:rsidR="00934F99" w:rsidRDefault="00934F99">
      <w:pPr>
        <w:rPr>
          <w:b/>
          <w:sz w:val="22"/>
          <w:szCs w:val="22"/>
        </w:rPr>
      </w:pPr>
      <w:r>
        <w:rPr>
          <w:b/>
          <w:sz w:val="22"/>
          <w:szCs w:val="22"/>
        </w:rPr>
        <w:br w:type="page"/>
      </w:r>
    </w:p>
    <w:p w:rsidR="00934F99" w:rsidRDefault="00934F99" w:rsidP="00ED15DF">
      <w:pPr>
        <w:shd w:val="clear" w:color="auto" w:fill="FFFFFF"/>
        <w:jc w:val="both"/>
        <w:rPr>
          <w:b/>
          <w:sz w:val="22"/>
          <w:szCs w:val="22"/>
        </w:rPr>
      </w:pPr>
    </w:p>
    <w:p w:rsidR="00ED15DF" w:rsidRPr="009C796A" w:rsidRDefault="00ED15DF" w:rsidP="00ED15DF">
      <w:pPr>
        <w:shd w:val="clear" w:color="auto" w:fill="FFFFFF"/>
        <w:jc w:val="both"/>
        <w:rPr>
          <w:b/>
          <w:sz w:val="22"/>
          <w:szCs w:val="22"/>
          <w:lang w:val="pt-BR"/>
        </w:rPr>
      </w:pPr>
      <w:r w:rsidRPr="009C796A">
        <w:rPr>
          <w:b/>
          <w:sz w:val="22"/>
          <w:szCs w:val="22"/>
        </w:rPr>
        <w:t>Reference</w:t>
      </w:r>
      <w:r w:rsidRPr="009C796A">
        <w:rPr>
          <w:b/>
          <w:spacing w:val="-3"/>
          <w:sz w:val="22"/>
          <w:szCs w:val="22"/>
        </w:rPr>
        <w:t xml:space="preserve"> </w:t>
      </w:r>
      <w:r w:rsidRPr="009C796A">
        <w:rPr>
          <w:b/>
          <w:sz w:val="22"/>
          <w:szCs w:val="22"/>
        </w:rPr>
        <w:t>Books</w:t>
      </w:r>
    </w:p>
    <w:p w:rsidR="00ED15DF" w:rsidRPr="009C796A" w:rsidRDefault="00ED15DF" w:rsidP="00ED15DF">
      <w:pPr>
        <w:pStyle w:val="BodyText"/>
        <w:widowControl/>
        <w:numPr>
          <w:ilvl w:val="0"/>
          <w:numId w:val="95"/>
        </w:numPr>
        <w:autoSpaceDE/>
        <w:autoSpaceDN/>
        <w:ind w:left="567" w:right="180"/>
        <w:jc w:val="both"/>
        <w:rPr>
          <w:sz w:val="22"/>
          <w:szCs w:val="22"/>
        </w:rPr>
      </w:pPr>
      <w:r w:rsidRPr="009C796A">
        <w:rPr>
          <w:sz w:val="22"/>
          <w:szCs w:val="22"/>
        </w:rPr>
        <w:t xml:space="preserve">Gupta, P.K.,&amp; Man Mohan. </w:t>
      </w:r>
      <w:r w:rsidRPr="009C796A">
        <w:rPr>
          <w:i/>
          <w:iCs/>
          <w:sz w:val="22"/>
          <w:szCs w:val="22"/>
        </w:rPr>
        <w:t>Problems in Operation Research.</w:t>
      </w:r>
      <w:r w:rsidRPr="009C796A">
        <w:rPr>
          <w:sz w:val="22"/>
          <w:szCs w:val="22"/>
        </w:rPr>
        <w:t xml:space="preserve"> Sultan Chand and Sons, New Delhi.</w:t>
      </w:r>
    </w:p>
    <w:p w:rsidR="00ED15DF" w:rsidRPr="009C796A" w:rsidRDefault="00ED15DF" w:rsidP="00ED15DF">
      <w:pPr>
        <w:pStyle w:val="BodyText"/>
        <w:widowControl/>
        <w:numPr>
          <w:ilvl w:val="0"/>
          <w:numId w:val="95"/>
        </w:numPr>
        <w:autoSpaceDE/>
        <w:autoSpaceDN/>
        <w:ind w:left="567" w:right="180"/>
        <w:jc w:val="both"/>
        <w:rPr>
          <w:sz w:val="22"/>
          <w:szCs w:val="22"/>
        </w:rPr>
      </w:pPr>
      <w:r w:rsidRPr="009C796A">
        <w:rPr>
          <w:sz w:val="22"/>
          <w:szCs w:val="22"/>
        </w:rPr>
        <w:t xml:space="preserve">Hillier, F.S. &amp; Lieberman, G.J.(2005). </w:t>
      </w:r>
      <w:r w:rsidRPr="009C796A">
        <w:rPr>
          <w:i/>
          <w:iCs/>
          <w:sz w:val="22"/>
          <w:szCs w:val="22"/>
        </w:rPr>
        <w:t>Introduction to Operations Research</w:t>
      </w:r>
      <w:r w:rsidRPr="009C796A">
        <w:rPr>
          <w:sz w:val="22"/>
          <w:szCs w:val="22"/>
        </w:rPr>
        <w:t xml:space="preserve"> (9</w:t>
      </w:r>
      <w:r w:rsidRPr="009C796A">
        <w:rPr>
          <w:sz w:val="22"/>
          <w:szCs w:val="22"/>
          <w:vertAlign w:val="superscript"/>
        </w:rPr>
        <w:t>th</w:t>
      </w:r>
      <w:r w:rsidRPr="009C796A">
        <w:rPr>
          <w:sz w:val="22"/>
          <w:szCs w:val="22"/>
        </w:rPr>
        <w:t xml:space="preserve"> ed.). Mc Graw Hill, New York.</w:t>
      </w:r>
    </w:p>
    <w:p w:rsidR="00ED15DF" w:rsidRPr="009C796A" w:rsidRDefault="00ED15DF" w:rsidP="00ED15DF">
      <w:pPr>
        <w:pStyle w:val="BodyText"/>
        <w:widowControl/>
        <w:numPr>
          <w:ilvl w:val="0"/>
          <w:numId w:val="95"/>
        </w:numPr>
        <w:shd w:val="clear" w:color="auto" w:fill="FFFFFF"/>
        <w:autoSpaceDE/>
        <w:autoSpaceDN/>
        <w:ind w:left="567" w:right="180"/>
        <w:jc w:val="both"/>
        <w:rPr>
          <w:b/>
          <w:sz w:val="22"/>
          <w:szCs w:val="22"/>
          <w:lang w:val="pt-BR"/>
        </w:rPr>
      </w:pPr>
      <w:r w:rsidRPr="009C796A">
        <w:rPr>
          <w:sz w:val="22"/>
          <w:szCs w:val="22"/>
        </w:rPr>
        <w:t>Prem Kumar Gupta &amp; Hira, D.S. (2010).</w:t>
      </w:r>
      <w:r w:rsidRPr="009C796A">
        <w:rPr>
          <w:i/>
          <w:iCs/>
          <w:sz w:val="22"/>
          <w:szCs w:val="22"/>
        </w:rPr>
        <w:t xml:space="preserve"> Problems in Operations Research.</w:t>
      </w:r>
      <w:r w:rsidRPr="009C796A">
        <w:rPr>
          <w:sz w:val="22"/>
          <w:szCs w:val="22"/>
        </w:rPr>
        <w:t xml:space="preserve"> Sultan Chand and Company Limited, New Delhi.</w:t>
      </w:r>
    </w:p>
    <w:p w:rsidR="00ED15DF" w:rsidRPr="009C796A" w:rsidRDefault="00ED15DF" w:rsidP="00ED15DF">
      <w:pPr>
        <w:pStyle w:val="BodyText"/>
        <w:widowControl/>
        <w:numPr>
          <w:ilvl w:val="0"/>
          <w:numId w:val="95"/>
        </w:numPr>
        <w:shd w:val="clear" w:color="auto" w:fill="FFFFFF"/>
        <w:autoSpaceDE/>
        <w:autoSpaceDN/>
        <w:ind w:left="567" w:right="180"/>
        <w:jc w:val="both"/>
        <w:rPr>
          <w:b/>
          <w:sz w:val="22"/>
          <w:szCs w:val="22"/>
          <w:lang w:val="pt-BR"/>
        </w:rPr>
      </w:pPr>
      <w:r w:rsidRPr="009C796A">
        <w:rPr>
          <w:sz w:val="22"/>
          <w:szCs w:val="22"/>
        </w:rPr>
        <w:t xml:space="preserve"> Rao, S.S. (1972).</w:t>
      </w:r>
      <w:r w:rsidRPr="009C796A">
        <w:rPr>
          <w:i/>
          <w:iCs/>
          <w:sz w:val="22"/>
          <w:szCs w:val="22"/>
        </w:rPr>
        <w:t>Optimization: Theory and Applications.</w:t>
      </w:r>
      <w:r w:rsidRPr="009C796A">
        <w:rPr>
          <w:sz w:val="22"/>
          <w:szCs w:val="22"/>
        </w:rPr>
        <w:t xml:space="preserve"> Wiley Eastern (P) Ltd., New Delhi.</w:t>
      </w:r>
    </w:p>
    <w:p w:rsidR="00ED15DF" w:rsidRPr="009C796A" w:rsidRDefault="00ED15DF" w:rsidP="00ED15DF">
      <w:pPr>
        <w:pStyle w:val="BodyText"/>
        <w:widowControl/>
        <w:shd w:val="clear" w:color="auto" w:fill="FFFFFF"/>
        <w:autoSpaceDE/>
        <w:autoSpaceDN/>
        <w:ind w:left="207" w:right="180"/>
        <w:jc w:val="both"/>
        <w:rPr>
          <w:sz w:val="22"/>
          <w:szCs w:val="22"/>
        </w:rPr>
      </w:pPr>
    </w:p>
    <w:p w:rsidR="00ED15DF" w:rsidRPr="009C796A" w:rsidRDefault="00ED15DF" w:rsidP="00ED15DF">
      <w:pPr>
        <w:pStyle w:val="TableParagraph"/>
        <w:spacing w:line="273" w:lineRule="exact"/>
        <w:ind w:left="0"/>
        <w:rPr>
          <w:b/>
        </w:rPr>
      </w:pPr>
      <w:r w:rsidRPr="009C796A">
        <w:rPr>
          <w:b/>
        </w:rPr>
        <w:t>Website</w:t>
      </w:r>
      <w:r w:rsidRPr="009C796A">
        <w:rPr>
          <w:b/>
          <w:spacing w:val="-1"/>
        </w:rPr>
        <w:t xml:space="preserve"> </w:t>
      </w:r>
      <w:r w:rsidRPr="009C796A">
        <w:rPr>
          <w:b/>
        </w:rPr>
        <w:t>and e-Learning</w:t>
      </w:r>
      <w:r w:rsidRPr="009C796A">
        <w:rPr>
          <w:b/>
          <w:spacing w:val="-3"/>
        </w:rPr>
        <w:t xml:space="preserve"> </w:t>
      </w:r>
      <w:r w:rsidRPr="009C796A">
        <w:rPr>
          <w:b/>
        </w:rPr>
        <w:t>Source</w:t>
      </w:r>
    </w:p>
    <w:p w:rsidR="00ED15DF" w:rsidRPr="009C796A" w:rsidRDefault="00ED15DF" w:rsidP="00ED15DF">
      <w:pPr>
        <w:spacing w:before="1"/>
        <w:ind w:left="100" w:right="681"/>
        <w:jc w:val="both"/>
        <w:rPr>
          <w:sz w:val="22"/>
          <w:szCs w:val="22"/>
        </w:rPr>
      </w:pPr>
      <w:r w:rsidRPr="009C796A">
        <w:rPr>
          <w:sz w:val="22"/>
          <w:szCs w:val="22"/>
        </w:rPr>
        <w:t>e-books,</w:t>
      </w:r>
      <w:r w:rsidRPr="009C796A">
        <w:rPr>
          <w:spacing w:val="-12"/>
          <w:sz w:val="22"/>
          <w:szCs w:val="22"/>
        </w:rPr>
        <w:t xml:space="preserve"> </w:t>
      </w:r>
      <w:r w:rsidRPr="009C796A">
        <w:rPr>
          <w:sz w:val="22"/>
          <w:szCs w:val="22"/>
        </w:rPr>
        <w:t>online</w:t>
      </w:r>
      <w:r w:rsidRPr="009C796A">
        <w:rPr>
          <w:spacing w:val="-14"/>
          <w:sz w:val="22"/>
          <w:szCs w:val="22"/>
        </w:rPr>
        <w:t xml:space="preserve"> </w:t>
      </w:r>
      <w:r w:rsidRPr="009C796A">
        <w:rPr>
          <w:sz w:val="22"/>
          <w:szCs w:val="22"/>
        </w:rPr>
        <w:t>tutorials</w:t>
      </w:r>
      <w:r w:rsidRPr="009C796A">
        <w:rPr>
          <w:spacing w:val="-13"/>
          <w:sz w:val="22"/>
          <w:szCs w:val="22"/>
        </w:rPr>
        <w:t xml:space="preserve"> </w:t>
      </w:r>
      <w:r w:rsidRPr="009C796A">
        <w:rPr>
          <w:sz w:val="22"/>
          <w:szCs w:val="22"/>
        </w:rPr>
        <w:t>taken</w:t>
      </w:r>
      <w:r w:rsidRPr="009C796A">
        <w:rPr>
          <w:spacing w:val="-12"/>
          <w:sz w:val="22"/>
          <w:szCs w:val="22"/>
        </w:rPr>
        <w:t xml:space="preserve"> </w:t>
      </w:r>
      <w:r w:rsidRPr="009C796A">
        <w:rPr>
          <w:sz w:val="22"/>
          <w:szCs w:val="22"/>
        </w:rPr>
        <w:t>from</w:t>
      </w:r>
      <w:r w:rsidRPr="009C796A">
        <w:rPr>
          <w:spacing w:val="-13"/>
          <w:sz w:val="22"/>
          <w:szCs w:val="22"/>
        </w:rPr>
        <w:t xml:space="preserve"> </w:t>
      </w:r>
      <w:r w:rsidRPr="009C796A">
        <w:rPr>
          <w:sz w:val="22"/>
          <w:szCs w:val="22"/>
        </w:rPr>
        <w:t>MOOC/SWAYAM</w:t>
      </w:r>
      <w:r w:rsidRPr="009C796A">
        <w:rPr>
          <w:spacing w:val="-13"/>
          <w:sz w:val="22"/>
          <w:szCs w:val="22"/>
        </w:rPr>
        <w:t xml:space="preserve"> </w:t>
      </w:r>
      <w:r w:rsidRPr="009C796A">
        <w:rPr>
          <w:sz w:val="22"/>
          <w:szCs w:val="22"/>
        </w:rPr>
        <w:t>platform</w:t>
      </w:r>
      <w:r w:rsidRPr="009C796A">
        <w:rPr>
          <w:spacing w:val="-13"/>
          <w:sz w:val="22"/>
          <w:szCs w:val="22"/>
        </w:rPr>
        <w:t xml:space="preserve"> </w:t>
      </w:r>
      <w:r w:rsidRPr="009C796A">
        <w:rPr>
          <w:sz w:val="22"/>
          <w:szCs w:val="22"/>
        </w:rPr>
        <w:t>for</w:t>
      </w:r>
      <w:r w:rsidRPr="009C796A">
        <w:rPr>
          <w:spacing w:val="-15"/>
          <w:sz w:val="22"/>
          <w:szCs w:val="22"/>
        </w:rPr>
        <w:t xml:space="preserve"> </w:t>
      </w:r>
      <w:r w:rsidRPr="009C796A">
        <w:rPr>
          <w:sz w:val="22"/>
          <w:szCs w:val="22"/>
        </w:rPr>
        <w:t xml:space="preserve">this </w:t>
      </w:r>
      <w:r w:rsidRPr="009C796A">
        <w:rPr>
          <w:spacing w:val="-57"/>
          <w:sz w:val="22"/>
          <w:szCs w:val="22"/>
        </w:rPr>
        <w:t xml:space="preserve"> </w:t>
      </w:r>
      <w:r w:rsidRPr="009C796A">
        <w:rPr>
          <w:sz w:val="22"/>
          <w:szCs w:val="22"/>
        </w:rPr>
        <w:t>subject.</w:t>
      </w:r>
    </w:p>
    <w:p w:rsidR="00ED15DF" w:rsidRPr="009C796A" w:rsidRDefault="00ED15DF" w:rsidP="00ED15DF">
      <w:pPr>
        <w:pStyle w:val="Heading1"/>
        <w:spacing w:before="90"/>
        <w:ind w:left="0"/>
        <w:rPr>
          <w:sz w:val="22"/>
          <w:szCs w:val="22"/>
        </w:rPr>
      </w:pPr>
      <w:r w:rsidRPr="009C796A">
        <w:rPr>
          <w:sz w:val="22"/>
          <w:szCs w:val="22"/>
        </w:rPr>
        <w:t>Course</w:t>
      </w:r>
      <w:r w:rsidRPr="009C796A">
        <w:rPr>
          <w:spacing w:val="-2"/>
          <w:sz w:val="22"/>
          <w:szCs w:val="22"/>
        </w:rPr>
        <w:t xml:space="preserve"> </w:t>
      </w:r>
      <w:r w:rsidRPr="009C796A">
        <w:rPr>
          <w:sz w:val="22"/>
          <w:szCs w:val="22"/>
        </w:rPr>
        <w:t>Learning</w:t>
      </w:r>
      <w:r w:rsidRPr="009C796A">
        <w:rPr>
          <w:spacing w:val="-1"/>
          <w:sz w:val="22"/>
          <w:szCs w:val="22"/>
        </w:rPr>
        <w:t xml:space="preserve"> </w:t>
      </w:r>
      <w:r w:rsidRPr="009C796A">
        <w:rPr>
          <w:sz w:val="22"/>
          <w:szCs w:val="22"/>
        </w:rPr>
        <w:t>Outcome</w:t>
      </w:r>
      <w:r w:rsidRPr="009C796A">
        <w:rPr>
          <w:spacing w:val="-2"/>
          <w:sz w:val="22"/>
          <w:szCs w:val="22"/>
        </w:rPr>
        <w:t xml:space="preserve"> </w:t>
      </w:r>
      <w:r w:rsidRPr="009C796A">
        <w:rPr>
          <w:sz w:val="22"/>
          <w:szCs w:val="22"/>
        </w:rPr>
        <w:t>(for</w:t>
      </w:r>
      <w:r w:rsidRPr="009C796A">
        <w:rPr>
          <w:spacing w:val="-7"/>
          <w:sz w:val="22"/>
          <w:szCs w:val="22"/>
        </w:rPr>
        <w:t xml:space="preserve"> </w:t>
      </w:r>
      <w:r w:rsidRPr="009C796A">
        <w:rPr>
          <w:sz w:val="22"/>
          <w:szCs w:val="22"/>
        </w:rPr>
        <w:t>Mapping</w:t>
      </w:r>
      <w:r w:rsidRPr="009C796A">
        <w:rPr>
          <w:spacing w:val="-1"/>
          <w:sz w:val="22"/>
          <w:szCs w:val="22"/>
        </w:rPr>
        <w:t xml:space="preserve"> </w:t>
      </w:r>
      <w:r w:rsidRPr="009C796A">
        <w:rPr>
          <w:sz w:val="22"/>
          <w:szCs w:val="22"/>
        </w:rPr>
        <w:t>with</w:t>
      </w:r>
      <w:r w:rsidRPr="009C796A">
        <w:rPr>
          <w:spacing w:val="-1"/>
          <w:sz w:val="22"/>
          <w:szCs w:val="22"/>
        </w:rPr>
        <w:t xml:space="preserve"> </w:t>
      </w:r>
      <w:r w:rsidRPr="009C796A">
        <w:rPr>
          <w:sz w:val="22"/>
          <w:szCs w:val="22"/>
        </w:rPr>
        <w:t>POs</w:t>
      </w:r>
      <w:r w:rsidRPr="009C796A">
        <w:rPr>
          <w:spacing w:val="-2"/>
          <w:sz w:val="22"/>
          <w:szCs w:val="22"/>
        </w:rPr>
        <w:t xml:space="preserve"> </w:t>
      </w:r>
      <w:r w:rsidRPr="009C796A">
        <w:rPr>
          <w:sz w:val="22"/>
          <w:szCs w:val="22"/>
        </w:rPr>
        <w:t>and</w:t>
      </w:r>
      <w:r w:rsidRPr="009C796A">
        <w:rPr>
          <w:spacing w:val="-1"/>
          <w:sz w:val="22"/>
          <w:szCs w:val="22"/>
        </w:rPr>
        <w:t xml:space="preserve"> </w:t>
      </w:r>
      <w:r w:rsidRPr="009C796A">
        <w:rPr>
          <w:sz w:val="22"/>
          <w:szCs w:val="22"/>
        </w:rPr>
        <w:t>PSOs)</w:t>
      </w:r>
    </w:p>
    <w:p w:rsidR="00ED15DF" w:rsidRPr="009C796A" w:rsidRDefault="00ED15DF" w:rsidP="00ED15DF">
      <w:pPr>
        <w:pStyle w:val="BodyText"/>
        <w:spacing w:before="132"/>
        <w:ind w:left="463"/>
        <w:rPr>
          <w:sz w:val="22"/>
          <w:szCs w:val="22"/>
        </w:rPr>
      </w:pPr>
      <w:r w:rsidRPr="009C796A">
        <w:rPr>
          <w:sz w:val="22"/>
          <w:szCs w:val="22"/>
        </w:rPr>
        <w:t>Students</w:t>
      </w:r>
      <w:r w:rsidRPr="009C796A">
        <w:rPr>
          <w:spacing w:val="-3"/>
          <w:sz w:val="22"/>
          <w:szCs w:val="22"/>
        </w:rPr>
        <w:t xml:space="preserve"> </w:t>
      </w:r>
      <w:r w:rsidRPr="009C796A">
        <w:rPr>
          <w:sz w:val="22"/>
          <w:szCs w:val="22"/>
        </w:rPr>
        <w:t>will be</w:t>
      </w:r>
      <w:r w:rsidRPr="009C796A">
        <w:rPr>
          <w:spacing w:val="-2"/>
          <w:sz w:val="22"/>
          <w:szCs w:val="22"/>
        </w:rPr>
        <w:t xml:space="preserve"> </w:t>
      </w:r>
      <w:r w:rsidRPr="009C796A">
        <w:rPr>
          <w:sz w:val="22"/>
          <w:szCs w:val="22"/>
        </w:rPr>
        <w:t>able</w:t>
      </w:r>
      <w:r w:rsidRPr="009C796A">
        <w:rPr>
          <w:spacing w:val="-1"/>
          <w:sz w:val="22"/>
          <w:szCs w:val="22"/>
        </w:rPr>
        <w:t xml:space="preserve"> </w:t>
      </w:r>
      <w:r w:rsidRPr="009C796A">
        <w:rPr>
          <w:sz w:val="22"/>
          <w:szCs w:val="22"/>
        </w:rPr>
        <w:t>to</w:t>
      </w:r>
    </w:p>
    <w:p w:rsidR="00ED15DF" w:rsidRPr="009C796A" w:rsidRDefault="00ED15DF" w:rsidP="00ED15DF">
      <w:pPr>
        <w:numPr>
          <w:ilvl w:val="3"/>
          <w:numId w:val="109"/>
        </w:numPr>
        <w:spacing w:line="23" w:lineRule="atLeast"/>
        <w:ind w:left="993"/>
        <w:jc w:val="both"/>
        <w:rPr>
          <w:sz w:val="22"/>
          <w:szCs w:val="22"/>
        </w:rPr>
      </w:pPr>
      <w:r w:rsidRPr="009C796A">
        <w:rPr>
          <w:sz w:val="22"/>
          <w:szCs w:val="22"/>
        </w:rPr>
        <w:t>Understand the linear programming problems.</w:t>
      </w:r>
    </w:p>
    <w:p w:rsidR="00ED15DF" w:rsidRPr="009C796A" w:rsidRDefault="00ED15DF" w:rsidP="00ED15DF">
      <w:pPr>
        <w:numPr>
          <w:ilvl w:val="3"/>
          <w:numId w:val="109"/>
        </w:numPr>
        <w:spacing w:line="23" w:lineRule="atLeast"/>
        <w:ind w:left="993"/>
        <w:jc w:val="both"/>
        <w:rPr>
          <w:sz w:val="22"/>
          <w:szCs w:val="22"/>
        </w:rPr>
      </w:pPr>
      <w:r w:rsidRPr="009C796A">
        <w:rPr>
          <w:sz w:val="22"/>
          <w:szCs w:val="22"/>
        </w:rPr>
        <w:t>Analyse the transportation problems with different methods.</w:t>
      </w:r>
    </w:p>
    <w:p w:rsidR="00ED15DF" w:rsidRPr="009C796A" w:rsidRDefault="00ED15DF" w:rsidP="00ED15DF">
      <w:pPr>
        <w:numPr>
          <w:ilvl w:val="3"/>
          <w:numId w:val="109"/>
        </w:numPr>
        <w:spacing w:line="23" w:lineRule="atLeast"/>
        <w:ind w:left="993"/>
        <w:jc w:val="both"/>
        <w:rPr>
          <w:sz w:val="22"/>
          <w:szCs w:val="22"/>
        </w:rPr>
      </w:pPr>
      <w:r w:rsidRPr="009C796A">
        <w:rPr>
          <w:sz w:val="22"/>
          <w:szCs w:val="22"/>
        </w:rPr>
        <w:t>Learn inventory models.</w:t>
      </w:r>
    </w:p>
    <w:p w:rsidR="00ED15DF" w:rsidRPr="009C796A" w:rsidRDefault="00ED15DF" w:rsidP="00ED15DF">
      <w:pPr>
        <w:numPr>
          <w:ilvl w:val="3"/>
          <w:numId w:val="109"/>
        </w:numPr>
        <w:spacing w:line="23" w:lineRule="atLeast"/>
        <w:ind w:left="993"/>
        <w:jc w:val="both"/>
        <w:rPr>
          <w:sz w:val="22"/>
          <w:szCs w:val="22"/>
        </w:rPr>
      </w:pPr>
      <w:r w:rsidRPr="009C796A">
        <w:rPr>
          <w:sz w:val="22"/>
          <w:szCs w:val="22"/>
        </w:rPr>
        <w:t>Understand the concept of game theory.</w:t>
      </w:r>
    </w:p>
    <w:p w:rsidR="00ED15DF" w:rsidRPr="009C796A" w:rsidRDefault="00ED15DF" w:rsidP="00ED15DF">
      <w:pPr>
        <w:numPr>
          <w:ilvl w:val="3"/>
          <w:numId w:val="109"/>
        </w:numPr>
        <w:spacing w:line="23" w:lineRule="atLeast"/>
        <w:ind w:left="993"/>
        <w:jc w:val="both"/>
        <w:rPr>
          <w:sz w:val="22"/>
          <w:szCs w:val="22"/>
        </w:rPr>
      </w:pPr>
      <w:r w:rsidRPr="009C796A">
        <w:rPr>
          <w:sz w:val="22"/>
          <w:szCs w:val="22"/>
        </w:rPr>
        <w:t>Apply network analysis practically.</w:t>
      </w:r>
    </w:p>
    <w:p w:rsidR="00ED15DF" w:rsidRPr="009C796A" w:rsidRDefault="00ED15DF" w:rsidP="00ED15DF">
      <w:pPr>
        <w:pStyle w:val="TableParagraph"/>
        <w:spacing w:line="273" w:lineRule="exact"/>
        <w:rPr>
          <w:b/>
          <w:lang w:val="pt-BR"/>
        </w:rPr>
      </w:pPr>
    </w:p>
    <w:p w:rsidR="00ED15DF" w:rsidRPr="009C796A" w:rsidRDefault="00ED15DF" w:rsidP="00ED15DF">
      <w:pPr>
        <w:shd w:val="clear" w:color="auto" w:fill="FFFFFF"/>
        <w:ind w:left="720"/>
        <w:jc w:val="both"/>
        <w:rPr>
          <w:b/>
          <w:sz w:val="22"/>
          <w:szCs w:val="22"/>
          <w:lang w:val="pt-BR"/>
        </w:rPr>
      </w:pPr>
    </w:p>
    <w:p w:rsidR="00ED15DF" w:rsidRPr="009C796A" w:rsidRDefault="00ED15DF" w:rsidP="00ED15DF">
      <w:pPr>
        <w:shd w:val="clear" w:color="auto" w:fill="FFFFFF"/>
        <w:spacing w:after="100" w:afterAutospacing="1"/>
        <w:rPr>
          <w:b/>
          <w:bCs/>
          <w:color w:val="000000"/>
          <w:sz w:val="22"/>
          <w:szCs w:val="22"/>
        </w:rPr>
      </w:pPr>
      <w:r w:rsidRPr="009C796A">
        <w:rPr>
          <w:b/>
          <w:bCs/>
          <w:color w:val="000000"/>
          <w:sz w:val="22"/>
          <w:szCs w:val="22"/>
        </w:rPr>
        <w:t>CO-PO Mapping (Course Articulation Matrix)    S-Strong, M-Medium, W-Weak</w:t>
      </w:r>
    </w:p>
    <w:tbl>
      <w:tblPr>
        <w:tblW w:w="0" w:type="auto"/>
        <w:jc w:val="center"/>
        <w:tblCellMar>
          <w:left w:w="0" w:type="dxa"/>
          <w:right w:w="0" w:type="dxa"/>
        </w:tblCellMar>
        <w:tblLook w:val="04A0" w:firstRow="1" w:lastRow="0" w:firstColumn="1" w:lastColumn="0" w:noHBand="0" w:noVBand="1"/>
      </w:tblPr>
      <w:tblGrid>
        <w:gridCol w:w="1262"/>
        <w:gridCol w:w="699"/>
        <w:gridCol w:w="702"/>
        <w:gridCol w:w="701"/>
        <w:gridCol w:w="699"/>
        <w:gridCol w:w="698"/>
        <w:gridCol w:w="700"/>
        <w:gridCol w:w="699"/>
        <w:gridCol w:w="700"/>
        <w:gridCol w:w="700"/>
        <w:gridCol w:w="772"/>
      </w:tblGrid>
      <w:tr w:rsidR="00ED15DF" w:rsidRPr="009C796A" w:rsidTr="003E380C">
        <w:trPr>
          <w:jc w:val="center"/>
        </w:trPr>
        <w:tc>
          <w:tcPr>
            <w:tcW w:w="1271" w:type="dxa"/>
            <w:tcBorders>
              <w:top w:val="single" w:sz="8" w:space="0" w:color="000000"/>
              <w:left w:val="single" w:sz="8" w:space="0" w:color="000000"/>
              <w:bottom w:val="single" w:sz="8" w:space="0" w:color="000000"/>
              <w:right w:val="single" w:sz="8" w:space="0" w:color="000000"/>
            </w:tcBorders>
            <w:hideMark/>
          </w:tcPr>
          <w:p w:rsidR="00ED15DF" w:rsidRPr="009C796A" w:rsidRDefault="00ED15DF" w:rsidP="003E380C">
            <w:pPr>
              <w:pStyle w:val="ListParagraph"/>
              <w:spacing w:before="100" w:beforeAutospacing="1" w:after="100" w:afterAutospacing="1" w:line="342" w:lineRule="atLeast"/>
              <w:ind w:left="1180" w:firstLine="0"/>
            </w:pPr>
            <w:r w:rsidRPr="009C796A">
              <w:rPr>
                <w:lang w:val="en-IN"/>
              </w:rPr>
              <w:t> </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PO1</w:t>
            </w:r>
          </w:p>
        </w:tc>
        <w:tc>
          <w:tcPr>
            <w:tcW w:w="80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3"/>
              <w:rPr>
                <w:sz w:val="22"/>
                <w:szCs w:val="22"/>
              </w:rPr>
            </w:pPr>
            <w:r w:rsidRPr="009C796A">
              <w:rPr>
                <w:b/>
                <w:bCs/>
                <w:sz w:val="22"/>
                <w:szCs w:val="22"/>
              </w:rPr>
              <w:t>PO2</w:t>
            </w:r>
          </w:p>
        </w:tc>
        <w:tc>
          <w:tcPr>
            <w:tcW w:w="808"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2"/>
              <w:rPr>
                <w:sz w:val="22"/>
                <w:szCs w:val="22"/>
              </w:rPr>
            </w:pPr>
            <w:r w:rsidRPr="009C796A">
              <w:rPr>
                <w:b/>
                <w:bCs/>
                <w:sz w:val="22"/>
                <w:szCs w:val="22"/>
              </w:rPr>
              <w:t>PO3</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PO4</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9"/>
              <w:rPr>
                <w:sz w:val="22"/>
                <w:szCs w:val="22"/>
              </w:rPr>
            </w:pPr>
            <w:r w:rsidRPr="009C796A">
              <w:rPr>
                <w:b/>
                <w:bCs/>
                <w:sz w:val="22"/>
                <w:szCs w:val="22"/>
              </w:rPr>
              <w:t>PO5</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PO6</w:t>
            </w:r>
          </w:p>
        </w:tc>
        <w:tc>
          <w:tcPr>
            <w:tcW w:w="805"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PO7</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0"/>
              <w:rPr>
                <w:sz w:val="22"/>
                <w:szCs w:val="22"/>
              </w:rPr>
            </w:pPr>
            <w:r w:rsidRPr="009C796A">
              <w:rPr>
                <w:b/>
                <w:bCs/>
                <w:sz w:val="22"/>
                <w:szCs w:val="22"/>
              </w:rPr>
              <w:t>PO8</w:t>
            </w:r>
          </w:p>
        </w:tc>
        <w:tc>
          <w:tcPr>
            <w:tcW w:w="807"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91"/>
              <w:rPr>
                <w:sz w:val="22"/>
                <w:szCs w:val="22"/>
              </w:rPr>
            </w:pPr>
            <w:r w:rsidRPr="009C796A">
              <w:rPr>
                <w:b/>
                <w:bCs/>
                <w:sz w:val="22"/>
                <w:szCs w:val="22"/>
              </w:rPr>
              <w:t>PO9</w:t>
            </w:r>
          </w:p>
        </w:tc>
        <w:tc>
          <w:tcPr>
            <w:tcW w:w="849" w:type="dxa"/>
            <w:tcBorders>
              <w:top w:val="single" w:sz="8" w:space="0" w:color="000000"/>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73"/>
              <w:rPr>
                <w:sz w:val="22"/>
                <w:szCs w:val="22"/>
              </w:rPr>
            </w:pPr>
            <w:r w:rsidRPr="009C796A">
              <w:rPr>
                <w:b/>
                <w:bCs/>
                <w:sz w:val="22"/>
                <w:szCs w:val="22"/>
              </w:rPr>
              <w:t>PO10</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CO1</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lang w:val="en-IN"/>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CO2</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CO3</w:t>
            </w:r>
          </w:p>
        </w:tc>
        <w:tc>
          <w:tcPr>
            <w:tcW w:w="805" w:type="dxa"/>
            <w:tcBorders>
              <w:top w:val="nil"/>
              <w:left w:val="nil"/>
              <w:bottom w:val="single" w:sz="8" w:space="0" w:color="000000"/>
              <w:right w:val="single" w:sz="8" w:space="0" w:color="000000"/>
            </w:tcBorders>
            <w:hideMark/>
          </w:tcPr>
          <w:p w:rsidR="00ED15DF" w:rsidRPr="009C796A" w:rsidRDefault="00ED15DF" w:rsidP="003E380C">
            <w:pPr>
              <w:tabs>
                <w:tab w:val="left" w:pos="276"/>
                <w:tab w:val="center" w:pos="392"/>
              </w:tabs>
              <w:spacing w:before="100" w:beforeAutospacing="1" w:after="100" w:afterAutospacing="1" w:line="342" w:lineRule="atLeast"/>
              <w:rPr>
                <w:sz w:val="22"/>
                <w:szCs w:val="22"/>
              </w:rPr>
            </w:pPr>
            <w:r w:rsidRPr="009C796A">
              <w:rPr>
                <w:sz w:val="22"/>
                <w:szCs w:val="22"/>
              </w:rPr>
              <w:tab/>
            </w:r>
            <w:r w:rsidRPr="009C796A">
              <w:rPr>
                <w:sz w:val="22"/>
                <w:szCs w:val="22"/>
              </w:rPr>
              <w:tab/>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CO4</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r>
      <w:tr w:rsidR="00ED15DF" w:rsidRPr="009C796A" w:rsidTr="003E380C">
        <w:trPr>
          <w:jc w:val="center"/>
        </w:trPr>
        <w:tc>
          <w:tcPr>
            <w:tcW w:w="1271" w:type="dxa"/>
            <w:tcBorders>
              <w:top w:val="nil"/>
              <w:left w:val="single" w:sz="8" w:space="0" w:color="000000"/>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ind w:left="182"/>
              <w:rPr>
                <w:sz w:val="22"/>
                <w:szCs w:val="22"/>
              </w:rPr>
            </w:pPr>
            <w:r w:rsidRPr="009C796A">
              <w:rPr>
                <w:b/>
                <w:bCs/>
                <w:sz w:val="22"/>
                <w:szCs w:val="22"/>
              </w:rPr>
              <w:t>CO5</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8"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5"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07"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M</w:t>
            </w:r>
          </w:p>
        </w:tc>
        <w:tc>
          <w:tcPr>
            <w:tcW w:w="849" w:type="dxa"/>
            <w:tcBorders>
              <w:top w:val="nil"/>
              <w:left w:val="nil"/>
              <w:bottom w:val="single" w:sz="8" w:space="0" w:color="000000"/>
              <w:right w:val="single" w:sz="8" w:space="0" w:color="000000"/>
            </w:tcBorders>
            <w:hideMark/>
          </w:tcPr>
          <w:p w:rsidR="00ED15DF" w:rsidRPr="009C796A" w:rsidRDefault="00ED15DF" w:rsidP="003E380C">
            <w:pPr>
              <w:spacing w:before="100" w:beforeAutospacing="1" w:after="100" w:afterAutospacing="1" w:line="342" w:lineRule="atLeast"/>
              <w:jc w:val="center"/>
              <w:rPr>
                <w:sz w:val="22"/>
                <w:szCs w:val="22"/>
              </w:rPr>
            </w:pPr>
            <w:r w:rsidRPr="009C796A">
              <w:rPr>
                <w:sz w:val="22"/>
                <w:szCs w:val="22"/>
              </w:rPr>
              <w:t>S</w:t>
            </w:r>
          </w:p>
        </w:tc>
      </w:tr>
    </w:tbl>
    <w:p w:rsidR="00ED15DF" w:rsidRPr="009C796A" w:rsidRDefault="00ED15DF" w:rsidP="00ED15DF">
      <w:pPr>
        <w:spacing w:line="360" w:lineRule="auto"/>
        <w:rPr>
          <w:b/>
          <w:bCs/>
          <w:color w:val="000000"/>
          <w:sz w:val="22"/>
          <w:szCs w:val="22"/>
        </w:rPr>
      </w:pPr>
    </w:p>
    <w:p w:rsidR="00ED15DF" w:rsidRPr="009C796A" w:rsidRDefault="00ED15DF" w:rsidP="00ED15DF">
      <w:pPr>
        <w:spacing w:line="360" w:lineRule="auto"/>
        <w:rPr>
          <w:sz w:val="22"/>
          <w:szCs w:val="22"/>
        </w:rPr>
      </w:pPr>
      <w:r w:rsidRPr="009C796A">
        <w:rPr>
          <w:b/>
          <w:bCs/>
          <w:color w:val="000000"/>
          <w:sz w:val="22"/>
          <w:szCs w:val="22"/>
        </w:rPr>
        <w:t>Level of Correlation between PSO’s and CO’s</w:t>
      </w:r>
    </w:p>
    <w:tbl>
      <w:tblPr>
        <w:tblW w:w="9039" w:type="dxa"/>
        <w:tblCellMar>
          <w:left w:w="0" w:type="dxa"/>
          <w:right w:w="0" w:type="dxa"/>
        </w:tblCellMar>
        <w:tblLook w:val="04A0" w:firstRow="1" w:lastRow="0" w:firstColumn="1" w:lastColumn="0" w:noHBand="0" w:noVBand="1"/>
      </w:tblPr>
      <w:tblGrid>
        <w:gridCol w:w="2518"/>
        <w:gridCol w:w="1418"/>
        <w:gridCol w:w="1559"/>
        <w:gridCol w:w="1276"/>
        <w:gridCol w:w="1275"/>
        <w:gridCol w:w="993"/>
      </w:tblGrid>
      <w:tr w:rsidR="00ED15DF" w:rsidRPr="009C796A" w:rsidTr="00934F99">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 /PO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PSO3</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PSO4</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jc w:val="center"/>
              <w:rPr>
                <w:sz w:val="22"/>
                <w:szCs w:val="22"/>
              </w:rPr>
            </w:pPr>
            <w:r w:rsidRPr="009C796A">
              <w:rPr>
                <w:b/>
                <w:bCs/>
                <w:sz w:val="22"/>
                <w:szCs w:val="22"/>
              </w:rPr>
              <w:t>PSO5</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CO5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Weightage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15</w:t>
            </w:r>
          </w:p>
        </w:tc>
      </w:tr>
      <w:tr w:rsidR="00ED15DF" w:rsidRPr="009C796A" w:rsidTr="00934F99">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5DF" w:rsidRPr="009C796A" w:rsidRDefault="00ED15DF" w:rsidP="003E380C">
            <w:pPr>
              <w:spacing w:before="100" w:beforeAutospacing="1" w:after="100" w:afterAutospacing="1"/>
              <w:rPr>
                <w:sz w:val="22"/>
                <w:szCs w:val="22"/>
              </w:rPr>
            </w:pPr>
            <w:r w:rsidRPr="009C796A">
              <w:rPr>
                <w:b/>
                <w:bCs/>
                <w:sz w:val="22"/>
                <w:szCs w:val="22"/>
              </w:rPr>
              <w:t>Weighted percentage of Course Contribution to Pos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15DF" w:rsidRPr="009C796A" w:rsidRDefault="00ED15DF" w:rsidP="003E380C">
            <w:pPr>
              <w:spacing w:before="100" w:beforeAutospacing="1" w:after="100" w:afterAutospacing="1"/>
              <w:jc w:val="center"/>
              <w:rPr>
                <w:sz w:val="22"/>
                <w:szCs w:val="22"/>
              </w:rPr>
            </w:pPr>
            <w:r w:rsidRPr="009C796A">
              <w:rPr>
                <w:sz w:val="22"/>
                <w:szCs w:val="22"/>
              </w:rPr>
              <w:t>3.0</w:t>
            </w:r>
          </w:p>
        </w:tc>
      </w:tr>
    </w:tbl>
    <w:p w:rsidR="00ED15DF" w:rsidRPr="009C796A" w:rsidRDefault="00ED15DF" w:rsidP="00ED15DF">
      <w:pPr>
        <w:shd w:val="clear" w:color="auto" w:fill="FFFFFF"/>
        <w:ind w:left="720"/>
        <w:jc w:val="both"/>
        <w:rPr>
          <w:b/>
          <w:sz w:val="22"/>
          <w:szCs w:val="22"/>
          <w:lang w:val="pt-BR"/>
        </w:rPr>
      </w:pPr>
    </w:p>
    <w:p w:rsidR="00E234EF" w:rsidRPr="009C796A" w:rsidRDefault="00E234EF">
      <w:pPr>
        <w:pStyle w:val="Normal1"/>
        <w:rPr>
          <w:rFonts w:eastAsia="Bookman Old Style"/>
          <w:color w:val="C00000"/>
          <w:sz w:val="22"/>
          <w:szCs w:val="22"/>
        </w:rPr>
      </w:pPr>
    </w:p>
    <w:sectPr w:rsidR="00E234EF" w:rsidRPr="009C796A" w:rsidSect="00E54E43">
      <w:headerReference w:type="default" r:id="rId20"/>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FE" w:rsidRDefault="009064FE" w:rsidP="00A44C8A">
      <w:r>
        <w:separator/>
      </w:r>
    </w:p>
  </w:endnote>
  <w:endnote w:type="continuationSeparator" w:id="0">
    <w:p w:rsidR="009064FE" w:rsidRDefault="009064FE" w:rsidP="00A4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IDFont">
    <w:altName w:val="Segoe Print"/>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FE" w:rsidRDefault="009064FE" w:rsidP="00A44C8A">
      <w:r>
        <w:separator/>
      </w:r>
    </w:p>
  </w:footnote>
  <w:footnote w:type="continuationSeparator" w:id="0">
    <w:p w:rsidR="009064FE" w:rsidRDefault="009064FE" w:rsidP="00A44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76608"/>
      <w:docPartObj>
        <w:docPartGallery w:val="Page Numbers (Top of Page)"/>
        <w:docPartUnique/>
      </w:docPartObj>
    </w:sdtPr>
    <w:sdtEndPr>
      <w:rPr>
        <w:noProof/>
      </w:rPr>
    </w:sdtEndPr>
    <w:sdtContent>
      <w:p w:rsidR="00D51015" w:rsidRDefault="00D51015">
        <w:pPr>
          <w:pStyle w:val="Header"/>
          <w:jc w:val="right"/>
        </w:pPr>
        <w:r>
          <w:fldChar w:fldCharType="begin"/>
        </w:r>
        <w:r>
          <w:instrText xml:space="preserve"> PAGE   \* MERGEFORMAT </w:instrText>
        </w:r>
        <w:r>
          <w:fldChar w:fldCharType="separate"/>
        </w:r>
        <w:r w:rsidR="0077088D">
          <w:rPr>
            <w:noProof/>
          </w:rPr>
          <w:t>60</w:t>
        </w:r>
        <w:r>
          <w:rPr>
            <w:noProof/>
          </w:rPr>
          <w:fldChar w:fldCharType="end"/>
        </w:r>
      </w:p>
    </w:sdtContent>
  </w:sdt>
  <w:p w:rsidR="00D51015" w:rsidRDefault="00D51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73C752"/>
    <w:multiLevelType w:val="singleLevel"/>
    <w:tmpl w:val="8E73C752"/>
    <w:lvl w:ilvl="0">
      <w:start w:val="1"/>
      <w:numFmt w:val="decimal"/>
      <w:suff w:val="space"/>
      <w:lvlText w:val="%1."/>
      <w:lvlJc w:val="left"/>
      <w:rPr>
        <w:rFonts w:hint="default"/>
        <w:b w:val="0"/>
        <w:bCs w:val="0"/>
      </w:rPr>
    </w:lvl>
  </w:abstractNum>
  <w:abstractNum w:abstractNumId="1" w15:restartNumberingAfterBreak="0">
    <w:nsid w:val="95C61455"/>
    <w:multiLevelType w:val="singleLevel"/>
    <w:tmpl w:val="95C61455"/>
    <w:lvl w:ilvl="0">
      <w:start w:val="1"/>
      <w:numFmt w:val="bullet"/>
      <w:lvlText w:val=""/>
      <w:lvlJc w:val="left"/>
      <w:pPr>
        <w:tabs>
          <w:tab w:val="num" w:pos="1140"/>
        </w:tabs>
        <w:ind w:left="1140" w:hanging="420"/>
      </w:pPr>
      <w:rPr>
        <w:rFonts w:ascii="Wingdings" w:hAnsi="Wingdings" w:hint="default"/>
      </w:rPr>
    </w:lvl>
  </w:abstractNum>
  <w:abstractNum w:abstractNumId="2" w15:restartNumberingAfterBreak="0">
    <w:nsid w:val="FE473B6F"/>
    <w:multiLevelType w:val="singleLevel"/>
    <w:tmpl w:val="FE473B6F"/>
    <w:lvl w:ilvl="0">
      <w:start w:val="1"/>
      <w:numFmt w:val="decimal"/>
      <w:suff w:val="space"/>
      <w:lvlText w:val="%1."/>
      <w:lvlJc w:val="left"/>
      <w:rPr>
        <w:b w:val="0"/>
      </w:rPr>
    </w:lvl>
  </w:abstractNum>
  <w:abstractNum w:abstractNumId="3" w15:restartNumberingAfterBreak="0">
    <w:nsid w:val="000E3B5D"/>
    <w:multiLevelType w:val="multilevel"/>
    <w:tmpl w:val="27B46BD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8F166E"/>
    <w:multiLevelType w:val="multilevel"/>
    <w:tmpl w:val="008F166E"/>
    <w:lvl w:ilvl="0">
      <w:start w:val="1"/>
      <w:numFmt w:val="decimal"/>
      <w:lvlText w:val="%1."/>
      <w:lvlJc w:val="left"/>
      <w:pPr>
        <w:ind w:left="1660" w:hanging="360"/>
      </w:pPr>
      <w:rPr>
        <w:b w:val="0"/>
        <w:bCs w:val="0"/>
      </w:rPr>
    </w:lvl>
    <w:lvl w:ilvl="1">
      <w:start w:val="1"/>
      <w:numFmt w:val="lowerLetter"/>
      <w:lvlText w:val="%2."/>
      <w:lvlJc w:val="left"/>
      <w:pPr>
        <w:ind w:left="1910" w:hanging="360"/>
      </w:pPr>
    </w:lvl>
    <w:lvl w:ilvl="2">
      <w:start w:val="1"/>
      <w:numFmt w:val="lowerRoman"/>
      <w:lvlText w:val="%3."/>
      <w:lvlJc w:val="right"/>
      <w:pPr>
        <w:ind w:left="2630" w:hanging="180"/>
      </w:pPr>
    </w:lvl>
    <w:lvl w:ilvl="3">
      <w:start w:val="1"/>
      <w:numFmt w:val="decimal"/>
      <w:lvlText w:val="%4."/>
      <w:lvlJc w:val="left"/>
      <w:pPr>
        <w:ind w:left="3350" w:hanging="360"/>
      </w:pPr>
    </w:lvl>
    <w:lvl w:ilvl="4">
      <w:start w:val="1"/>
      <w:numFmt w:val="lowerLetter"/>
      <w:lvlText w:val="%5."/>
      <w:lvlJc w:val="left"/>
      <w:pPr>
        <w:ind w:left="4070" w:hanging="360"/>
      </w:pPr>
    </w:lvl>
    <w:lvl w:ilvl="5">
      <w:start w:val="1"/>
      <w:numFmt w:val="lowerRoman"/>
      <w:lvlText w:val="%6."/>
      <w:lvlJc w:val="right"/>
      <w:pPr>
        <w:ind w:left="4790" w:hanging="180"/>
      </w:pPr>
    </w:lvl>
    <w:lvl w:ilvl="6">
      <w:start w:val="1"/>
      <w:numFmt w:val="decimal"/>
      <w:lvlText w:val="%7."/>
      <w:lvlJc w:val="left"/>
      <w:pPr>
        <w:ind w:left="5510" w:hanging="360"/>
      </w:pPr>
    </w:lvl>
    <w:lvl w:ilvl="7">
      <w:start w:val="1"/>
      <w:numFmt w:val="lowerLetter"/>
      <w:lvlText w:val="%8."/>
      <w:lvlJc w:val="left"/>
      <w:pPr>
        <w:ind w:left="6230" w:hanging="360"/>
      </w:pPr>
    </w:lvl>
    <w:lvl w:ilvl="8">
      <w:start w:val="1"/>
      <w:numFmt w:val="lowerRoman"/>
      <w:lvlText w:val="%9."/>
      <w:lvlJc w:val="right"/>
      <w:pPr>
        <w:ind w:left="6950" w:hanging="180"/>
      </w:pPr>
    </w:lvl>
  </w:abstractNum>
  <w:abstractNum w:abstractNumId="5" w15:restartNumberingAfterBreak="0">
    <w:nsid w:val="03591975"/>
    <w:multiLevelType w:val="multilevel"/>
    <w:tmpl w:val="B74451BC"/>
    <w:lvl w:ilvl="0">
      <w:start w:val="1"/>
      <w:numFmt w:val="decimal"/>
      <w:lvlText w:val="%1."/>
      <w:lvlJc w:val="left"/>
      <w:pPr>
        <w:ind w:left="852" w:hanging="360"/>
      </w:p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6" w15:restartNumberingAfterBreak="0">
    <w:nsid w:val="056781DA"/>
    <w:multiLevelType w:val="singleLevel"/>
    <w:tmpl w:val="2A660846"/>
    <w:lvl w:ilvl="0">
      <w:start w:val="1"/>
      <w:numFmt w:val="bullet"/>
      <w:lvlText w:val=""/>
      <w:lvlJc w:val="left"/>
      <w:pPr>
        <w:ind w:left="1350" w:hanging="360"/>
      </w:pPr>
      <w:rPr>
        <w:rFonts w:ascii="Wingdings" w:hAnsi="Wingdings" w:hint="default"/>
        <w:b/>
        <w:bCs w:val="0"/>
      </w:rPr>
    </w:lvl>
  </w:abstractNum>
  <w:abstractNum w:abstractNumId="7" w15:restartNumberingAfterBreak="0">
    <w:nsid w:val="0653598A"/>
    <w:multiLevelType w:val="singleLevel"/>
    <w:tmpl w:val="33326772"/>
    <w:lvl w:ilvl="0">
      <w:start w:val="1"/>
      <w:numFmt w:val="decimal"/>
      <w:suff w:val="space"/>
      <w:lvlText w:val="%1."/>
      <w:lvlJc w:val="left"/>
      <w:rPr>
        <w:b w:val="0"/>
      </w:rPr>
    </w:lvl>
  </w:abstractNum>
  <w:abstractNum w:abstractNumId="8" w15:restartNumberingAfterBreak="0">
    <w:nsid w:val="06FC2B0D"/>
    <w:multiLevelType w:val="hybridMultilevel"/>
    <w:tmpl w:val="FFFFFFFF"/>
    <w:lvl w:ilvl="0" w:tplc="9398DCF4">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FFC01E56">
      <w:numFmt w:val="bullet"/>
      <w:lvlText w:val="•"/>
      <w:lvlJc w:val="left"/>
      <w:pPr>
        <w:ind w:left="2076" w:hanging="720"/>
      </w:pPr>
      <w:rPr>
        <w:rFonts w:hint="default"/>
        <w:lang w:val="en-US" w:eastAsia="en-US" w:bidi="ar-SA"/>
      </w:rPr>
    </w:lvl>
    <w:lvl w:ilvl="2" w:tplc="2E1AE63C">
      <w:numFmt w:val="bullet"/>
      <w:lvlText w:val="•"/>
      <w:lvlJc w:val="left"/>
      <w:pPr>
        <w:ind w:left="2972" w:hanging="720"/>
      </w:pPr>
      <w:rPr>
        <w:rFonts w:hint="default"/>
        <w:lang w:val="en-US" w:eastAsia="en-US" w:bidi="ar-SA"/>
      </w:rPr>
    </w:lvl>
    <w:lvl w:ilvl="3" w:tplc="13A2ADDE">
      <w:numFmt w:val="bullet"/>
      <w:lvlText w:val="•"/>
      <w:lvlJc w:val="left"/>
      <w:pPr>
        <w:ind w:left="3868" w:hanging="720"/>
      </w:pPr>
      <w:rPr>
        <w:rFonts w:hint="default"/>
        <w:lang w:val="en-US" w:eastAsia="en-US" w:bidi="ar-SA"/>
      </w:rPr>
    </w:lvl>
    <w:lvl w:ilvl="4" w:tplc="BA583E20">
      <w:numFmt w:val="bullet"/>
      <w:lvlText w:val="•"/>
      <w:lvlJc w:val="left"/>
      <w:pPr>
        <w:ind w:left="4764" w:hanging="720"/>
      </w:pPr>
      <w:rPr>
        <w:rFonts w:hint="default"/>
        <w:lang w:val="en-US" w:eastAsia="en-US" w:bidi="ar-SA"/>
      </w:rPr>
    </w:lvl>
    <w:lvl w:ilvl="5" w:tplc="DF488150">
      <w:numFmt w:val="bullet"/>
      <w:lvlText w:val="•"/>
      <w:lvlJc w:val="left"/>
      <w:pPr>
        <w:ind w:left="5660" w:hanging="720"/>
      </w:pPr>
      <w:rPr>
        <w:rFonts w:hint="default"/>
        <w:lang w:val="en-US" w:eastAsia="en-US" w:bidi="ar-SA"/>
      </w:rPr>
    </w:lvl>
    <w:lvl w:ilvl="6" w:tplc="6A1EA2CA">
      <w:numFmt w:val="bullet"/>
      <w:lvlText w:val="•"/>
      <w:lvlJc w:val="left"/>
      <w:pPr>
        <w:ind w:left="6556" w:hanging="720"/>
      </w:pPr>
      <w:rPr>
        <w:rFonts w:hint="default"/>
        <w:lang w:val="en-US" w:eastAsia="en-US" w:bidi="ar-SA"/>
      </w:rPr>
    </w:lvl>
    <w:lvl w:ilvl="7" w:tplc="BB5A1F86">
      <w:numFmt w:val="bullet"/>
      <w:lvlText w:val="•"/>
      <w:lvlJc w:val="left"/>
      <w:pPr>
        <w:ind w:left="7452" w:hanging="720"/>
      </w:pPr>
      <w:rPr>
        <w:rFonts w:hint="default"/>
        <w:lang w:val="en-US" w:eastAsia="en-US" w:bidi="ar-SA"/>
      </w:rPr>
    </w:lvl>
    <w:lvl w:ilvl="8" w:tplc="B6902BC0">
      <w:numFmt w:val="bullet"/>
      <w:lvlText w:val="•"/>
      <w:lvlJc w:val="left"/>
      <w:pPr>
        <w:ind w:left="8348" w:hanging="720"/>
      </w:pPr>
      <w:rPr>
        <w:rFonts w:hint="default"/>
        <w:lang w:val="en-US" w:eastAsia="en-US" w:bidi="ar-SA"/>
      </w:rPr>
    </w:lvl>
  </w:abstractNum>
  <w:abstractNum w:abstractNumId="9" w15:restartNumberingAfterBreak="0">
    <w:nsid w:val="07A7475D"/>
    <w:multiLevelType w:val="hybridMultilevel"/>
    <w:tmpl w:val="FFFFFFFF"/>
    <w:lvl w:ilvl="0" w:tplc="FFFFFFFF">
      <w:start w:val="1"/>
      <w:numFmt w:val="decimal"/>
      <w:lvlText w:val="%1."/>
      <w:lvlJc w:val="left"/>
      <w:pPr>
        <w:ind w:left="720" w:hanging="72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1616" w:hanging="720"/>
      </w:pPr>
      <w:rPr>
        <w:rFonts w:hint="default"/>
        <w:lang w:val="en-US" w:eastAsia="en-US" w:bidi="ar-SA"/>
      </w:rPr>
    </w:lvl>
    <w:lvl w:ilvl="2" w:tplc="FFFFFFFF">
      <w:numFmt w:val="bullet"/>
      <w:lvlText w:val="•"/>
      <w:lvlJc w:val="left"/>
      <w:pPr>
        <w:ind w:left="2512" w:hanging="720"/>
      </w:pPr>
      <w:rPr>
        <w:rFonts w:hint="default"/>
        <w:lang w:val="en-US" w:eastAsia="en-US" w:bidi="ar-SA"/>
      </w:rPr>
    </w:lvl>
    <w:lvl w:ilvl="3" w:tplc="FFFFFFFF">
      <w:numFmt w:val="bullet"/>
      <w:lvlText w:val="•"/>
      <w:lvlJc w:val="left"/>
      <w:pPr>
        <w:ind w:left="3408" w:hanging="720"/>
      </w:pPr>
      <w:rPr>
        <w:rFonts w:hint="default"/>
        <w:lang w:val="en-US" w:eastAsia="en-US" w:bidi="ar-SA"/>
      </w:rPr>
    </w:lvl>
    <w:lvl w:ilvl="4" w:tplc="FFFFFFFF">
      <w:numFmt w:val="bullet"/>
      <w:lvlText w:val="•"/>
      <w:lvlJc w:val="left"/>
      <w:pPr>
        <w:ind w:left="4304" w:hanging="720"/>
      </w:pPr>
      <w:rPr>
        <w:rFonts w:hint="default"/>
        <w:lang w:val="en-US" w:eastAsia="en-US" w:bidi="ar-SA"/>
      </w:rPr>
    </w:lvl>
    <w:lvl w:ilvl="5" w:tplc="FFFFFFFF">
      <w:numFmt w:val="bullet"/>
      <w:lvlText w:val="•"/>
      <w:lvlJc w:val="left"/>
      <w:pPr>
        <w:ind w:left="5200" w:hanging="720"/>
      </w:pPr>
      <w:rPr>
        <w:rFonts w:hint="default"/>
        <w:lang w:val="en-US" w:eastAsia="en-US" w:bidi="ar-SA"/>
      </w:rPr>
    </w:lvl>
    <w:lvl w:ilvl="6" w:tplc="FFFFFFFF">
      <w:numFmt w:val="bullet"/>
      <w:lvlText w:val="•"/>
      <w:lvlJc w:val="left"/>
      <w:pPr>
        <w:ind w:left="6096" w:hanging="720"/>
      </w:pPr>
      <w:rPr>
        <w:rFonts w:hint="default"/>
        <w:lang w:val="en-US" w:eastAsia="en-US" w:bidi="ar-SA"/>
      </w:rPr>
    </w:lvl>
    <w:lvl w:ilvl="7" w:tplc="FFFFFFFF">
      <w:numFmt w:val="bullet"/>
      <w:lvlText w:val="•"/>
      <w:lvlJc w:val="left"/>
      <w:pPr>
        <w:ind w:left="6992" w:hanging="720"/>
      </w:pPr>
      <w:rPr>
        <w:rFonts w:hint="default"/>
        <w:lang w:val="en-US" w:eastAsia="en-US" w:bidi="ar-SA"/>
      </w:rPr>
    </w:lvl>
    <w:lvl w:ilvl="8" w:tplc="FFFFFFFF">
      <w:numFmt w:val="bullet"/>
      <w:lvlText w:val="•"/>
      <w:lvlJc w:val="left"/>
      <w:pPr>
        <w:ind w:left="7888" w:hanging="720"/>
      </w:pPr>
      <w:rPr>
        <w:rFonts w:hint="default"/>
        <w:lang w:val="en-US" w:eastAsia="en-US" w:bidi="ar-SA"/>
      </w:rPr>
    </w:lvl>
  </w:abstractNum>
  <w:abstractNum w:abstractNumId="10" w15:restartNumberingAfterBreak="0">
    <w:nsid w:val="07B568A1"/>
    <w:multiLevelType w:val="multilevel"/>
    <w:tmpl w:val="07B568A1"/>
    <w:lvl w:ilvl="0">
      <w:start w:val="1"/>
      <w:numFmt w:val="decimal"/>
      <w:lvlText w:val="%1."/>
      <w:lvlJc w:val="left"/>
      <w:pPr>
        <w:ind w:left="1384" w:hanging="360"/>
      </w:pPr>
      <w:rPr>
        <w:b w:val="0"/>
        <w:bCs w:val="0"/>
      </w:rPr>
    </w:lvl>
    <w:lvl w:ilvl="1">
      <w:start w:val="1"/>
      <w:numFmt w:val="lowerLetter"/>
      <w:lvlText w:val="%2."/>
      <w:lvlJc w:val="left"/>
      <w:pPr>
        <w:ind w:left="1634" w:hanging="360"/>
      </w:pPr>
    </w:lvl>
    <w:lvl w:ilvl="2">
      <w:start w:val="1"/>
      <w:numFmt w:val="lowerRoman"/>
      <w:lvlText w:val="%3."/>
      <w:lvlJc w:val="right"/>
      <w:pPr>
        <w:ind w:left="2354" w:hanging="180"/>
      </w:pPr>
    </w:lvl>
    <w:lvl w:ilvl="3">
      <w:start w:val="1"/>
      <w:numFmt w:val="decimal"/>
      <w:lvlText w:val="%4."/>
      <w:lvlJc w:val="left"/>
      <w:pPr>
        <w:ind w:left="3074" w:hanging="360"/>
      </w:pPr>
    </w:lvl>
    <w:lvl w:ilvl="4">
      <w:start w:val="1"/>
      <w:numFmt w:val="lowerLetter"/>
      <w:lvlText w:val="%5."/>
      <w:lvlJc w:val="left"/>
      <w:pPr>
        <w:ind w:left="3794" w:hanging="360"/>
      </w:pPr>
    </w:lvl>
    <w:lvl w:ilvl="5">
      <w:start w:val="1"/>
      <w:numFmt w:val="lowerRoman"/>
      <w:lvlText w:val="%6."/>
      <w:lvlJc w:val="right"/>
      <w:pPr>
        <w:ind w:left="4514" w:hanging="180"/>
      </w:pPr>
    </w:lvl>
    <w:lvl w:ilvl="6">
      <w:start w:val="1"/>
      <w:numFmt w:val="decimal"/>
      <w:lvlText w:val="%7."/>
      <w:lvlJc w:val="left"/>
      <w:pPr>
        <w:ind w:left="5234" w:hanging="360"/>
      </w:pPr>
    </w:lvl>
    <w:lvl w:ilvl="7">
      <w:start w:val="1"/>
      <w:numFmt w:val="lowerLetter"/>
      <w:lvlText w:val="%8."/>
      <w:lvlJc w:val="left"/>
      <w:pPr>
        <w:ind w:left="5954" w:hanging="360"/>
      </w:pPr>
    </w:lvl>
    <w:lvl w:ilvl="8">
      <w:start w:val="1"/>
      <w:numFmt w:val="lowerRoman"/>
      <w:lvlText w:val="%9."/>
      <w:lvlJc w:val="right"/>
      <w:pPr>
        <w:ind w:left="6674" w:hanging="180"/>
      </w:pPr>
    </w:lvl>
  </w:abstractNum>
  <w:abstractNum w:abstractNumId="11" w15:restartNumberingAfterBreak="0">
    <w:nsid w:val="084333FF"/>
    <w:multiLevelType w:val="multilevel"/>
    <w:tmpl w:val="DC6215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0CD29845"/>
    <w:multiLevelType w:val="singleLevel"/>
    <w:tmpl w:val="0CD29845"/>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0D356653"/>
    <w:multiLevelType w:val="multilevel"/>
    <w:tmpl w:val="8FBA62D2"/>
    <w:lvl w:ilvl="0">
      <w:start w:val="1"/>
      <w:numFmt w:val="decimal"/>
      <w:lvlText w:val="%1."/>
      <w:lvlJc w:val="left"/>
      <w:pPr>
        <w:ind w:left="11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487E73"/>
    <w:multiLevelType w:val="multilevel"/>
    <w:tmpl w:val="AD3E9494"/>
    <w:lvl w:ilvl="0">
      <w:start w:val="1"/>
      <w:numFmt w:val="decimal"/>
      <w:lvlText w:val="%1."/>
      <w:lvlJc w:val="left"/>
      <w:pPr>
        <w:ind w:left="8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9A136E"/>
    <w:multiLevelType w:val="multilevel"/>
    <w:tmpl w:val="4170D4EC"/>
    <w:lvl w:ilvl="0">
      <w:start w:val="1"/>
      <w:numFmt w:val="decimal"/>
      <w:lvlText w:val="%1."/>
      <w:lvlJc w:val="left"/>
      <w:pPr>
        <w:ind w:left="1180" w:hanging="720"/>
      </w:pPr>
      <w:rPr>
        <w:rFonts w:ascii="Times New Roman" w:eastAsia="Times New Roman" w:hAnsi="Times New Roman" w:cs="Times New Roman"/>
        <w:sz w:val="24"/>
        <w:szCs w:val="24"/>
      </w:rPr>
    </w:lvl>
    <w:lvl w:ilvl="1">
      <w:numFmt w:val="bullet"/>
      <w:lvlText w:val="•"/>
      <w:lvlJc w:val="left"/>
      <w:pPr>
        <w:ind w:left="2076" w:hanging="720"/>
      </w:pPr>
    </w:lvl>
    <w:lvl w:ilvl="2">
      <w:numFmt w:val="bullet"/>
      <w:lvlText w:val="•"/>
      <w:lvlJc w:val="left"/>
      <w:pPr>
        <w:ind w:left="2972" w:hanging="720"/>
      </w:pPr>
    </w:lvl>
    <w:lvl w:ilvl="3">
      <w:numFmt w:val="bullet"/>
      <w:lvlText w:val="•"/>
      <w:lvlJc w:val="left"/>
      <w:pPr>
        <w:ind w:left="3868" w:hanging="720"/>
      </w:pPr>
    </w:lvl>
    <w:lvl w:ilvl="4">
      <w:numFmt w:val="bullet"/>
      <w:lvlText w:val="•"/>
      <w:lvlJc w:val="left"/>
      <w:pPr>
        <w:ind w:left="4764" w:hanging="720"/>
      </w:pPr>
    </w:lvl>
    <w:lvl w:ilvl="5">
      <w:numFmt w:val="bullet"/>
      <w:lvlText w:val="•"/>
      <w:lvlJc w:val="left"/>
      <w:pPr>
        <w:ind w:left="5660" w:hanging="720"/>
      </w:pPr>
    </w:lvl>
    <w:lvl w:ilvl="6">
      <w:numFmt w:val="bullet"/>
      <w:lvlText w:val="•"/>
      <w:lvlJc w:val="left"/>
      <w:pPr>
        <w:ind w:left="6556" w:hanging="720"/>
      </w:pPr>
    </w:lvl>
    <w:lvl w:ilvl="7">
      <w:numFmt w:val="bullet"/>
      <w:lvlText w:val="•"/>
      <w:lvlJc w:val="left"/>
      <w:pPr>
        <w:ind w:left="7452" w:hanging="720"/>
      </w:pPr>
    </w:lvl>
    <w:lvl w:ilvl="8">
      <w:numFmt w:val="bullet"/>
      <w:lvlText w:val="•"/>
      <w:lvlJc w:val="left"/>
      <w:pPr>
        <w:ind w:left="8348" w:hanging="720"/>
      </w:pPr>
    </w:lvl>
  </w:abstractNum>
  <w:abstractNum w:abstractNumId="16" w15:restartNumberingAfterBreak="0">
    <w:nsid w:val="10FE949B"/>
    <w:multiLevelType w:val="singleLevel"/>
    <w:tmpl w:val="10FE949B"/>
    <w:lvl w:ilvl="0">
      <w:start w:val="1"/>
      <w:numFmt w:val="decimal"/>
      <w:suff w:val="space"/>
      <w:lvlText w:val="%1."/>
      <w:lvlJc w:val="left"/>
    </w:lvl>
  </w:abstractNum>
  <w:abstractNum w:abstractNumId="17" w15:restartNumberingAfterBreak="0">
    <w:nsid w:val="12EA52E0"/>
    <w:multiLevelType w:val="multilevel"/>
    <w:tmpl w:val="4C9A0F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1E67B7"/>
    <w:multiLevelType w:val="hybridMultilevel"/>
    <w:tmpl w:val="FFFFFFFF"/>
    <w:lvl w:ilvl="0" w:tplc="47AE6D00">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08F02D4C">
      <w:numFmt w:val="bullet"/>
      <w:lvlText w:val="•"/>
      <w:lvlJc w:val="left"/>
      <w:pPr>
        <w:ind w:left="2076" w:hanging="720"/>
      </w:pPr>
      <w:rPr>
        <w:rFonts w:hint="default"/>
        <w:lang w:val="en-US" w:eastAsia="en-US" w:bidi="ar-SA"/>
      </w:rPr>
    </w:lvl>
    <w:lvl w:ilvl="2" w:tplc="24EA94A2">
      <w:numFmt w:val="bullet"/>
      <w:lvlText w:val="•"/>
      <w:lvlJc w:val="left"/>
      <w:pPr>
        <w:ind w:left="2972" w:hanging="720"/>
      </w:pPr>
      <w:rPr>
        <w:rFonts w:hint="default"/>
        <w:lang w:val="en-US" w:eastAsia="en-US" w:bidi="ar-SA"/>
      </w:rPr>
    </w:lvl>
    <w:lvl w:ilvl="3" w:tplc="89AAE5E6">
      <w:numFmt w:val="bullet"/>
      <w:lvlText w:val="•"/>
      <w:lvlJc w:val="left"/>
      <w:pPr>
        <w:ind w:left="3868" w:hanging="720"/>
      </w:pPr>
      <w:rPr>
        <w:rFonts w:hint="default"/>
        <w:lang w:val="en-US" w:eastAsia="en-US" w:bidi="ar-SA"/>
      </w:rPr>
    </w:lvl>
    <w:lvl w:ilvl="4" w:tplc="6D140694">
      <w:numFmt w:val="bullet"/>
      <w:lvlText w:val="•"/>
      <w:lvlJc w:val="left"/>
      <w:pPr>
        <w:ind w:left="4764" w:hanging="720"/>
      </w:pPr>
      <w:rPr>
        <w:rFonts w:hint="default"/>
        <w:lang w:val="en-US" w:eastAsia="en-US" w:bidi="ar-SA"/>
      </w:rPr>
    </w:lvl>
    <w:lvl w:ilvl="5" w:tplc="D17043BE">
      <w:numFmt w:val="bullet"/>
      <w:lvlText w:val="•"/>
      <w:lvlJc w:val="left"/>
      <w:pPr>
        <w:ind w:left="5660" w:hanging="720"/>
      </w:pPr>
      <w:rPr>
        <w:rFonts w:hint="default"/>
        <w:lang w:val="en-US" w:eastAsia="en-US" w:bidi="ar-SA"/>
      </w:rPr>
    </w:lvl>
    <w:lvl w:ilvl="6" w:tplc="1FDA7A1E">
      <w:numFmt w:val="bullet"/>
      <w:lvlText w:val="•"/>
      <w:lvlJc w:val="left"/>
      <w:pPr>
        <w:ind w:left="6556" w:hanging="720"/>
      </w:pPr>
      <w:rPr>
        <w:rFonts w:hint="default"/>
        <w:lang w:val="en-US" w:eastAsia="en-US" w:bidi="ar-SA"/>
      </w:rPr>
    </w:lvl>
    <w:lvl w:ilvl="7" w:tplc="2BCCA888">
      <w:numFmt w:val="bullet"/>
      <w:lvlText w:val="•"/>
      <w:lvlJc w:val="left"/>
      <w:pPr>
        <w:ind w:left="7452" w:hanging="720"/>
      </w:pPr>
      <w:rPr>
        <w:rFonts w:hint="default"/>
        <w:lang w:val="en-US" w:eastAsia="en-US" w:bidi="ar-SA"/>
      </w:rPr>
    </w:lvl>
    <w:lvl w:ilvl="8" w:tplc="E8CC99B4">
      <w:numFmt w:val="bullet"/>
      <w:lvlText w:val="•"/>
      <w:lvlJc w:val="left"/>
      <w:pPr>
        <w:ind w:left="8348" w:hanging="720"/>
      </w:pPr>
      <w:rPr>
        <w:rFonts w:hint="default"/>
        <w:lang w:val="en-US" w:eastAsia="en-US" w:bidi="ar-SA"/>
      </w:rPr>
    </w:lvl>
  </w:abstractNum>
  <w:abstractNum w:abstractNumId="19" w15:restartNumberingAfterBreak="0">
    <w:nsid w:val="152F54F5"/>
    <w:multiLevelType w:val="multilevel"/>
    <w:tmpl w:val="152F54F5"/>
    <w:lvl w:ilvl="0">
      <w:start w:val="1"/>
      <w:numFmt w:val="bullet"/>
      <w:pStyle w:val="Style8"/>
      <w:lvlText w:val=""/>
      <w:lvlJc w:val="left"/>
      <w:pPr>
        <w:tabs>
          <w:tab w:val="left" w:pos="662"/>
        </w:tabs>
        <w:ind w:left="662" w:hanging="288"/>
      </w:pPr>
      <w:rPr>
        <w:rFonts w:ascii="Wingdings" w:hAnsi="Wingdings" w:hint="default"/>
        <w:sz w:val="20"/>
      </w:rPr>
    </w:lvl>
    <w:lvl w:ilvl="1">
      <w:start w:val="1"/>
      <w:numFmt w:val="decimal"/>
      <w:pStyle w:val="Style6"/>
      <w:lvlText w:val="2.%2."/>
      <w:lvlJc w:val="right"/>
      <w:pPr>
        <w:tabs>
          <w:tab w:val="left" w:pos="1296"/>
        </w:tabs>
        <w:ind w:left="1296" w:hanging="216"/>
      </w:pPr>
      <w:rPr>
        <w:rFonts w:ascii="Bookman Old Style" w:eastAsia="SimSun" w:hAnsi="Bookman Old Style" w:cs="Bookman Old Style" w:hint="default"/>
        <w:b w:val="0"/>
        <w:bCs w:val="0"/>
        <w:i w:val="0"/>
        <w:iCs w:val="0"/>
        <w:caps w:val="0"/>
        <w:smallCaps w:val="0"/>
        <w:strike w:val="0"/>
        <w:dstrike w:val="0"/>
        <w:vanish w:val="0"/>
        <w:spacing w:val="0"/>
        <w:kern w:val="18176"/>
        <w:position w:val="0"/>
        <w:sz w:val="20"/>
        <w:szCs w:val="21"/>
        <w:u w:val="none"/>
        <w:vertAlign w:val="baseline"/>
      </w:rPr>
    </w:lvl>
    <w:lvl w:ilvl="2">
      <w:start w:val="1"/>
      <w:numFmt w:val="decimal"/>
      <w:lvlText w:val="%3."/>
      <w:lvlJc w:val="left"/>
      <w:pPr>
        <w:tabs>
          <w:tab w:val="left" w:pos="2655"/>
        </w:tabs>
        <w:ind w:left="2655" w:hanging="855"/>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1604478C"/>
    <w:multiLevelType w:val="multilevel"/>
    <w:tmpl w:val="09C2C1F4"/>
    <w:lvl w:ilvl="0">
      <w:start w:val="1"/>
      <w:numFmt w:val="decimal"/>
      <w:lvlText w:val="%1."/>
      <w:lvlJc w:val="left"/>
      <w:pPr>
        <w:ind w:left="8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DC1CAA"/>
    <w:multiLevelType w:val="multilevel"/>
    <w:tmpl w:val="B3520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A54340"/>
    <w:multiLevelType w:val="multilevel"/>
    <w:tmpl w:val="502636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19115056"/>
    <w:multiLevelType w:val="multilevel"/>
    <w:tmpl w:val="4E0EDA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864FE6"/>
    <w:multiLevelType w:val="multilevel"/>
    <w:tmpl w:val="FF5AD2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856941"/>
    <w:multiLevelType w:val="multilevel"/>
    <w:tmpl w:val="1B8569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92606A"/>
    <w:multiLevelType w:val="multilevel"/>
    <w:tmpl w:val="21C6F9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32573F"/>
    <w:multiLevelType w:val="hybridMultilevel"/>
    <w:tmpl w:val="77F2E3FC"/>
    <w:lvl w:ilvl="0" w:tplc="1722B94E">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8" w15:restartNumberingAfterBreak="0">
    <w:nsid w:val="1D9A5CE9"/>
    <w:multiLevelType w:val="hybridMultilevel"/>
    <w:tmpl w:val="FFFFFFFF"/>
    <w:lvl w:ilvl="0" w:tplc="33AEEF10">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F490C1F0">
      <w:numFmt w:val="bullet"/>
      <w:lvlText w:val="•"/>
      <w:lvlJc w:val="left"/>
      <w:pPr>
        <w:ind w:left="2076" w:hanging="720"/>
      </w:pPr>
      <w:rPr>
        <w:rFonts w:hint="default"/>
        <w:lang w:val="en-US" w:eastAsia="en-US" w:bidi="ar-SA"/>
      </w:rPr>
    </w:lvl>
    <w:lvl w:ilvl="2" w:tplc="84681B28">
      <w:numFmt w:val="bullet"/>
      <w:lvlText w:val="•"/>
      <w:lvlJc w:val="left"/>
      <w:pPr>
        <w:ind w:left="2972" w:hanging="720"/>
      </w:pPr>
      <w:rPr>
        <w:rFonts w:hint="default"/>
        <w:lang w:val="en-US" w:eastAsia="en-US" w:bidi="ar-SA"/>
      </w:rPr>
    </w:lvl>
    <w:lvl w:ilvl="3" w:tplc="472CDF4A">
      <w:numFmt w:val="bullet"/>
      <w:lvlText w:val="•"/>
      <w:lvlJc w:val="left"/>
      <w:pPr>
        <w:ind w:left="3868" w:hanging="720"/>
      </w:pPr>
      <w:rPr>
        <w:rFonts w:hint="default"/>
        <w:lang w:val="en-US" w:eastAsia="en-US" w:bidi="ar-SA"/>
      </w:rPr>
    </w:lvl>
    <w:lvl w:ilvl="4" w:tplc="C7327346">
      <w:numFmt w:val="bullet"/>
      <w:lvlText w:val="•"/>
      <w:lvlJc w:val="left"/>
      <w:pPr>
        <w:ind w:left="4764" w:hanging="720"/>
      </w:pPr>
      <w:rPr>
        <w:rFonts w:hint="default"/>
        <w:lang w:val="en-US" w:eastAsia="en-US" w:bidi="ar-SA"/>
      </w:rPr>
    </w:lvl>
    <w:lvl w:ilvl="5" w:tplc="A40619C4">
      <w:numFmt w:val="bullet"/>
      <w:lvlText w:val="•"/>
      <w:lvlJc w:val="left"/>
      <w:pPr>
        <w:ind w:left="5660" w:hanging="720"/>
      </w:pPr>
      <w:rPr>
        <w:rFonts w:hint="default"/>
        <w:lang w:val="en-US" w:eastAsia="en-US" w:bidi="ar-SA"/>
      </w:rPr>
    </w:lvl>
    <w:lvl w:ilvl="6" w:tplc="B2444DCA">
      <w:numFmt w:val="bullet"/>
      <w:lvlText w:val="•"/>
      <w:lvlJc w:val="left"/>
      <w:pPr>
        <w:ind w:left="6556" w:hanging="720"/>
      </w:pPr>
      <w:rPr>
        <w:rFonts w:hint="default"/>
        <w:lang w:val="en-US" w:eastAsia="en-US" w:bidi="ar-SA"/>
      </w:rPr>
    </w:lvl>
    <w:lvl w:ilvl="7" w:tplc="B3E62CDA">
      <w:numFmt w:val="bullet"/>
      <w:lvlText w:val="•"/>
      <w:lvlJc w:val="left"/>
      <w:pPr>
        <w:ind w:left="7452" w:hanging="720"/>
      </w:pPr>
      <w:rPr>
        <w:rFonts w:hint="default"/>
        <w:lang w:val="en-US" w:eastAsia="en-US" w:bidi="ar-SA"/>
      </w:rPr>
    </w:lvl>
    <w:lvl w:ilvl="8" w:tplc="33FCA512">
      <w:numFmt w:val="bullet"/>
      <w:lvlText w:val="•"/>
      <w:lvlJc w:val="left"/>
      <w:pPr>
        <w:ind w:left="8348" w:hanging="720"/>
      </w:pPr>
      <w:rPr>
        <w:rFonts w:hint="default"/>
        <w:lang w:val="en-US" w:eastAsia="en-US" w:bidi="ar-SA"/>
      </w:rPr>
    </w:lvl>
  </w:abstractNum>
  <w:abstractNum w:abstractNumId="29" w15:restartNumberingAfterBreak="0">
    <w:nsid w:val="1DC36CF3"/>
    <w:multiLevelType w:val="hybridMultilevel"/>
    <w:tmpl w:val="FFFFFFFF"/>
    <w:lvl w:ilvl="0" w:tplc="0A3E2BE8">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E68630A0">
      <w:numFmt w:val="bullet"/>
      <w:lvlText w:val="•"/>
      <w:lvlJc w:val="left"/>
      <w:pPr>
        <w:ind w:left="2076" w:hanging="720"/>
      </w:pPr>
      <w:rPr>
        <w:rFonts w:hint="default"/>
        <w:lang w:val="en-US" w:eastAsia="en-US" w:bidi="ar-SA"/>
      </w:rPr>
    </w:lvl>
    <w:lvl w:ilvl="2" w:tplc="C930C0F2">
      <w:numFmt w:val="bullet"/>
      <w:lvlText w:val="•"/>
      <w:lvlJc w:val="left"/>
      <w:pPr>
        <w:ind w:left="2972" w:hanging="720"/>
      </w:pPr>
      <w:rPr>
        <w:rFonts w:hint="default"/>
        <w:lang w:val="en-US" w:eastAsia="en-US" w:bidi="ar-SA"/>
      </w:rPr>
    </w:lvl>
    <w:lvl w:ilvl="3" w:tplc="9F52A70A">
      <w:numFmt w:val="bullet"/>
      <w:lvlText w:val="•"/>
      <w:lvlJc w:val="left"/>
      <w:pPr>
        <w:ind w:left="3868" w:hanging="720"/>
      </w:pPr>
      <w:rPr>
        <w:rFonts w:hint="default"/>
        <w:lang w:val="en-US" w:eastAsia="en-US" w:bidi="ar-SA"/>
      </w:rPr>
    </w:lvl>
    <w:lvl w:ilvl="4" w:tplc="B75021B6">
      <w:numFmt w:val="bullet"/>
      <w:lvlText w:val="•"/>
      <w:lvlJc w:val="left"/>
      <w:pPr>
        <w:ind w:left="4764" w:hanging="720"/>
      </w:pPr>
      <w:rPr>
        <w:rFonts w:hint="default"/>
        <w:lang w:val="en-US" w:eastAsia="en-US" w:bidi="ar-SA"/>
      </w:rPr>
    </w:lvl>
    <w:lvl w:ilvl="5" w:tplc="C87E31B4">
      <w:numFmt w:val="bullet"/>
      <w:lvlText w:val="•"/>
      <w:lvlJc w:val="left"/>
      <w:pPr>
        <w:ind w:left="5660" w:hanging="720"/>
      </w:pPr>
      <w:rPr>
        <w:rFonts w:hint="default"/>
        <w:lang w:val="en-US" w:eastAsia="en-US" w:bidi="ar-SA"/>
      </w:rPr>
    </w:lvl>
    <w:lvl w:ilvl="6" w:tplc="2CA6447C">
      <w:numFmt w:val="bullet"/>
      <w:lvlText w:val="•"/>
      <w:lvlJc w:val="left"/>
      <w:pPr>
        <w:ind w:left="6556" w:hanging="720"/>
      </w:pPr>
      <w:rPr>
        <w:rFonts w:hint="default"/>
        <w:lang w:val="en-US" w:eastAsia="en-US" w:bidi="ar-SA"/>
      </w:rPr>
    </w:lvl>
    <w:lvl w:ilvl="7" w:tplc="A1C20532">
      <w:numFmt w:val="bullet"/>
      <w:lvlText w:val="•"/>
      <w:lvlJc w:val="left"/>
      <w:pPr>
        <w:ind w:left="7452" w:hanging="720"/>
      </w:pPr>
      <w:rPr>
        <w:rFonts w:hint="default"/>
        <w:lang w:val="en-US" w:eastAsia="en-US" w:bidi="ar-SA"/>
      </w:rPr>
    </w:lvl>
    <w:lvl w:ilvl="8" w:tplc="C0864DE6">
      <w:numFmt w:val="bullet"/>
      <w:lvlText w:val="•"/>
      <w:lvlJc w:val="left"/>
      <w:pPr>
        <w:ind w:left="8348" w:hanging="720"/>
      </w:pPr>
      <w:rPr>
        <w:rFonts w:hint="default"/>
        <w:lang w:val="en-US" w:eastAsia="en-US" w:bidi="ar-SA"/>
      </w:rPr>
    </w:lvl>
  </w:abstractNum>
  <w:abstractNum w:abstractNumId="30" w15:restartNumberingAfterBreak="0">
    <w:nsid w:val="1F331C67"/>
    <w:multiLevelType w:val="multilevel"/>
    <w:tmpl w:val="82CC53FE"/>
    <w:lvl w:ilvl="0">
      <w:start w:val="1"/>
      <w:numFmt w:val="decimal"/>
      <w:lvlText w:val="%1."/>
      <w:lvlJc w:val="left"/>
      <w:pPr>
        <w:ind w:left="720" w:hanging="360"/>
      </w:pPr>
      <w:rPr>
        <w:rFonts w:ascii="Bookman Old Style" w:eastAsia="Bookman Old Style" w:hAnsi="Bookman Old Style" w:cs="Bookman Old Style"/>
        <w:b w:val="0"/>
        <w:sz w:val="20"/>
        <w:szCs w:val="2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9301AD"/>
    <w:multiLevelType w:val="hybridMultilevel"/>
    <w:tmpl w:val="FFFFFFFF"/>
    <w:lvl w:ilvl="0" w:tplc="DF08EDF4">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4DC84456">
      <w:numFmt w:val="bullet"/>
      <w:lvlText w:val="•"/>
      <w:lvlJc w:val="left"/>
      <w:pPr>
        <w:ind w:left="2076" w:hanging="720"/>
      </w:pPr>
      <w:rPr>
        <w:rFonts w:hint="default"/>
        <w:lang w:val="en-US" w:eastAsia="en-US" w:bidi="ar-SA"/>
      </w:rPr>
    </w:lvl>
    <w:lvl w:ilvl="2" w:tplc="F98AD9F0">
      <w:numFmt w:val="bullet"/>
      <w:lvlText w:val="•"/>
      <w:lvlJc w:val="left"/>
      <w:pPr>
        <w:ind w:left="2972" w:hanging="720"/>
      </w:pPr>
      <w:rPr>
        <w:rFonts w:hint="default"/>
        <w:lang w:val="en-US" w:eastAsia="en-US" w:bidi="ar-SA"/>
      </w:rPr>
    </w:lvl>
    <w:lvl w:ilvl="3" w:tplc="5984A7C0">
      <w:numFmt w:val="bullet"/>
      <w:lvlText w:val="•"/>
      <w:lvlJc w:val="left"/>
      <w:pPr>
        <w:ind w:left="3868" w:hanging="720"/>
      </w:pPr>
      <w:rPr>
        <w:rFonts w:hint="default"/>
        <w:lang w:val="en-US" w:eastAsia="en-US" w:bidi="ar-SA"/>
      </w:rPr>
    </w:lvl>
    <w:lvl w:ilvl="4" w:tplc="F144875E">
      <w:numFmt w:val="bullet"/>
      <w:lvlText w:val="•"/>
      <w:lvlJc w:val="left"/>
      <w:pPr>
        <w:ind w:left="4764" w:hanging="720"/>
      </w:pPr>
      <w:rPr>
        <w:rFonts w:hint="default"/>
        <w:lang w:val="en-US" w:eastAsia="en-US" w:bidi="ar-SA"/>
      </w:rPr>
    </w:lvl>
    <w:lvl w:ilvl="5" w:tplc="BBF89BBE">
      <w:numFmt w:val="bullet"/>
      <w:lvlText w:val="•"/>
      <w:lvlJc w:val="left"/>
      <w:pPr>
        <w:ind w:left="5660" w:hanging="720"/>
      </w:pPr>
      <w:rPr>
        <w:rFonts w:hint="default"/>
        <w:lang w:val="en-US" w:eastAsia="en-US" w:bidi="ar-SA"/>
      </w:rPr>
    </w:lvl>
    <w:lvl w:ilvl="6" w:tplc="5338FCA0">
      <w:numFmt w:val="bullet"/>
      <w:lvlText w:val="•"/>
      <w:lvlJc w:val="left"/>
      <w:pPr>
        <w:ind w:left="6556" w:hanging="720"/>
      </w:pPr>
      <w:rPr>
        <w:rFonts w:hint="default"/>
        <w:lang w:val="en-US" w:eastAsia="en-US" w:bidi="ar-SA"/>
      </w:rPr>
    </w:lvl>
    <w:lvl w:ilvl="7" w:tplc="1B665C26">
      <w:numFmt w:val="bullet"/>
      <w:lvlText w:val="•"/>
      <w:lvlJc w:val="left"/>
      <w:pPr>
        <w:ind w:left="7452" w:hanging="720"/>
      </w:pPr>
      <w:rPr>
        <w:rFonts w:hint="default"/>
        <w:lang w:val="en-US" w:eastAsia="en-US" w:bidi="ar-SA"/>
      </w:rPr>
    </w:lvl>
    <w:lvl w:ilvl="8" w:tplc="78389546">
      <w:numFmt w:val="bullet"/>
      <w:lvlText w:val="•"/>
      <w:lvlJc w:val="left"/>
      <w:pPr>
        <w:ind w:left="8348" w:hanging="720"/>
      </w:pPr>
      <w:rPr>
        <w:rFonts w:hint="default"/>
        <w:lang w:val="en-US" w:eastAsia="en-US" w:bidi="ar-SA"/>
      </w:rPr>
    </w:lvl>
  </w:abstractNum>
  <w:abstractNum w:abstractNumId="32" w15:restartNumberingAfterBreak="0">
    <w:nsid w:val="1FCA46EE"/>
    <w:multiLevelType w:val="multilevel"/>
    <w:tmpl w:val="BC905540"/>
    <w:lvl w:ilvl="0">
      <w:start w:val="1"/>
      <w:numFmt w:val="decimal"/>
      <w:lvlText w:val="%1."/>
      <w:lvlJc w:val="left"/>
      <w:pPr>
        <w:ind w:left="0" w:firstLine="0"/>
      </w:pPr>
      <w:rPr>
        <w:rFonts w:ascii="Times New Roman" w:eastAsia="Times New Roman" w:hAnsi="Times New Roman" w:cs="Times New Roman"/>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0A8072A"/>
    <w:multiLevelType w:val="multilevel"/>
    <w:tmpl w:val="06900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FE456A"/>
    <w:multiLevelType w:val="hybridMultilevel"/>
    <w:tmpl w:val="FFFFFFFF"/>
    <w:lvl w:ilvl="0" w:tplc="56208A02">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D3285CAE">
      <w:numFmt w:val="bullet"/>
      <w:lvlText w:val="•"/>
      <w:lvlJc w:val="left"/>
      <w:pPr>
        <w:ind w:left="2076" w:hanging="720"/>
      </w:pPr>
      <w:rPr>
        <w:rFonts w:hint="default"/>
        <w:lang w:val="en-US" w:eastAsia="en-US" w:bidi="ar-SA"/>
      </w:rPr>
    </w:lvl>
    <w:lvl w:ilvl="2" w:tplc="E01644AC">
      <w:numFmt w:val="bullet"/>
      <w:lvlText w:val="•"/>
      <w:lvlJc w:val="left"/>
      <w:pPr>
        <w:ind w:left="2972" w:hanging="720"/>
      </w:pPr>
      <w:rPr>
        <w:rFonts w:hint="default"/>
        <w:lang w:val="en-US" w:eastAsia="en-US" w:bidi="ar-SA"/>
      </w:rPr>
    </w:lvl>
    <w:lvl w:ilvl="3" w:tplc="C934454A">
      <w:numFmt w:val="bullet"/>
      <w:lvlText w:val="•"/>
      <w:lvlJc w:val="left"/>
      <w:pPr>
        <w:ind w:left="3868" w:hanging="720"/>
      </w:pPr>
      <w:rPr>
        <w:rFonts w:hint="default"/>
        <w:lang w:val="en-US" w:eastAsia="en-US" w:bidi="ar-SA"/>
      </w:rPr>
    </w:lvl>
    <w:lvl w:ilvl="4" w:tplc="B0A8956A">
      <w:numFmt w:val="bullet"/>
      <w:lvlText w:val="•"/>
      <w:lvlJc w:val="left"/>
      <w:pPr>
        <w:ind w:left="4764" w:hanging="720"/>
      </w:pPr>
      <w:rPr>
        <w:rFonts w:hint="default"/>
        <w:lang w:val="en-US" w:eastAsia="en-US" w:bidi="ar-SA"/>
      </w:rPr>
    </w:lvl>
    <w:lvl w:ilvl="5" w:tplc="7DD6DF8A">
      <w:numFmt w:val="bullet"/>
      <w:lvlText w:val="•"/>
      <w:lvlJc w:val="left"/>
      <w:pPr>
        <w:ind w:left="5660" w:hanging="720"/>
      </w:pPr>
      <w:rPr>
        <w:rFonts w:hint="default"/>
        <w:lang w:val="en-US" w:eastAsia="en-US" w:bidi="ar-SA"/>
      </w:rPr>
    </w:lvl>
    <w:lvl w:ilvl="6" w:tplc="561CCA4C">
      <w:numFmt w:val="bullet"/>
      <w:lvlText w:val="•"/>
      <w:lvlJc w:val="left"/>
      <w:pPr>
        <w:ind w:left="6556" w:hanging="720"/>
      </w:pPr>
      <w:rPr>
        <w:rFonts w:hint="default"/>
        <w:lang w:val="en-US" w:eastAsia="en-US" w:bidi="ar-SA"/>
      </w:rPr>
    </w:lvl>
    <w:lvl w:ilvl="7" w:tplc="59DA90DE">
      <w:numFmt w:val="bullet"/>
      <w:lvlText w:val="•"/>
      <w:lvlJc w:val="left"/>
      <w:pPr>
        <w:ind w:left="7452" w:hanging="720"/>
      </w:pPr>
      <w:rPr>
        <w:rFonts w:hint="default"/>
        <w:lang w:val="en-US" w:eastAsia="en-US" w:bidi="ar-SA"/>
      </w:rPr>
    </w:lvl>
    <w:lvl w:ilvl="8" w:tplc="27544970">
      <w:numFmt w:val="bullet"/>
      <w:lvlText w:val="•"/>
      <w:lvlJc w:val="left"/>
      <w:pPr>
        <w:ind w:left="8348" w:hanging="720"/>
      </w:pPr>
      <w:rPr>
        <w:rFonts w:hint="default"/>
        <w:lang w:val="en-US" w:eastAsia="en-US" w:bidi="ar-SA"/>
      </w:rPr>
    </w:lvl>
  </w:abstractNum>
  <w:abstractNum w:abstractNumId="35" w15:restartNumberingAfterBreak="0">
    <w:nsid w:val="24D77C26"/>
    <w:multiLevelType w:val="hybridMultilevel"/>
    <w:tmpl w:val="290E41F2"/>
    <w:lvl w:ilvl="0" w:tplc="0CD2984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57A04E6"/>
    <w:multiLevelType w:val="multilevel"/>
    <w:tmpl w:val="7330516D"/>
    <w:lvl w:ilvl="0">
      <w:start w:val="1"/>
      <w:numFmt w:val="decimal"/>
      <w:lvlText w:val="%1."/>
      <w:lvlJc w:val="left"/>
      <w:pPr>
        <w:ind w:left="83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640B63"/>
    <w:multiLevelType w:val="multilevel"/>
    <w:tmpl w:val="09B603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970E8C"/>
    <w:multiLevelType w:val="multilevel"/>
    <w:tmpl w:val="9594C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D73F6F"/>
    <w:multiLevelType w:val="hybridMultilevel"/>
    <w:tmpl w:val="FFFFFFFF"/>
    <w:lvl w:ilvl="0" w:tplc="AB58F97C">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D10C7952">
      <w:numFmt w:val="bullet"/>
      <w:lvlText w:val="•"/>
      <w:lvlJc w:val="left"/>
      <w:pPr>
        <w:ind w:left="2076" w:hanging="720"/>
      </w:pPr>
      <w:rPr>
        <w:rFonts w:hint="default"/>
        <w:lang w:val="en-US" w:eastAsia="en-US" w:bidi="ar-SA"/>
      </w:rPr>
    </w:lvl>
    <w:lvl w:ilvl="2" w:tplc="A3149F08">
      <w:numFmt w:val="bullet"/>
      <w:lvlText w:val="•"/>
      <w:lvlJc w:val="left"/>
      <w:pPr>
        <w:ind w:left="2972" w:hanging="720"/>
      </w:pPr>
      <w:rPr>
        <w:rFonts w:hint="default"/>
        <w:lang w:val="en-US" w:eastAsia="en-US" w:bidi="ar-SA"/>
      </w:rPr>
    </w:lvl>
    <w:lvl w:ilvl="3" w:tplc="79C84CB2">
      <w:numFmt w:val="bullet"/>
      <w:lvlText w:val="•"/>
      <w:lvlJc w:val="left"/>
      <w:pPr>
        <w:ind w:left="3868" w:hanging="720"/>
      </w:pPr>
      <w:rPr>
        <w:rFonts w:hint="default"/>
        <w:lang w:val="en-US" w:eastAsia="en-US" w:bidi="ar-SA"/>
      </w:rPr>
    </w:lvl>
    <w:lvl w:ilvl="4" w:tplc="BADE834C">
      <w:numFmt w:val="bullet"/>
      <w:lvlText w:val="•"/>
      <w:lvlJc w:val="left"/>
      <w:pPr>
        <w:ind w:left="4764" w:hanging="720"/>
      </w:pPr>
      <w:rPr>
        <w:rFonts w:hint="default"/>
        <w:lang w:val="en-US" w:eastAsia="en-US" w:bidi="ar-SA"/>
      </w:rPr>
    </w:lvl>
    <w:lvl w:ilvl="5" w:tplc="7C9601E0">
      <w:numFmt w:val="bullet"/>
      <w:lvlText w:val="•"/>
      <w:lvlJc w:val="left"/>
      <w:pPr>
        <w:ind w:left="5660" w:hanging="720"/>
      </w:pPr>
      <w:rPr>
        <w:rFonts w:hint="default"/>
        <w:lang w:val="en-US" w:eastAsia="en-US" w:bidi="ar-SA"/>
      </w:rPr>
    </w:lvl>
    <w:lvl w:ilvl="6" w:tplc="294C9BB4">
      <w:numFmt w:val="bullet"/>
      <w:lvlText w:val="•"/>
      <w:lvlJc w:val="left"/>
      <w:pPr>
        <w:ind w:left="6556" w:hanging="720"/>
      </w:pPr>
      <w:rPr>
        <w:rFonts w:hint="default"/>
        <w:lang w:val="en-US" w:eastAsia="en-US" w:bidi="ar-SA"/>
      </w:rPr>
    </w:lvl>
    <w:lvl w:ilvl="7" w:tplc="B016C846">
      <w:numFmt w:val="bullet"/>
      <w:lvlText w:val="•"/>
      <w:lvlJc w:val="left"/>
      <w:pPr>
        <w:ind w:left="7452" w:hanging="720"/>
      </w:pPr>
      <w:rPr>
        <w:rFonts w:hint="default"/>
        <w:lang w:val="en-US" w:eastAsia="en-US" w:bidi="ar-SA"/>
      </w:rPr>
    </w:lvl>
    <w:lvl w:ilvl="8" w:tplc="E14238E8">
      <w:numFmt w:val="bullet"/>
      <w:lvlText w:val="•"/>
      <w:lvlJc w:val="left"/>
      <w:pPr>
        <w:ind w:left="8348" w:hanging="720"/>
      </w:pPr>
      <w:rPr>
        <w:rFonts w:hint="default"/>
        <w:lang w:val="en-US" w:eastAsia="en-US" w:bidi="ar-SA"/>
      </w:rPr>
    </w:lvl>
  </w:abstractNum>
  <w:abstractNum w:abstractNumId="40" w15:restartNumberingAfterBreak="0">
    <w:nsid w:val="2BC67BDA"/>
    <w:multiLevelType w:val="multilevel"/>
    <w:tmpl w:val="4C34C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93462A"/>
    <w:multiLevelType w:val="multilevel"/>
    <w:tmpl w:val="C8CA91B8"/>
    <w:lvl w:ilvl="0">
      <w:start w:val="1"/>
      <w:numFmt w:val="decimal"/>
      <w:lvlText w:val="%1."/>
      <w:lvlJc w:val="left"/>
      <w:pPr>
        <w:ind w:left="1224" w:hanging="360"/>
      </w:pPr>
      <w:rPr>
        <w:rFonts w:ascii="Bookman Old Style" w:eastAsia="SimSun" w:hAnsi="Bookman Old Style" w:cs="Times New Roman"/>
        <w:b w:val="0"/>
        <w:bCs w:val="0"/>
      </w:rPr>
    </w:lvl>
    <w:lvl w:ilvl="1">
      <w:start w:val="1"/>
      <w:numFmt w:val="lowerLetter"/>
      <w:lvlText w:val="%2."/>
      <w:lvlJc w:val="left"/>
      <w:pPr>
        <w:ind w:left="1878" w:hanging="360"/>
      </w:pPr>
    </w:lvl>
    <w:lvl w:ilvl="2">
      <w:start w:val="1"/>
      <w:numFmt w:val="lowerRoman"/>
      <w:lvlText w:val="%3."/>
      <w:lvlJc w:val="right"/>
      <w:pPr>
        <w:ind w:left="2598" w:hanging="180"/>
      </w:pPr>
    </w:lvl>
    <w:lvl w:ilvl="3">
      <w:start w:val="1"/>
      <w:numFmt w:val="decimal"/>
      <w:lvlText w:val="%4."/>
      <w:lvlJc w:val="left"/>
      <w:pPr>
        <w:ind w:left="3318" w:hanging="360"/>
      </w:pPr>
    </w:lvl>
    <w:lvl w:ilvl="4">
      <w:start w:val="1"/>
      <w:numFmt w:val="lowerLetter"/>
      <w:lvlText w:val="%5."/>
      <w:lvlJc w:val="left"/>
      <w:pPr>
        <w:ind w:left="4038" w:hanging="360"/>
      </w:pPr>
    </w:lvl>
    <w:lvl w:ilvl="5">
      <w:start w:val="1"/>
      <w:numFmt w:val="lowerRoman"/>
      <w:lvlText w:val="%6."/>
      <w:lvlJc w:val="right"/>
      <w:pPr>
        <w:ind w:left="4758" w:hanging="180"/>
      </w:pPr>
    </w:lvl>
    <w:lvl w:ilvl="6">
      <w:start w:val="1"/>
      <w:numFmt w:val="decimal"/>
      <w:lvlText w:val="%7."/>
      <w:lvlJc w:val="left"/>
      <w:pPr>
        <w:ind w:left="5478" w:hanging="360"/>
      </w:pPr>
    </w:lvl>
    <w:lvl w:ilvl="7">
      <w:start w:val="1"/>
      <w:numFmt w:val="lowerLetter"/>
      <w:lvlText w:val="%8."/>
      <w:lvlJc w:val="left"/>
      <w:pPr>
        <w:ind w:left="6198" w:hanging="360"/>
      </w:pPr>
    </w:lvl>
    <w:lvl w:ilvl="8">
      <w:start w:val="1"/>
      <w:numFmt w:val="lowerRoman"/>
      <w:lvlText w:val="%9."/>
      <w:lvlJc w:val="right"/>
      <w:pPr>
        <w:ind w:left="6918" w:hanging="180"/>
      </w:pPr>
    </w:lvl>
  </w:abstractNum>
  <w:abstractNum w:abstractNumId="42" w15:restartNumberingAfterBreak="0">
    <w:nsid w:val="2CB41F92"/>
    <w:multiLevelType w:val="multilevel"/>
    <w:tmpl w:val="2CB41F92"/>
    <w:lvl w:ilvl="0">
      <w:start w:val="1"/>
      <w:numFmt w:val="decimal"/>
      <w:lvlText w:val="%1."/>
      <w:lvlJc w:val="left"/>
      <w:pPr>
        <w:ind w:left="915" w:hanging="283"/>
      </w:pPr>
      <w:rPr>
        <w:rFonts w:ascii="Times New Roman" w:eastAsia="Times New Roman" w:hAnsi="Times New Roman" w:cs="Times New Roman" w:hint="default"/>
        <w:w w:val="100"/>
        <w:sz w:val="20"/>
        <w:szCs w:val="20"/>
        <w:lang w:val="en-US" w:eastAsia="en-US" w:bidi="ar-SA"/>
      </w:rPr>
    </w:lvl>
    <w:lvl w:ilvl="1">
      <w:start w:val="1"/>
      <w:numFmt w:val="decimal"/>
      <w:lvlText w:val="%2."/>
      <w:lvlJc w:val="left"/>
      <w:pPr>
        <w:ind w:left="1523" w:hanging="335"/>
      </w:pPr>
      <w:rPr>
        <w:rFonts w:ascii="Arial" w:eastAsia="Arial" w:hAnsi="Arial" w:cs="Arial" w:hint="default"/>
        <w:spacing w:val="0"/>
        <w:w w:val="100"/>
        <w:sz w:val="20"/>
        <w:szCs w:val="20"/>
        <w:lang w:val="en-US" w:eastAsia="en-US" w:bidi="ar-SA"/>
      </w:rPr>
    </w:lvl>
    <w:lvl w:ilvl="2">
      <w:numFmt w:val="bullet"/>
      <w:lvlText w:val="•"/>
      <w:lvlJc w:val="left"/>
      <w:pPr>
        <w:ind w:left="2460" w:hanging="335"/>
      </w:pPr>
      <w:rPr>
        <w:rFonts w:hint="default"/>
        <w:lang w:val="en-US" w:eastAsia="en-US" w:bidi="ar-SA"/>
      </w:rPr>
    </w:lvl>
    <w:lvl w:ilvl="3">
      <w:numFmt w:val="bullet"/>
      <w:lvlText w:val="•"/>
      <w:lvlJc w:val="left"/>
      <w:pPr>
        <w:ind w:left="3400" w:hanging="335"/>
      </w:pPr>
      <w:rPr>
        <w:rFonts w:hint="default"/>
        <w:lang w:val="en-US" w:eastAsia="en-US" w:bidi="ar-SA"/>
      </w:rPr>
    </w:lvl>
    <w:lvl w:ilvl="4">
      <w:numFmt w:val="bullet"/>
      <w:lvlText w:val="•"/>
      <w:lvlJc w:val="left"/>
      <w:pPr>
        <w:ind w:left="4340" w:hanging="335"/>
      </w:pPr>
      <w:rPr>
        <w:rFonts w:hint="default"/>
        <w:lang w:val="en-US" w:eastAsia="en-US" w:bidi="ar-SA"/>
      </w:rPr>
    </w:lvl>
    <w:lvl w:ilvl="5">
      <w:numFmt w:val="bullet"/>
      <w:lvlText w:val="•"/>
      <w:lvlJc w:val="left"/>
      <w:pPr>
        <w:ind w:left="5280" w:hanging="335"/>
      </w:pPr>
      <w:rPr>
        <w:rFonts w:hint="default"/>
        <w:lang w:val="en-US" w:eastAsia="en-US" w:bidi="ar-SA"/>
      </w:rPr>
    </w:lvl>
    <w:lvl w:ilvl="6">
      <w:numFmt w:val="bullet"/>
      <w:lvlText w:val="•"/>
      <w:lvlJc w:val="left"/>
      <w:pPr>
        <w:ind w:left="6220" w:hanging="335"/>
      </w:pPr>
      <w:rPr>
        <w:rFonts w:hint="default"/>
        <w:lang w:val="en-US" w:eastAsia="en-US" w:bidi="ar-SA"/>
      </w:rPr>
    </w:lvl>
    <w:lvl w:ilvl="7">
      <w:numFmt w:val="bullet"/>
      <w:lvlText w:val="•"/>
      <w:lvlJc w:val="left"/>
      <w:pPr>
        <w:ind w:left="7160" w:hanging="335"/>
      </w:pPr>
      <w:rPr>
        <w:rFonts w:hint="default"/>
        <w:lang w:val="en-US" w:eastAsia="en-US" w:bidi="ar-SA"/>
      </w:rPr>
    </w:lvl>
    <w:lvl w:ilvl="8">
      <w:numFmt w:val="bullet"/>
      <w:lvlText w:val="•"/>
      <w:lvlJc w:val="left"/>
      <w:pPr>
        <w:ind w:left="8100" w:hanging="335"/>
      </w:pPr>
      <w:rPr>
        <w:rFonts w:hint="default"/>
        <w:lang w:val="en-US" w:eastAsia="en-US" w:bidi="ar-SA"/>
      </w:rPr>
    </w:lvl>
  </w:abstractNum>
  <w:abstractNum w:abstractNumId="43" w15:restartNumberingAfterBreak="0">
    <w:nsid w:val="2D386FED"/>
    <w:multiLevelType w:val="hybridMultilevel"/>
    <w:tmpl w:val="9118ADA8"/>
    <w:lvl w:ilvl="0" w:tplc="026E7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46109B"/>
    <w:multiLevelType w:val="multilevel"/>
    <w:tmpl w:val="6A00D8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E96DBF"/>
    <w:multiLevelType w:val="hybridMultilevel"/>
    <w:tmpl w:val="EE107834"/>
    <w:lvl w:ilvl="0" w:tplc="F2983ED6">
      <w:start w:val="1"/>
      <w:numFmt w:val="decimal"/>
      <w:lvlText w:val="%1."/>
      <w:lvlJc w:val="left"/>
      <w:pPr>
        <w:ind w:left="402" w:hanging="360"/>
      </w:pPr>
      <w:rPr>
        <w:rFonts w:ascii="Times New Roman" w:eastAsia="Times New Roman" w:hAnsi="Times New Roman" w:cs="Times New Roman" w:hint="default"/>
        <w:w w:val="100"/>
        <w:sz w:val="24"/>
        <w:szCs w:val="24"/>
        <w:lang w:val="en-US" w:eastAsia="en-US" w:bidi="ar-SA"/>
      </w:rPr>
    </w:lvl>
    <w:lvl w:ilvl="1" w:tplc="03D6A5C0">
      <w:numFmt w:val="bullet"/>
      <w:lvlText w:val="•"/>
      <w:lvlJc w:val="left"/>
      <w:pPr>
        <w:ind w:left="1070" w:hanging="360"/>
      </w:pPr>
      <w:rPr>
        <w:rFonts w:hint="default"/>
        <w:lang w:val="en-US" w:eastAsia="en-US" w:bidi="ar-SA"/>
      </w:rPr>
    </w:lvl>
    <w:lvl w:ilvl="2" w:tplc="1FCC54BA">
      <w:numFmt w:val="bullet"/>
      <w:lvlText w:val="•"/>
      <w:lvlJc w:val="left"/>
      <w:pPr>
        <w:ind w:left="1740" w:hanging="360"/>
      </w:pPr>
      <w:rPr>
        <w:rFonts w:hint="default"/>
        <w:lang w:val="en-US" w:eastAsia="en-US" w:bidi="ar-SA"/>
      </w:rPr>
    </w:lvl>
    <w:lvl w:ilvl="3" w:tplc="C66EEC02">
      <w:numFmt w:val="bullet"/>
      <w:lvlText w:val="•"/>
      <w:lvlJc w:val="left"/>
      <w:pPr>
        <w:ind w:left="2410" w:hanging="360"/>
      </w:pPr>
      <w:rPr>
        <w:rFonts w:hint="default"/>
        <w:lang w:val="en-US" w:eastAsia="en-US" w:bidi="ar-SA"/>
      </w:rPr>
    </w:lvl>
    <w:lvl w:ilvl="4" w:tplc="A2BA2688">
      <w:numFmt w:val="bullet"/>
      <w:lvlText w:val="•"/>
      <w:lvlJc w:val="left"/>
      <w:pPr>
        <w:ind w:left="3080" w:hanging="360"/>
      </w:pPr>
      <w:rPr>
        <w:rFonts w:hint="default"/>
        <w:lang w:val="en-US" w:eastAsia="en-US" w:bidi="ar-SA"/>
      </w:rPr>
    </w:lvl>
    <w:lvl w:ilvl="5" w:tplc="8826BAE0">
      <w:numFmt w:val="bullet"/>
      <w:lvlText w:val="•"/>
      <w:lvlJc w:val="left"/>
      <w:pPr>
        <w:ind w:left="3751" w:hanging="360"/>
      </w:pPr>
      <w:rPr>
        <w:rFonts w:hint="default"/>
        <w:lang w:val="en-US" w:eastAsia="en-US" w:bidi="ar-SA"/>
      </w:rPr>
    </w:lvl>
    <w:lvl w:ilvl="6" w:tplc="BAC48E96">
      <w:numFmt w:val="bullet"/>
      <w:lvlText w:val="•"/>
      <w:lvlJc w:val="left"/>
      <w:pPr>
        <w:ind w:left="4421" w:hanging="360"/>
      </w:pPr>
      <w:rPr>
        <w:rFonts w:hint="default"/>
        <w:lang w:val="en-US" w:eastAsia="en-US" w:bidi="ar-SA"/>
      </w:rPr>
    </w:lvl>
    <w:lvl w:ilvl="7" w:tplc="ADC05238">
      <w:numFmt w:val="bullet"/>
      <w:lvlText w:val="•"/>
      <w:lvlJc w:val="left"/>
      <w:pPr>
        <w:ind w:left="5091" w:hanging="360"/>
      </w:pPr>
      <w:rPr>
        <w:rFonts w:hint="default"/>
        <w:lang w:val="en-US" w:eastAsia="en-US" w:bidi="ar-SA"/>
      </w:rPr>
    </w:lvl>
    <w:lvl w:ilvl="8" w:tplc="8140DD98">
      <w:numFmt w:val="bullet"/>
      <w:lvlText w:val="•"/>
      <w:lvlJc w:val="left"/>
      <w:pPr>
        <w:ind w:left="5761" w:hanging="360"/>
      </w:pPr>
      <w:rPr>
        <w:rFonts w:hint="default"/>
        <w:lang w:val="en-US" w:eastAsia="en-US" w:bidi="ar-SA"/>
      </w:rPr>
    </w:lvl>
  </w:abstractNum>
  <w:abstractNum w:abstractNumId="46" w15:restartNumberingAfterBreak="0">
    <w:nsid w:val="32325DFE"/>
    <w:multiLevelType w:val="multilevel"/>
    <w:tmpl w:val="4878BA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FD5504"/>
    <w:multiLevelType w:val="multilevel"/>
    <w:tmpl w:val="9BC8C510"/>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540" w:hanging="720"/>
      </w:pPr>
      <w:rPr>
        <w:rFonts w:ascii="Times New Roman" w:eastAsia="Times New Roman" w:hAnsi="Times New Roman" w:cs="Times New Roman"/>
        <w:sz w:val="24"/>
        <w:szCs w:val="24"/>
      </w:rPr>
    </w:lvl>
    <w:lvl w:ilvl="2">
      <w:numFmt w:val="bullet"/>
      <w:lvlText w:val="•"/>
      <w:lvlJc w:val="left"/>
      <w:pPr>
        <w:ind w:left="2495" w:hanging="720"/>
      </w:pPr>
    </w:lvl>
    <w:lvl w:ilvl="3">
      <w:numFmt w:val="bullet"/>
      <w:lvlText w:val="•"/>
      <w:lvlJc w:val="left"/>
      <w:pPr>
        <w:ind w:left="3451" w:hanging="720"/>
      </w:pPr>
    </w:lvl>
    <w:lvl w:ilvl="4">
      <w:numFmt w:val="bullet"/>
      <w:lvlText w:val="•"/>
      <w:lvlJc w:val="left"/>
      <w:pPr>
        <w:ind w:left="4406" w:hanging="720"/>
      </w:pPr>
    </w:lvl>
    <w:lvl w:ilvl="5">
      <w:numFmt w:val="bullet"/>
      <w:lvlText w:val="•"/>
      <w:lvlJc w:val="left"/>
      <w:pPr>
        <w:ind w:left="5362" w:hanging="720"/>
      </w:pPr>
    </w:lvl>
    <w:lvl w:ilvl="6">
      <w:numFmt w:val="bullet"/>
      <w:lvlText w:val="•"/>
      <w:lvlJc w:val="left"/>
      <w:pPr>
        <w:ind w:left="6317" w:hanging="720"/>
      </w:pPr>
    </w:lvl>
    <w:lvl w:ilvl="7">
      <w:numFmt w:val="bullet"/>
      <w:lvlText w:val="•"/>
      <w:lvlJc w:val="left"/>
      <w:pPr>
        <w:ind w:left="7273" w:hanging="720"/>
      </w:pPr>
    </w:lvl>
    <w:lvl w:ilvl="8">
      <w:numFmt w:val="bullet"/>
      <w:lvlText w:val="•"/>
      <w:lvlJc w:val="left"/>
      <w:pPr>
        <w:ind w:left="8228" w:hanging="720"/>
      </w:pPr>
    </w:lvl>
  </w:abstractNum>
  <w:abstractNum w:abstractNumId="48" w15:restartNumberingAfterBreak="0">
    <w:nsid w:val="37D93D0D"/>
    <w:multiLevelType w:val="multilevel"/>
    <w:tmpl w:val="94E48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3D0B61"/>
    <w:multiLevelType w:val="multilevel"/>
    <w:tmpl w:val="393D0B61"/>
    <w:lvl w:ilvl="0">
      <w:start w:val="1"/>
      <w:numFmt w:val="decimal"/>
      <w:lvlText w:val="%1."/>
      <w:lvlJc w:val="left"/>
      <w:pPr>
        <w:ind w:left="119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C95C7D"/>
    <w:multiLevelType w:val="multilevel"/>
    <w:tmpl w:val="E24CFF58"/>
    <w:lvl w:ilvl="0">
      <w:start w:val="1"/>
      <w:numFmt w:val="upperRoman"/>
      <w:lvlText w:val="%1."/>
      <w:lvlJc w:val="right"/>
      <w:pPr>
        <w:ind w:left="36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1" w15:restartNumberingAfterBreak="0">
    <w:nsid w:val="3CA017B2"/>
    <w:multiLevelType w:val="multilevel"/>
    <w:tmpl w:val="052CC0D6"/>
    <w:lvl w:ilvl="0">
      <w:start w:val="1"/>
      <w:numFmt w:val="decimal"/>
      <w:lvlText w:val="%1."/>
      <w:lvlJc w:val="left"/>
      <w:pPr>
        <w:ind w:left="0" w:firstLine="0"/>
      </w:pPr>
      <w:rPr>
        <w:b/>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3EED48FB"/>
    <w:multiLevelType w:val="hybridMultilevel"/>
    <w:tmpl w:val="E16ED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0897A60"/>
    <w:multiLevelType w:val="multilevel"/>
    <w:tmpl w:val="11D45BAE"/>
    <w:lvl w:ilvl="0">
      <w:start w:val="1"/>
      <w:numFmt w:val="decimal"/>
      <w:lvlText w:val="%1."/>
      <w:lvlJc w:val="left"/>
      <w:pPr>
        <w:ind w:left="1180" w:hanging="720"/>
      </w:pPr>
      <w:rPr>
        <w:rFonts w:ascii="Bookman Old Style" w:eastAsia="Bookman Old Style" w:hAnsi="Bookman Old Style" w:cs="Bookman Old Style"/>
        <w:b w:val="0"/>
        <w:sz w:val="20"/>
        <w:szCs w:val="20"/>
      </w:rPr>
    </w:lvl>
    <w:lvl w:ilvl="1">
      <w:numFmt w:val="bullet"/>
      <w:lvlText w:val="•"/>
      <w:lvlJc w:val="left"/>
      <w:pPr>
        <w:ind w:left="2076" w:hanging="720"/>
      </w:pPr>
    </w:lvl>
    <w:lvl w:ilvl="2">
      <w:numFmt w:val="bullet"/>
      <w:lvlText w:val="•"/>
      <w:lvlJc w:val="left"/>
      <w:pPr>
        <w:ind w:left="2972" w:hanging="720"/>
      </w:pPr>
    </w:lvl>
    <w:lvl w:ilvl="3">
      <w:numFmt w:val="bullet"/>
      <w:lvlText w:val="•"/>
      <w:lvlJc w:val="left"/>
      <w:pPr>
        <w:ind w:left="3868" w:hanging="720"/>
      </w:pPr>
    </w:lvl>
    <w:lvl w:ilvl="4">
      <w:numFmt w:val="bullet"/>
      <w:lvlText w:val="•"/>
      <w:lvlJc w:val="left"/>
      <w:pPr>
        <w:ind w:left="4764" w:hanging="720"/>
      </w:pPr>
    </w:lvl>
    <w:lvl w:ilvl="5">
      <w:numFmt w:val="bullet"/>
      <w:lvlText w:val="•"/>
      <w:lvlJc w:val="left"/>
      <w:pPr>
        <w:ind w:left="5660" w:hanging="720"/>
      </w:pPr>
    </w:lvl>
    <w:lvl w:ilvl="6">
      <w:numFmt w:val="bullet"/>
      <w:lvlText w:val="•"/>
      <w:lvlJc w:val="left"/>
      <w:pPr>
        <w:ind w:left="6556" w:hanging="720"/>
      </w:pPr>
    </w:lvl>
    <w:lvl w:ilvl="7">
      <w:numFmt w:val="bullet"/>
      <w:lvlText w:val="•"/>
      <w:lvlJc w:val="left"/>
      <w:pPr>
        <w:ind w:left="7452" w:hanging="720"/>
      </w:pPr>
    </w:lvl>
    <w:lvl w:ilvl="8">
      <w:numFmt w:val="bullet"/>
      <w:lvlText w:val="•"/>
      <w:lvlJc w:val="left"/>
      <w:pPr>
        <w:ind w:left="8348" w:hanging="720"/>
      </w:pPr>
    </w:lvl>
  </w:abstractNum>
  <w:abstractNum w:abstractNumId="54" w15:restartNumberingAfterBreak="0">
    <w:nsid w:val="40954C03"/>
    <w:multiLevelType w:val="multilevel"/>
    <w:tmpl w:val="C8CA91B8"/>
    <w:lvl w:ilvl="0">
      <w:start w:val="1"/>
      <w:numFmt w:val="decimal"/>
      <w:lvlText w:val="%1."/>
      <w:lvlJc w:val="left"/>
      <w:pPr>
        <w:ind w:left="1224" w:hanging="360"/>
      </w:pPr>
      <w:rPr>
        <w:rFonts w:ascii="Bookman Old Style" w:eastAsia="SimSun" w:hAnsi="Bookman Old Style" w:cs="Times New Roman"/>
        <w:b w:val="0"/>
        <w:bCs w:val="0"/>
      </w:rPr>
    </w:lvl>
    <w:lvl w:ilvl="1">
      <w:start w:val="1"/>
      <w:numFmt w:val="lowerLetter"/>
      <w:lvlText w:val="%2."/>
      <w:lvlJc w:val="left"/>
      <w:pPr>
        <w:ind w:left="1878" w:hanging="360"/>
      </w:pPr>
    </w:lvl>
    <w:lvl w:ilvl="2">
      <w:start w:val="1"/>
      <w:numFmt w:val="lowerRoman"/>
      <w:lvlText w:val="%3."/>
      <w:lvlJc w:val="right"/>
      <w:pPr>
        <w:ind w:left="2598" w:hanging="180"/>
      </w:pPr>
    </w:lvl>
    <w:lvl w:ilvl="3">
      <w:start w:val="1"/>
      <w:numFmt w:val="decimal"/>
      <w:lvlText w:val="%4."/>
      <w:lvlJc w:val="left"/>
      <w:pPr>
        <w:ind w:left="3318" w:hanging="360"/>
      </w:pPr>
    </w:lvl>
    <w:lvl w:ilvl="4">
      <w:start w:val="1"/>
      <w:numFmt w:val="lowerLetter"/>
      <w:lvlText w:val="%5."/>
      <w:lvlJc w:val="left"/>
      <w:pPr>
        <w:ind w:left="4038" w:hanging="360"/>
      </w:pPr>
    </w:lvl>
    <w:lvl w:ilvl="5">
      <w:start w:val="1"/>
      <w:numFmt w:val="lowerRoman"/>
      <w:lvlText w:val="%6."/>
      <w:lvlJc w:val="right"/>
      <w:pPr>
        <w:ind w:left="4758" w:hanging="180"/>
      </w:pPr>
    </w:lvl>
    <w:lvl w:ilvl="6">
      <w:start w:val="1"/>
      <w:numFmt w:val="decimal"/>
      <w:lvlText w:val="%7."/>
      <w:lvlJc w:val="left"/>
      <w:pPr>
        <w:ind w:left="5478" w:hanging="360"/>
      </w:pPr>
    </w:lvl>
    <w:lvl w:ilvl="7">
      <w:start w:val="1"/>
      <w:numFmt w:val="lowerLetter"/>
      <w:lvlText w:val="%8."/>
      <w:lvlJc w:val="left"/>
      <w:pPr>
        <w:ind w:left="6198" w:hanging="360"/>
      </w:pPr>
    </w:lvl>
    <w:lvl w:ilvl="8">
      <w:start w:val="1"/>
      <w:numFmt w:val="lowerRoman"/>
      <w:lvlText w:val="%9."/>
      <w:lvlJc w:val="right"/>
      <w:pPr>
        <w:ind w:left="6918" w:hanging="180"/>
      </w:pPr>
    </w:lvl>
  </w:abstractNum>
  <w:abstractNum w:abstractNumId="55" w15:restartNumberingAfterBreak="0">
    <w:nsid w:val="417B53FF"/>
    <w:multiLevelType w:val="multilevel"/>
    <w:tmpl w:val="6BE8FF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31049A"/>
    <w:multiLevelType w:val="multilevel"/>
    <w:tmpl w:val="8C16A0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2FC7031"/>
    <w:multiLevelType w:val="singleLevel"/>
    <w:tmpl w:val="33326772"/>
    <w:lvl w:ilvl="0">
      <w:start w:val="1"/>
      <w:numFmt w:val="decimal"/>
      <w:suff w:val="space"/>
      <w:lvlText w:val="%1."/>
      <w:lvlJc w:val="left"/>
      <w:rPr>
        <w:b w:val="0"/>
      </w:rPr>
    </w:lvl>
  </w:abstractNum>
  <w:abstractNum w:abstractNumId="58" w15:restartNumberingAfterBreak="0">
    <w:nsid w:val="44872184"/>
    <w:multiLevelType w:val="multilevel"/>
    <w:tmpl w:val="4487218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CA704F"/>
    <w:multiLevelType w:val="multilevel"/>
    <w:tmpl w:val="B9E412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5B38F4"/>
    <w:multiLevelType w:val="hybridMultilevel"/>
    <w:tmpl w:val="B81A50B2"/>
    <w:lvl w:ilvl="0" w:tplc="C5CE05C6">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1" w15:restartNumberingAfterBreak="0">
    <w:nsid w:val="4AB94DC5"/>
    <w:multiLevelType w:val="hybridMultilevel"/>
    <w:tmpl w:val="FFFFFFFF"/>
    <w:lvl w:ilvl="0" w:tplc="624EA020">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96F6C834">
      <w:numFmt w:val="bullet"/>
      <w:lvlText w:val="•"/>
      <w:lvlJc w:val="left"/>
      <w:pPr>
        <w:ind w:left="2076" w:hanging="720"/>
      </w:pPr>
      <w:rPr>
        <w:rFonts w:hint="default"/>
        <w:lang w:val="en-US" w:eastAsia="en-US" w:bidi="ar-SA"/>
      </w:rPr>
    </w:lvl>
    <w:lvl w:ilvl="2" w:tplc="236A024C">
      <w:numFmt w:val="bullet"/>
      <w:lvlText w:val="•"/>
      <w:lvlJc w:val="left"/>
      <w:pPr>
        <w:ind w:left="2972" w:hanging="720"/>
      </w:pPr>
      <w:rPr>
        <w:rFonts w:hint="default"/>
        <w:lang w:val="en-US" w:eastAsia="en-US" w:bidi="ar-SA"/>
      </w:rPr>
    </w:lvl>
    <w:lvl w:ilvl="3" w:tplc="708E5A48">
      <w:numFmt w:val="bullet"/>
      <w:lvlText w:val="•"/>
      <w:lvlJc w:val="left"/>
      <w:pPr>
        <w:ind w:left="3868" w:hanging="720"/>
      </w:pPr>
      <w:rPr>
        <w:rFonts w:hint="default"/>
        <w:lang w:val="en-US" w:eastAsia="en-US" w:bidi="ar-SA"/>
      </w:rPr>
    </w:lvl>
    <w:lvl w:ilvl="4" w:tplc="11007026">
      <w:numFmt w:val="bullet"/>
      <w:lvlText w:val="•"/>
      <w:lvlJc w:val="left"/>
      <w:pPr>
        <w:ind w:left="4764" w:hanging="720"/>
      </w:pPr>
      <w:rPr>
        <w:rFonts w:hint="default"/>
        <w:lang w:val="en-US" w:eastAsia="en-US" w:bidi="ar-SA"/>
      </w:rPr>
    </w:lvl>
    <w:lvl w:ilvl="5" w:tplc="D534DA90">
      <w:numFmt w:val="bullet"/>
      <w:lvlText w:val="•"/>
      <w:lvlJc w:val="left"/>
      <w:pPr>
        <w:ind w:left="5660" w:hanging="720"/>
      </w:pPr>
      <w:rPr>
        <w:rFonts w:hint="default"/>
        <w:lang w:val="en-US" w:eastAsia="en-US" w:bidi="ar-SA"/>
      </w:rPr>
    </w:lvl>
    <w:lvl w:ilvl="6" w:tplc="520C1190">
      <w:numFmt w:val="bullet"/>
      <w:lvlText w:val="•"/>
      <w:lvlJc w:val="left"/>
      <w:pPr>
        <w:ind w:left="6556" w:hanging="720"/>
      </w:pPr>
      <w:rPr>
        <w:rFonts w:hint="default"/>
        <w:lang w:val="en-US" w:eastAsia="en-US" w:bidi="ar-SA"/>
      </w:rPr>
    </w:lvl>
    <w:lvl w:ilvl="7" w:tplc="218E8CD0">
      <w:numFmt w:val="bullet"/>
      <w:lvlText w:val="•"/>
      <w:lvlJc w:val="left"/>
      <w:pPr>
        <w:ind w:left="7452" w:hanging="720"/>
      </w:pPr>
      <w:rPr>
        <w:rFonts w:hint="default"/>
        <w:lang w:val="en-US" w:eastAsia="en-US" w:bidi="ar-SA"/>
      </w:rPr>
    </w:lvl>
    <w:lvl w:ilvl="8" w:tplc="7BE8DB82">
      <w:numFmt w:val="bullet"/>
      <w:lvlText w:val="•"/>
      <w:lvlJc w:val="left"/>
      <w:pPr>
        <w:ind w:left="8348" w:hanging="720"/>
      </w:pPr>
      <w:rPr>
        <w:rFonts w:hint="default"/>
        <w:lang w:val="en-US" w:eastAsia="en-US" w:bidi="ar-SA"/>
      </w:rPr>
    </w:lvl>
  </w:abstractNum>
  <w:abstractNum w:abstractNumId="62" w15:restartNumberingAfterBreak="0">
    <w:nsid w:val="4B05323D"/>
    <w:multiLevelType w:val="multilevel"/>
    <w:tmpl w:val="FBE4FE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D32AAA"/>
    <w:multiLevelType w:val="multilevel"/>
    <w:tmpl w:val="E2B49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0801C3"/>
    <w:multiLevelType w:val="multilevel"/>
    <w:tmpl w:val="4C0801C3"/>
    <w:lvl w:ilvl="0">
      <w:start w:val="1"/>
      <w:numFmt w:val="decimal"/>
      <w:lvlText w:val="%1."/>
      <w:lvlJc w:val="left"/>
      <w:pPr>
        <w:ind w:left="119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C1F158C"/>
    <w:multiLevelType w:val="multilevel"/>
    <w:tmpl w:val="9392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C4A7AE2"/>
    <w:multiLevelType w:val="multilevel"/>
    <w:tmpl w:val="199842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F47F1F"/>
    <w:multiLevelType w:val="multilevel"/>
    <w:tmpl w:val="251852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D550AB2"/>
    <w:multiLevelType w:val="multilevel"/>
    <w:tmpl w:val="33EC4CA6"/>
    <w:lvl w:ilvl="0">
      <w:start w:val="1"/>
      <w:numFmt w:val="decimal"/>
      <w:lvlText w:val="%1."/>
      <w:lvlJc w:val="left"/>
      <w:pPr>
        <w:ind w:left="720" w:hanging="360"/>
      </w:pPr>
      <w:rPr>
        <w:rFonts w:ascii="Bookman Old Style" w:eastAsia="SimSun" w:hAnsi="Bookman Old Styl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DFE44E9"/>
    <w:multiLevelType w:val="multilevel"/>
    <w:tmpl w:val="DC8A1C88"/>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540" w:hanging="720"/>
      </w:pPr>
      <w:rPr>
        <w:rFonts w:ascii="Times New Roman" w:eastAsia="Times New Roman" w:hAnsi="Times New Roman" w:cs="Times New Roman"/>
        <w:sz w:val="24"/>
        <w:szCs w:val="24"/>
      </w:rPr>
    </w:lvl>
    <w:lvl w:ilvl="2">
      <w:numFmt w:val="bullet"/>
      <w:lvlText w:val="•"/>
      <w:lvlJc w:val="left"/>
      <w:pPr>
        <w:ind w:left="2495" w:hanging="720"/>
      </w:pPr>
    </w:lvl>
    <w:lvl w:ilvl="3">
      <w:numFmt w:val="bullet"/>
      <w:lvlText w:val="•"/>
      <w:lvlJc w:val="left"/>
      <w:pPr>
        <w:ind w:left="3451" w:hanging="720"/>
      </w:pPr>
    </w:lvl>
    <w:lvl w:ilvl="4">
      <w:numFmt w:val="bullet"/>
      <w:lvlText w:val="•"/>
      <w:lvlJc w:val="left"/>
      <w:pPr>
        <w:ind w:left="4406" w:hanging="720"/>
      </w:pPr>
    </w:lvl>
    <w:lvl w:ilvl="5">
      <w:numFmt w:val="bullet"/>
      <w:lvlText w:val="•"/>
      <w:lvlJc w:val="left"/>
      <w:pPr>
        <w:ind w:left="5362" w:hanging="720"/>
      </w:pPr>
    </w:lvl>
    <w:lvl w:ilvl="6">
      <w:numFmt w:val="bullet"/>
      <w:lvlText w:val="•"/>
      <w:lvlJc w:val="left"/>
      <w:pPr>
        <w:ind w:left="6317" w:hanging="720"/>
      </w:pPr>
    </w:lvl>
    <w:lvl w:ilvl="7">
      <w:numFmt w:val="bullet"/>
      <w:lvlText w:val="•"/>
      <w:lvlJc w:val="left"/>
      <w:pPr>
        <w:ind w:left="7273" w:hanging="720"/>
      </w:pPr>
    </w:lvl>
    <w:lvl w:ilvl="8">
      <w:numFmt w:val="bullet"/>
      <w:lvlText w:val="•"/>
      <w:lvlJc w:val="left"/>
      <w:pPr>
        <w:ind w:left="8228" w:hanging="720"/>
      </w:pPr>
    </w:lvl>
  </w:abstractNum>
  <w:abstractNum w:abstractNumId="70" w15:restartNumberingAfterBreak="0">
    <w:nsid w:val="4EB94229"/>
    <w:multiLevelType w:val="multilevel"/>
    <w:tmpl w:val="D9D6789E"/>
    <w:lvl w:ilvl="0">
      <w:start w:val="1"/>
      <w:numFmt w:val="bullet"/>
      <w:lvlText w:val=""/>
      <w:lvlJc w:val="left"/>
      <w:pPr>
        <w:ind w:left="1188" w:hanging="340"/>
      </w:pPr>
      <w:rPr>
        <w:rFonts w:ascii="Wingdings" w:hAnsi="Wingdings" w:hint="default"/>
        <w:w w:val="100"/>
        <w:sz w:val="20"/>
        <w:szCs w:val="20"/>
        <w:lang w:val="en-US" w:eastAsia="en-US" w:bidi="ar-SA"/>
      </w:rPr>
    </w:lvl>
    <w:lvl w:ilvl="1">
      <w:numFmt w:val="bullet"/>
      <w:lvlText w:val="•"/>
      <w:lvlJc w:val="left"/>
      <w:pPr>
        <w:ind w:left="2060" w:hanging="340"/>
      </w:pPr>
      <w:rPr>
        <w:rFonts w:hint="default"/>
        <w:lang w:val="en-US" w:eastAsia="en-US" w:bidi="ar-SA"/>
      </w:rPr>
    </w:lvl>
    <w:lvl w:ilvl="2">
      <w:numFmt w:val="bullet"/>
      <w:lvlText w:val="•"/>
      <w:lvlJc w:val="left"/>
      <w:pPr>
        <w:ind w:left="2940" w:hanging="340"/>
      </w:pPr>
      <w:rPr>
        <w:rFonts w:hint="default"/>
        <w:lang w:val="en-US" w:eastAsia="en-US" w:bidi="ar-SA"/>
      </w:rPr>
    </w:lvl>
    <w:lvl w:ilvl="3">
      <w:numFmt w:val="bullet"/>
      <w:lvlText w:val="•"/>
      <w:lvlJc w:val="left"/>
      <w:pPr>
        <w:ind w:left="3820" w:hanging="340"/>
      </w:pPr>
      <w:rPr>
        <w:rFonts w:hint="default"/>
        <w:lang w:val="en-US" w:eastAsia="en-US" w:bidi="ar-SA"/>
      </w:rPr>
    </w:lvl>
    <w:lvl w:ilvl="4">
      <w:numFmt w:val="bullet"/>
      <w:lvlText w:val="•"/>
      <w:lvlJc w:val="left"/>
      <w:pPr>
        <w:ind w:left="4700" w:hanging="340"/>
      </w:pPr>
      <w:rPr>
        <w:rFonts w:hint="default"/>
        <w:lang w:val="en-US" w:eastAsia="en-US" w:bidi="ar-SA"/>
      </w:rPr>
    </w:lvl>
    <w:lvl w:ilvl="5">
      <w:numFmt w:val="bullet"/>
      <w:lvlText w:val="•"/>
      <w:lvlJc w:val="left"/>
      <w:pPr>
        <w:ind w:left="5580" w:hanging="340"/>
      </w:pPr>
      <w:rPr>
        <w:rFonts w:hint="default"/>
        <w:lang w:val="en-US" w:eastAsia="en-US" w:bidi="ar-SA"/>
      </w:rPr>
    </w:lvl>
    <w:lvl w:ilvl="6">
      <w:numFmt w:val="bullet"/>
      <w:lvlText w:val="•"/>
      <w:lvlJc w:val="left"/>
      <w:pPr>
        <w:ind w:left="6460" w:hanging="340"/>
      </w:pPr>
      <w:rPr>
        <w:rFonts w:hint="default"/>
        <w:lang w:val="en-US" w:eastAsia="en-US" w:bidi="ar-SA"/>
      </w:rPr>
    </w:lvl>
    <w:lvl w:ilvl="7">
      <w:numFmt w:val="bullet"/>
      <w:lvlText w:val="•"/>
      <w:lvlJc w:val="left"/>
      <w:pPr>
        <w:ind w:left="7340" w:hanging="340"/>
      </w:pPr>
      <w:rPr>
        <w:rFonts w:hint="default"/>
        <w:lang w:val="en-US" w:eastAsia="en-US" w:bidi="ar-SA"/>
      </w:rPr>
    </w:lvl>
    <w:lvl w:ilvl="8">
      <w:numFmt w:val="bullet"/>
      <w:lvlText w:val="•"/>
      <w:lvlJc w:val="left"/>
      <w:pPr>
        <w:ind w:left="8220" w:hanging="340"/>
      </w:pPr>
      <w:rPr>
        <w:rFonts w:hint="default"/>
        <w:lang w:val="en-US" w:eastAsia="en-US" w:bidi="ar-SA"/>
      </w:rPr>
    </w:lvl>
  </w:abstractNum>
  <w:abstractNum w:abstractNumId="71" w15:restartNumberingAfterBreak="0">
    <w:nsid w:val="4F332940"/>
    <w:multiLevelType w:val="hybridMultilevel"/>
    <w:tmpl w:val="4BFA0C44"/>
    <w:lvl w:ilvl="0" w:tplc="0CD2984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2" w15:restartNumberingAfterBreak="0">
    <w:nsid w:val="4F6C3330"/>
    <w:multiLevelType w:val="hybridMultilevel"/>
    <w:tmpl w:val="FFFFFFFF"/>
    <w:lvl w:ilvl="0" w:tplc="C8CCD734">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95C082B2">
      <w:numFmt w:val="bullet"/>
      <w:lvlText w:val="•"/>
      <w:lvlJc w:val="left"/>
      <w:pPr>
        <w:ind w:left="2076" w:hanging="720"/>
      </w:pPr>
      <w:rPr>
        <w:rFonts w:hint="default"/>
        <w:lang w:val="en-US" w:eastAsia="en-US" w:bidi="ar-SA"/>
      </w:rPr>
    </w:lvl>
    <w:lvl w:ilvl="2" w:tplc="47B67316">
      <w:numFmt w:val="bullet"/>
      <w:lvlText w:val="•"/>
      <w:lvlJc w:val="left"/>
      <w:pPr>
        <w:ind w:left="2972" w:hanging="720"/>
      </w:pPr>
      <w:rPr>
        <w:rFonts w:hint="default"/>
        <w:lang w:val="en-US" w:eastAsia="en-US" w:bidi="ar-SA"/>
      </w:rPr>
    </w:lvl>
    <w:lvl w:ilvl="3" w:tplc="6BFAE168">
      <w:numFmt w:val="bullet"/>
      <w:lvlText w:val="•"/>
      <w:lvlJc w:val="left"/>
      <w:pPr>
        <w:ind w:left="3868" w:hanging="720"/>
      </w:pPr>
      <w:rPr>
        <w:rFonts w:hint="default"/>
        <w:lang w:val="en-US" w:eastAsia="en-US" w:bidi="ar-SA"/>
      </w:rPr>
    </w:lvl>
    <w:lvl w:ilvl="4" w:tplc="FB9E943A">
      <w:numFmt w:val="bullet"/>
      <w:lvlText w:val="•"/>
      <w:lvlJc w:val="left"/>
      <w:pPr>
        <w:ind w:left="4764" w:hanging="720"/>
      </w:pPr>
      <w:rPr>
        <w:rFonts w:hint="default"/>
        <w:lang w:val="en-US" w:eastAsia="en-US" w:bidi="ar-SA"/>
      </w:rPr>
    </w:lvl>
    <w:lvl w:ilvl="5" w:tplc="EC9A51EA">
      <w:numFmt w:val="bullet"/>
      <w:lvlText w:val="•"/>
      <w:lvlJc w:val="left"/>
      <w:pPr>
        <w:ind w:left="5660" w:hanging="720"/>
      </w:pPr>
      <w:rPr>
        <w:rFonts w:hint="default"/>
        <w:lang w:val="en-US" w:eastAsia="en-US" w:bidi="ar-SA"/>
      </w:rPr>
    </w:lvl>
    <w:lvl w:ilvl="6" w:tplc="0FD0FDB2">
      <w:numFmt w:val="bullet"/>
      <w:lvlText w:val="•"/>
      <w:lvlJc w:val="left"/>
      <w:pPr>
        <w:ind w:left="6556" w:hanging="720"/>
      </w:pPr>
      <w:rPr>
        <w:rFonts w:hint="default"/>
        <w:lang w:val="en-US" w:eastAsia="en-US" w:bidi="ar-SA"/>
      </w:rPr>
    </w:lvl>
    <w:lvl w:ilvl="7" w:tplc="61E04C1A">
      <w:numFmt w:val="bullet"/>
      <w:lvlText w:val="•"/>
      <w:lvlJc w:val="left"/>
      <w:pPr>
        <w:ind w:left="7452" w:hanging="720"/>
      </w:pPr>
      <w:rPr>
        <w:rFonts w:hint="default"/>
        <w:lang w:val="en-US" w:eastAsia="en-US" w:bidi="ar-SA"/>
      </w:rPr>
    </w:lvl>
    <w:lvl w:ilvl="8" w:tplc="DC344262">
      <w:numFmt w:val="bullet"/>
      <w:lvlText w:val="•"/>
      <w:lvlJc w:val="left"/>
      <w:pPr>
        <w:ind w:left="8348" w:hanging="720"/>
      </w:pPr>
      <w:rPr>
        <w:rFonts w:hint="default"/>
        <w:lang w:val="en-US" w:eastAsia="en-US" w:bidi="ar-SA"/>
      </w:rPr>
    </w:lvl>
  </w:abstractNum>
  <w:abstractNum w:abstractNumId="73" w15:restartNumberingAfterBreak="0">
    <w:nsid w:val="53496B4A"/>
    <w:multiLevelType w:val="multilevel"/>
    <w:tmpl w:val="53496B4A"/>
    <w:lvl w:ilvl="0">
      <w:start w:val="1"/>
      <w:numFmt w:val="decimal"/>
      <w:lvlText w:val="%1."/>
      <w:lvlJc w:val="left"/>
      <w:pPr>
        <w:ind w:left="119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493AE0"/>
    <w:multiLevelType w:val="multilevel"/>
    <w:tmpl w:val="B1BCFF1C"/>
    <w:lvl w:ilvl="0">
      <w:start w:val="1"/>
      <w:numFmt w:val="decimal"/>
      <w:lvlText w:val="%1."/>
      <w:lvlJc w:val="left"/>
      <w:pPr>
        <w:ind w:left="1180" w:hanging="720"/>
      </w:pPr>
      <w:rPr>
        <w:rFonts w:ascii="Times New Roman" w:eastAsia="Times New Roman" w:hAnsi="Times New Roman" w:cs="Times New Roman"/>
        <w:sz w:val="24"/>
        <w:szCs w:val="24"/>
      </w:rPr>
    </w:lvl>
    <w:lvl w:ilvl="1">
      <w:numFmt w:val="bullet"/>
      <w:lvlText w:val="•"/>
      <w:lvlJc w:val="left"/>
      <w:pPr>
        <w:ind w:left="2076" w:hanging="720"/>
      </w:pPr>
    </w:lvl>
    <w:lvl w:ilvl="2">
      <w:numFmt w:val="bullet"/>
      <w:lvlText w:val="•"/>
      <w:lvlJc w:val="left"/>
      <w:pPr>
        <w:ind w:left="2972" w:hanging="720"/>
      </w:pPr>
    </w:lvl>
    <w:lvl w:ilvl="3">
      <w:numFmt w:val="bullet"/>
      <w:lvlText w:val="•"/>
      <w:lvlJc w:val="left"/>
      <w:pPr>
        <w:ind w:left="3868" w:hanging="720"/>
      </w:pPr>
    </w:lvl>
    <w:lvl w:ilvl="4">
      <w:numFmt w:val="bullet"/>
      <w:lvlText w:val="•"/>
      <w:lvlJc w:val="left"/>
      <w:pPr>
        <w:ind w:left="4764" w:hanging="720"/>
      </w:pPr>
    </w:lvl>
    <w:lvl w:ilvl="5">
      <w:numFmt w:val="bullet"/>
      <w:lvlText w:val="•"/>
      <w:lvlJc w:val="left"/>
      <w:pPr>
        <w:ind w:left="5660" w:hanging="720"/>
      </w:pPr>
    </w:lvl>
    <w:lvl w:ilvl="6">
      <w:numFmt w:val="bullet"/>
      <w:lvlText w:val="•"/>
      <w:lvlJc w:val="left"/>
      <w:pPr>
        <w:ind w:left="6556" w:hanging="720"/>
      </w:pPr>
    </w:lvl>
    <w:lvl w:ilvl="7">
      <w:numFmt w:val="bullet"/>
      <w:lvlText w:val="•"/>
      <w:lvlJc w:val="left"/>
      <w:pPr>
        <w:ind w:left="7452" w:hanging="720"/>
      </w:pPr>
    </w:lvl>
    <w:lvl w:ilvl="8">
      <w:numFmt w:val="bullet"/>
      <w:lvlText w:val="•"/>
      <w:lvlJc w:val="left"/>
      <w:pPr>
        <w:ind w:left="8348" w:hanging="720"/>
      </w:pPr>
    </w:lvl>
  </w:abstractNum>
  <w:abstractNum w:abstractNumId="75" w15:restartNumberingAfterBreak="0">
    <w:nsid w:val="54D54774"/>
    <w:multiLevelType w:val="multilevel"/>
    <w:tmpl w:val="F6D050E6"/>
    <w:lvl w:ilvl="0">
      <w:start w:val="1"/>
      <w:numFmt w:val="decimal"/>
      <w:lvlText w:val="%1."/>
      <w:lvlJc w:val="left"/>
      <w:pPr>
        <w:ind w:left="915" w:hanging="283"/>
      </w:pPr>
      <w:rPr>
        <w:rFonts w:ascii="Times New Roman" w:eastAsia="Times New Roman" w:hAnsi="Times New Roman" w:cs="Times New Roman" w:hint="default"/>
        <w:w w:val="100"/>
        <w:sz w:val="20"/>
        <w:szCs w:val="20"/>
        <w:lang w:val="en-US" w:eastAsia="en-US" w:bidi="ar-SA"/>
      </w:rPr>
    </w:lvl>
    <w:lvl w:ilvl="1">
      <w:start w:val="1"/>
      <w:numFmt w:val="decimal"/>
      <w:lvlText w:val="%2."/>
      <w:lvlJc w:val="left"/>
      <w:pPr>
        <w:ind w:left="1523" w:hanging="335"/>
      </w:pPr>
      <w:rPr>
        <w:rFonts w:ascii="Bookman Old Style" w:eastAsia="Arial" w:hAnsi="Bookman Old Style" w:cs="Arial" w:hint="default"/>
        <w:color w:val="auto"/>
        <w:spacing w:val="0"/>
        <w:w w:val="100"/>
        <w:sz w:val="20"/>
        <w:szCs w:val="20"/>
        <w:lang w:val="en-US" w:eastAsia="en-US" w:bidi="ar-SA"/>
      </w:rPr>
    </w:lvl>
    <w:lvl w:ilvl="2">
      <w:numFmt w:val="bullet"/>
      <w:lvlText w:val="•"/>
      <w:lvlJc w:val="left"/>
      <w:pPr>
        <w:ind w:left="2460" w:hanging="335"/>
      </w:pPr>
      <w:rPr>
        <w:rFonts w:hint="default"/>
        <w:lang w:val="en-US" w:eastAsia="en-US" w:bidi="ar-SA"/>
      </w:rPr>
    </w:lvl>
    <w:lvl w:ilvl="3">
      <w:numFmt w:val="bullet"/>
      <w:lvlText w:val="•"/>
      <w:lvlJc w:val="left"/>
      <w:pPr>
        <w:ind w:left="3400" w:hanging="335"/>
      </w:pPr>
      <w:rPr>
        <w:rFonts w:hint="default"/>
        <w:lang w:val="en-US" w:eastAsia="en-US" w:bidi="ar-SA"/>
      </w:rPr>
    </w:lvl>
    <w:lvl w:ilvl="4">
      <w:numFmt w:val="bullet"/>
      <w:lvlText w:val="•"/>
      <w:lvlJc w:val="left"/>
      <w:pPr>
        <w:ind w:left="4340" w:hanging="335"/>
      </w:pPr>
      <w:rPr>
        <w:rFonts w:hint="default"/>
        <w:lang w:val="en-US" w:eastAsia="en-US" w:bidi="ar-SA"/>
      </w:rPr>
    </w:lvl>
    <w:lvl w:ilvl="5">
      <w:numFmt w:val="bullet"/>
      <w:lvlText w:val="•"/>
      <w:lvlJc w:val="left"/>
      <w:pPr>
        <w:ind w:left="5280" w:hanging="335"/>
      </w:pPr>
      <w:rPr>
        <w:rFonts w:hint="default"/>
        <w:lang w:val="en-US" w:eastAsia="en-US" w:bidi="ar-SA"/>
      </w:rPr>
    </w:lvl>
    <w:lvl w:ilvl="6">
      <w:numFmt w:val="bullet"/>
      <w:lvlText w:val="•"/>
      <w:lvlJc w:val="left"/>
      <w:pPr>
        <w:ind w:left="6220" w:hanging="335"/>
      </w:pPr>
      <w:rPr>
        <w:rFonts w:hint="default"/>
        <w:lang w:val="en-US" w:eastAsia="en-US" w:bidi="ar-SA"/>
      </w:rPr>
    </w:lvl>
    <w:lvl w:ilvl="7">
      <w:numFmt w:val="bullet"/>
      <w:lvlText w:val="•"/>
      <w:lvlJc w:val="left"/>
      <w:pPr>
        <w:ind w:left="7160" w:hanging="335"/>
      </w:pPr>
      <w:rPr>
        <w:rFonts w:hint="default"/>
        <w:lang w:val="en-US" w:eastAsia="en-US" w:bidi="ar-SA"/>
      </w:rPr>
    </w:lvl>
    <w:lvl w:ilvl="8">
      <w:numFmt w:val="bullet"/>
      <w:lvlText w:val="•"/>
      <w:lvlJc w:val="left"/>
      <w:pPr>
        <w:ind w:left="8100" w:hanging="335"/>
      </w:pPr>
      <w:rPr>
        <w:rFonts w:hint="default"/>
        <w:lang w:val="en-US" w:eastAsia="en-US" w:bidi="ar-SA"/>
      </w:rPr>
    </w:lvl>
  </w:abstractNum>
  <w:abstractNum w:abstractNumId="76" w15:restartNumberingAfterBreak="0">
    <w:nsid w:val="56F370CF"/>
    <w:multiLevelType w:val="multilevel"/>
    <w:tmpl w:val="0E5AEF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AA5538"/>
    <w:multiLevelType w:val="multilevel"/>
    <w:tmpl w:val="F4642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B5E6252"/>
    <w:multiLevelType w:val="multilevel"/>
    <w:tmpl w:val="C89813EA"/>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BC306DC"/>
    <w:multiLevelType w:val="multilevel"/>
    <w:tmpl w:val="D298A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DD56BAA"/>
    <w:multiLevelType w:val="multilevel"/>
    <w:tmpl w:val="47A6FAFA"/>
    <w:lvl w:ilvl="0">
      <w:start w:val="1"/>
      <w:numFmt w:val="decimal"/>
      <w:lvlText w:val="%1."/>
      <w:lvlJc w:val="left"/>
      <w:pPr>
        <w:ind w:left="8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DE5748B"/>
    <w:multiLevelType w:val="hybridMultilevel"/>
    <w:tmpl w:val="FFFFFFFF"/>
    <w:lvl w:ilvl="0" w:tplc="87FE7BDE">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tplc="80FE3682">
      <w:numFmt w:val="bullet"/>
      <w:lvlText w:val="•"/>
      <w:lvlJc w:val="left"/>
      <w:pPr>
        <w:ind w:left="2076" w:hanging="720"/>
      </w:pPr>
      <w:rPr>
        <w:rFonts w:hint="default"/>
        <w:lang w:val="en-US" w:eastAsia="en-US" w:bidi="ar-SA"/>
      </w:rPr>
    </w:lvl>
    <w:lvl w:ilvl="2" w:tplc="9E022C80">
      <w:numFmt w:val="bullet"/>
      <w:lvlText w:val="•"/>
      <w:lvlJc w:val="left"/>
      <w:pPr>
        <w:ind w:left="2972" w:hanging="720"/>
      </w:pPr>
      <w:rPr>
        <w:rFonts w:hint="default"/>
        <w:lang w:val="en-US" w:eastAsia="en-US" w:bidi="ar-SA"/>
      </w:rPr>
    </w:lvl>
    <w:lvl w:ilvl="3" w:tplc="8466D1FA">
      <w:numFmt w:val="bullet"/>
      <w:lvlText w:val="•"/>
      <w:lvlJc w:val="left"/>
      <w:pPr>
        <w:ind w:left="3868" w:hanging="720"/>
      </w:pPr>
      <w:rPr>
        <w:rFonts w:hint="default"/>
        <w:lang w:val="en-US" w:eastAsia="en-US" w:bidi="ar-SA"/>
      </w:rPr>
    </w:lvl>
    <w:lvl w:ilvl="4" w:tplc="143A3B00">
      <w:numFmt w:val="bullet"/>
      <w:lvlText w:val="•"/>
      <w:lvlJc w:val="left"/>
      <w:pPr>
        <w:ind w:left="4764" w:hanging="720"/>
      </w:pPr>
      <w:rPr>
        <w:rFonts w:hint="default"/>
        <w:lang w:val="en-US" w:eastAsia="en-US" w:bidi="ar-SA"/>
      </w:rPr>
    </w:lvl>
    <w:lvl w:ilvl="5" w:tplc="FF3E811A">
      <w:numFmt w:val="bullet"/>
      <w:lvlText w:val="•"/>
      <w:lvlJc w:val="left"/>
      <w:pPr>
        <w:ind w:left="5660" w:hanging="720"/>
      </w:pPr>
      <w:rPr>
        <w:rFonts w:hint="default"/>
        <w:lang w:val="en-US" w:eastAsia="en-US" w:bidi="ar-SA"/>
      </w:rPr>
    </w:lvl>
    <w:lvl w:ilvl="6" w:tplc="4D04E976">
      <w:numFmt w:val="bullet"/>
      <w:lvlText w:val="•"/>
      <w:lvlJc w:val="left"/>
      <w:pPr>
        <w:ind w:left="6556" w:hanging="720"/>
      </w:pPr>
      <w:rPr>
        <w:rFonts w:hint="default"/>
        <w:lang w:val="en-US" w:eastAsia="en-US" w:bidi="ar-SA"/>
      </w:rPr>
    </w:lvl>
    <w:lvl w:ilvl="7" w:tplc="E30CCD34">
      <w:numFmt w:val="bullet"/>
      <w:lvlText w:val="•"/>
      <w:lvlJc w:val="left"/>
      <w:pPr>
        <w:ind w:left="7452" w:hanging="720"/>
      </w:pPr>
      <w:rPr>
        <w:rFonts w:hint="default"/>
        <w:lang w:val="en-US" w:eastAsia="en-US" w:bidi="ar-SA"/>
      </w:rPr>
    </w:lvl>
    <w:lvl w:ilvl="8" w:tplc="E7BEF636">
      <w:numFmt w:val="bullet"/>
      <w:lvlText w:val="•"/>
      <w:lvlJc w:val="left"/>
      <w:pPr>
        <w:ind w:left="8348" w:hanging="720"/>
      </w:pPr>
      <w:rPr>
        <w:rFonts w:hint="default"/>
        <w:lang w:val="en-US" w:eastAsia="en-US" w:bidi="ar-SA"/>
      </w:rPr>
    </w:lvl>
  </w:abstractNum>
  <w:abstractNum w:abstractNumId="82" w15:restartNumberingAfterBreak="0">
    <w:nsid w:val="615F3735"/>
    <w:multiLevelType w:val="multilevel"/>
    <w:tmpl w:val="772438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3E1FA65"/>
    <w:multiLevelType w:val="singleLevel"/>
    <w:tmpl w:val="63E1FA65"/>
    <w:lvl w:ilvl="0">
      <w:start w:val="1"/>
      <w:numFmt w:val="decimal"/>
      <w:suff w:val="space"/>
      <w:lvlText w:val="%1."/>
      <w:lvlJc w:val="left"/>
    </w:lvl>
  </w:abstractNum>
  <w:abstractNum w:abstractNumId="84" w15:restartNumberingAfterBreak="0">
    <w:nsid w:val="652B677A"/>
    <w:multiLevelType w:val="multilevel"/>
    <w:tmpl w:val="14B2688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664C2D12"/>
    <w:multiLevelType w:val="multilevel"/>
    <w:tmpl w:val="664C2D12"/>
    <w:lvl w:ilvl="0">
      <w:start w:val="1"/>
      <w:numFmt w:val="decimal"/>
      <w:lvlText w:val="%1."/>
      <w:lvlJc w:val="left"/>
      <w:pPr>
        <w:ind w:left="83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560CC4"/>
    <w:multiLevelType w:val="hybridMultilevel"/>
    <w:tmpl w:val="F2C86270"/>
    <w:lvl w:ilvl="0" w:tplc="FA984FEC">
      <w:start w:val="1"/>
      <w:numFmt w:val="decimal"/>
      <w:lvlText w:val="%1."/>
      <w:lvlJc w:val="left"/>
      <w:pPr>
        <w:ind w:left="720" w:hanging="720"/>
      </w:pPr>
      <w:rPr>
        <w:rFonts w:ascii="Times New Roman" w:eastAsia="Times New Roman" w:hAnsi="Times New Roman" w:cs="Times New Roman"/>
        <w:w w:val="100"/>
        <w:sz w:val="24"/>
        <w:szCs w:val="24"/>
        <w:lang w:val="en-US" w:eastAsia="en-US" w:bidi="ar-SA"/>
      </w:rPr>
    </w:lvl>
    <w:lvl w:ilvl="1" w:tplc="DAB85644">
      <w:numFmt w:val="bullet"/>
      <w:lvlText w:val="•"/>
      <w:lvlJc w:val="left"/>
      <w:pPr>
        <w:ind w:left="1616" w:hanging="720"/>
      </w:pPr>
      <w:rPr>
        <w:rFonts w:hint="default"/>
        <w:lang w:val="en-US" w:eastAsia="en-US" w:bidi="ar-SA"/>
      </w:rPr>
    </w:lvl>
    <w:lvl w:ilvl="2" w:tplc="DDDCF728">
      <w:numFmt w:val="bullet"/>
      <w:lvlText w:val="•"/>
      <w:lvlJc w:val="left"/>
      <w:pPr>
        <w:ind w:left="2512" w:hanging="720"/>
      </w:pPr>
      <w:rPr>
        <w:rFonts w:hint="default"/>
        <w:lang w:val="en-US" w:eastAsia="en-US" w:bidi="ar-SA"/>
      </w:rPr>
    </w:lvl>
    <w:lvl w:ilvl="3" w:tplc="78B082E4">
      <w:numFmt w:val="bullet"/>
      <w:lvlText w:val="•"/>
      <w:lvlJc w:val="left"/>
      <w:pPr>
        <w:ind w:left="3408" w:hanging="720"/>
      </w:pPr>
      <w:rPr>
        <w:rFonts w:hint="default"/>
        <w:lang w:val="en-US" w:eastAsia="en-US" w:bidi="ar-SA"/>
      </w:rPr>
    </w:lvl>
    <w:lvl w:ilvl="4" w:tplc="ECE4A1F2">
      <w:numFmt w:val="bullet"/>
      <w:lvlText w:val="•"/>
      <w:lvlJc w:val="left"/>
      <w:pPr>
        <w:ind w:left="4304" w:hanging="720"/>
      </w:pPr>
      <w:rPr>
        <w:rFonts w:hint="default"/>
        <w:lang w:val="en-US" w:eastAsia="en-US" w:bidi="ar-SA"/>
      </w:rPr>
    </w:lvl>
    <w:lvl w:ilvl="5" w:tplc="3696A5CC">
      <w:numFmt w:val="bullet"/>
      <w:lvlText w:val="•"/>
      <w:lvlJc w:val="left"/>
      <w:pPr>
        <w:ind w:left="5200" w:hanging="720"/>
      </w:pPr>
      <w:rPr>
        <w:rFonts w:hint="default"/>
        <w:lang w:val="en-US" w:eastAsia="en-US" w:bidi="ar-SA"/>
      </w:rPr>
    </w:lvl>
    <w:lvl w:ilvl="6" w:tplc="2A8A434A">
      <w:numFmt w:val="bullet"/>
      <w:lvlText w:val="•"/>
      <w:lvlJc w:val="left"/>
      <w:pPr>
        <w:ind w:left="6096" w:hanging="720"/>
      </w:pPr>
      <w:rPr>
        <w:rFonts w:hint="default"/>
        <w:lang w:val="en-US" w:eastAsia="en-US" w:bidi="ar-SA"/>
      </w:rPr>
    </w:lvl>
    <w:lvl w:ilvl="7" w:tplc="D778A150">
      <w:numFmt w:val="bullet"/>
      <w:lvlText w:val="•"/>
      <w:lvlJc w:val="left"/>
      <w:pPr>
        <w:ind w:left="6992" w:hanging="720"/>
      </w:pPr>
      <w:rPr>
        <w:rFonts w:hint="default"/>
        <w:lang w:val="en-US" w:eastAsia="en-US" w:bidi="ar-SA"/>
      </w:rPr>
    </w:lvl>
    <w:lvl w:ilvl="8" w:tplc="0866A082">
      <w:numFmt w:val="bullet"/>
      <w:lvlText w:val="•"/>
      <w:lvlJc w:val="left"/>
      <w:pPr>
        <w:ind w:left="7888" w:hanging="720"/>
      </w:pPr>
      <w:rPr>
        <w:rFonts w:hint="default"/>
        <w:lang w:val="en-US" w:eastAsia="en-US" w:bidi="ar-SA"/>
      </w:rPr>
    </w:lvl>
  </w:abstractNum>
  <w:abstractNum w:abstractNumId="87" w15:restartNumberingAfterBreak="0">
    <w:nsid w:val="68037EB3"/>
    <w:multiLevelType w:val="multilevel"/>
    <w:tmpl w:val="409AD8C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2FA6"/>
    <w:multiLevelType w:val="multilevel"/>
    <w:tmpl w:val="7BAE3EE2"/>
    <w:lvl w:ilvl="0">
      <w:start w:val="1"/>
      <w:numFmt w:val="decimal"/>
      <w:lvlText w:val="%1."/>
      <w:lvlJc w:val="left"/>
      <w:pPr>
        <w:ind w:left="8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B794562"/>
    <w:multiLevelType w:val="multilevel"/>
    <w:tmpl w:val="180AA3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E8D63CC"/>
    <w:multiLevelType w:val="multilevel"/>
    <w:tmpl w:val="6E8D63CC"/>
    <w:lvl w:ilvl="0">
      <w:start w:val="1"/>
      <w:numFmt w:val="decimal"/>
      <w:lvlText w:val="%1."/>
      <w:lvlJc w:val="left"/>
      <w:pPr>
        <w:ind w:left="119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F322CF7"/>
    <w:multiLevelType w:val="multilevel"/>
    <w:tmpl w:val="72EAFE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2B1327B"/>
    <w:multiLevelType w:val="multilevel"/>
    <w:tmpl w:val="BAB8B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30516D"/>
    <w:multiLevelType w:val="multilevel"/>
    <w:tmpl w:val="7330516D"/>
    <w:lvl w:ilvl="0">
      <w:start w:val="1"/>
      <w:numFmt w:val="decimal"/>
      <w:lvlText w:val="%1."/>
      <w:lvlJc w:val="left"/>
      <w:pPr>
        <w:ind w:left="83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5D16B2"/>
    <w:multiLevelType w:val="hybridMultilevel"/>
    <w:tmpl w:val="9E1C3C70"/>
    <w:lvl w:ilvl="0" w:tplc="0CD2984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49B2856"/>
    <w:multiLevelType w:val="multilevel"/>
    <w:tmpl w:val="292AAB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4D8611C"/>
    <w:multiLevelType w:val="multilevel"/>
    <w:tmpl w:val="5BF087A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53B2373"/>
    <w:multiLevelType w:val="multilevel"/>
    <w:tmpl w:val="4E4AEDF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6614412"/>
    <w:multiLevelType w:val="multilevel"/>
    <w:tmpl w:val="548E33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76122C2"/>
    <w:multiLevelType w:val="multilevel"/>
    <w:tmpl w:val="28AA53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77335C9"/>
    <w:multiLevelType w:val="hybridMultilevel"/>
    <w:tmpl w:val="2904CBE6"/>
    <w:lvl w:ilvl="0" w:tplc="4009000F">
      <w:start w:val="1"/>
      <w:numFmt w:val="decimal"/>
      <w:lvlText w:val="%1."/>
      <w:lvlJc w:val="left"/>
      <w:pPr>
        <w:ind w:left="720" w:hanging="360"/>
      </w:pPr>
      <w:rPr>
        <w:rFonts w:hint="default"/>
      </w:rPr>
    </w:lvl>
    <w:lvl w:ilvl="1" w:tplc="EC04063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8BC17FA"/>
    <w:multiLevelType w:val="multilevel"/>
    <w:tmpl w:val="09789F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9922049"/>
    <w:multiLevelType w:val="multilevel"/>
    <w:tmpl w:val="9C423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B095AC8"/>
    <w:multiLevelType w:val="multilevel"/>
    <w:tmpl w:val="03205164"/>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540" w:hanging="720"/>
      </w:pPr>
      <w:rPr>
        <w:rFonts w:ascii="Times New Roman" w:eastAsia="Times New Roman" w:hAnsi="Times New Roman" w:cs="Times New Roman"/>
        <w:sz w:val="24"/>
        <w:szCs w:val="24"/>
      </w:rPr>
    </w:lvl>
    <w:lvl w:ilvl="2">
      <w:numFmt w:val="bullet"/>
      <w:lvlText w:val="•"/>
      <w:lvlJc w:val="left"/>
      <w:pPr>
        <w:ind w:left="2495" w:hanging="720"/>
      </w:pPr>
    </w:lvl>
    <w:lvl w:ilvl="3">
      <w:numFmt w:val="bullet"/>
      <w:lvlText w:val="•"/>
      <w:lvlJc w:val="left"/>
      <w:pPr>
        <w:ind w:left="3451" w:hanging="720"/>
      </w:pPr>
    </w:lvl>
    <w:lvl w:ilvl="4">
      <w:numFmt w:val="bullet"/>
      <w:lvlText w:val="•"/>
      <w:lvlJc w:val="left"/>
      <w:pPr>
        <w:ind w:left="4406" w:hanging="720"/>
      </w:pPr>
    </w:lvl>
    <w:lvl w:ilvl="5">
      <w:numFmt w:val="bullet"/>
      <w:lvlText w:val="•"/>
      <w:lvlJc w:val="left"/>
      <w:pPr>
        <w:ind w:left="5362" w:hanging="720"/>
      </w:pPr>
    </w:lvl>
    <w:lvl w:ilvl="6">
      <w:numFmt w:val="bullet"/>
      <w:lvlText w:val="•"/>
      <w:lvlJc w:val="left"/>
      <w:pPr>
        <w:ind w:left="6317" w:hanging="720"/>
      </w:pPr>
    </w:lvl>
    <w:lvl w:ilvl="7">
      <w:numFmt w:val="bullet"/>
      <w:lvlText w:val="•"/>
      <w:lvlJc w:val="left"/>
      <w:pPr>
        <w:ind w:left="7273" w:hanging="720"/>
      </w:pPr>
    </w:lvl>
    <w:lvl w:ilvl="8">
      <w:numFmt w:val="bullet"/>
      <w:lvlText w:val="•"/>
      <w:lvlJc w:val="left"/>
      <w:pPr>
        <w:ind w:left="8228" w:hanging="720"/>
      </w:pPr>
    </w:lvl>
  </w:abstractNum>
  <w:abstractNum w:abstractNumId="104" w15:restartNumberingAfterBreak="0">
    <w:nsid w:val="7CF64436"/>
    <w:multiLevelType w:val="multilevel"/>
    <w:tmpl w:val="30EAE87A"/>
    <w:lvl w:ilvl="0">
      <w:start w:val="1"/>
      <w:numFmt w:val="decimal"/>
      <w:lvlText w:val="%1."/>
      <w:lvlJc w:val="left"/>
      <w:pPr>
        <w:ind w:left="8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D143070"/>
    <w:multiLevelType w:val="multilevel"/>
    <w:tmpl w:val="2C344C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man Old Style" w:eastAsia="Times New Roman" w:hAnsi="Bookman Old Style"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D1F73EB"/>
    <w:multiLevelType w:val="multilevel"/>
    <w:tmpl w:val="A8C62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FA41290"/>
    <w:multiLevelType w:val="multilevel"/>
    <w:tmpl w:val="9AE0FBC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FB923FC"/>
    <w:multiLevelType w:val="multilevel"/>
    <w:tmpl w:val="55E6AB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FF0662A"/>
    <w:multiLevelType w:val="multilevel"/>
    <w:tmpl w:val="7FF0662A"/>
    <w:lvl w:ilvl="0">
      <w:start w:val="1"/>
      <w:numFmt w:val="decimal"/>
      <w:lvlText w:val="%1."/>
      <w:lvlJc w:val="left"/>
      <w:pPr>
        <w:ind w:left="1681" w:hanging="360"/>
      </w:pPr>
      <w:rPr>
        <w:b w:val="0"/>
        <w:bCs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87"/>
  </w:num>
  <w:num w:numId="2">
    <w:abstractNumId w:val="101"/>
  </w:num>
  <w:num w:numId="3">
    <w:abstractNumId w:val="65"/>
  </w:num>
  <w:num w:numId="4">
    <w:abstractNumId w:val="37"/>
  </w:num>
  <w:num w:numId="5">
    <w:abstractNumId w:val="99"/>
  </w:num>
  <w:num w:numId="6">
    <w:abstractNumId w:val="20"/>
  </w:num>
  <w:num w:numId="7">
    <w:abstractNumId w:val="33"/>
  </w:num>
  <w:num w:numId="8">
    <w:abstractNumId w:val="40"/>
  </w:num>
  <w:num w:numId="9">
    <w:abstractNumId w:val="62"/>
  </w:num>
  <w:num w:numId="10">
    <w:abstractNumId w:val="21"/>
  </w:num>
  <w:num w:numId="11">
    <w:abstractNumId w:val="84"/>
  </w:num>
  <w:num w:numId="12">
    <w:abstractNumId w:val="80"/>
  </w:num>
  <w:num w:numId="13">
    <w:abstractNumId w:val="104"/>
  </w:num>
  <w:num w:numId="14">
    <w:abstractNumId w:val="11"/>
  </w:num>
  <w:num w:numId="15">
    <w:abstractNumId w:val="88"/>
  </w:num>
  <w:num w:numId="16">
    <w:abstractNumId w:val="98"/>
  </w:num>
  <w:num w:numId="17">
    <w:abstractNumId w:val="48"/>
  </w:num>
  <w:num w:numId="18">
    <w:abstractNumId w:val="108"/>
  </w:num>
  <w:num w:numId="19">
    <w:abstractNumId w:val="102"/>
  </w:num>
  <w:num w:numId="20">
    <w:abstractNumId w:val="107"/>
  </w:num>
  <w:num w:numId="21">
    <w:abstractNumId w:val="22"/>
  </w:num>
  <w:num w:numId="22">
    <w:abstractNumId w:val="32"/>
  </w:num>
  <w:num w:numId="23">
    <w:abstractNumId w:val="5"/>
  </w:num>
  <w:num w:numId="24">
    <w:abstractNumId w:val="14"/>
  </w:num>
  <w:num w:numId="25">
    <w:abstractNumId w:val="51"/>
  </w:num>
  <w:num w:numId="26">
    <w:abstractNumId w:val="38"/>
  </w:num>
  <w:num w:numId="27">
    <w:abstractNumId w:val="103"/>
  </w:num>
  <w:num w:numId="28">
    <w:abstractNumId w:val="92"/>
  </w:num>
  <w:num w:numId="29">
    <w:abstractNumId w:val="79"/>
  </w:num>
  <w:num w:numId="30">
    <w:abstractNumId w:val="82"/>
  </w:num>
  <w:num w:numId="31">
    <w:abstractNumId w:val="53"/>
  </w:num>
  <w:num w:numId="32">
    <w:abstractNumId w:val="50"/>
  </w:num>
  <w:num w:numId="33">
    <w:abstractNumId w:val="46"/>
  </w:num>
  <w:num w:numId="34">
    <w:abstractNumId w:val="89"/>
  </w:num>
  <w:num w:numId="35">
    <w:abstractNumId w:val="56"/>
  </w:num>
  <w:num w:numId="36">
    <w:abstractNumId w:val="77"/>
  </w:num>
  <w:num w:numId="37">
    <w:abstractNumId w:val="106"/>
  </w:num>
  <w:num w:numId="38">
    <w:abstractNumId w:val="95"/>
  </w:num>
  <w:num w:numId="39">
    <w:abstractNumId w:val="67"/>
  </w:num>
  <w:num w:numId="40">
    <w:abstractNumId w:val="74"/>
  </w:num>
  <w:num w:numId="41">
    <w:abstractNumId w:val="47"/>
  </w:num>
  <w:num w:numId="42">
    <w:abstractNumId w:val="63"/>
  </w:num>
  <w:num w:numId="43">
    <w:abstractNumId w:val="96"/>
  </w:num>
  <w:num w:numId="44">
    <w:abstractNumId w:val="15"/>
  </w:num>
  <w:num w:numId="45">
    <w:abstractNumId w:val="3"/>
  </w:num>
  <w:num w:numId="46">
    <w:abstractNumId w:val="23"/>
  </w:num>
  <w:num w:numId="47">
    <w:abstractNumId w:val="97"/>
  </w:num>
  <w:num w:numId="48">
    <w:abstractNumId w:val="17"/>
  </w:num>
  <w:num w:numId="49">
    <w:abstractNumId w:val="26"/>
  </w:num>
  <w:num w:numId="50">
    <w:abstractNumId w:val="30"/>
  </w:num>
  <w:num w:numId="51">
    <w:abstractNumId w:val="66"/>
  </w:num>
  <w:num w:numId="52">
    <w:abstractNumId w:val="24"/>
  </w:num>
  <w:num w:numId="53">
    <w:abstractNumId w:val="76"/>
  </w:num>
  <w:num w:numId="54">
    <w:abstractNumId w:val="59"/>
  </w:num>
  <w:num w:numId="55">
    <w:abstractNumId w:val="55"/>
  </w:num>
  <w:num w:numId="56">
    <w:abstractNumId w:val="69"/>
  </w:num>
  <w:num w:numId="57">
    <w:abstractNumId w:val="91"/>
  </w:num>
  <w:num w:numId="58">
    <w:abstractNumId w:val="44"/>
  </w:num>
  <w:num w:numId="59">
    <w:abstractNumId w:val="13"/>
  </w:num>
  <w:num w:numId="60">
    <w:abstractNumId w:val="6"/>
  </w:num>
  <w:num w:numId="61">
    <w:abstractNumId w:val="8"/>
  </w:num>
  <w:num w:numId="62">
    <w:abstractNumId w:val="45"/>
  </w:num>
  <w:num w:numId="63">
    <w:abstractNumId w:val="81"/>
  </w:num>
  <w:num w:numId="64">
    <w:abstractNumId w:val="100"/>
  </w:num>
  <w:num w:numId="65">
    <w:abstractNumId w:val="39"/>
  </w:num>
  <w:num w:numId="66">
    <w:abstractNumId w:val="29"/>
  </w:num>
  <w:num w:numId="67">
    <w:abstractNumId w:val="72"/>
  </w:num>
  <w:num w:numId="68">
    <w:abstractNumId w:val="34"/>
  </w:num>
  <w:num w:numId="69">
    <w:abstractNumId w:val="52"/>
  </w:num>
  <w:num w:numId="70">
    <w:abstractNumId w:val="9"/>
  </w:num>
  <w:num w:numId="71">
    <w:abstractNumId w:val="18"/>
  </w:num>
  <w:num w:numId="72">
    <w:abstractNumId w:val="28"/>
  </w:num>
  <w:num w:numId="73">
    <w:abstractNumId w:val="31"/>
  </w:num>
  <w:num w:numId="74">
    <w:abstractNumId w:val="86"/>
  </w:num>
  <w:num w:numId="75">
    <w:abstractNumId w:val="61"/>
  </w:num>
  <w:num w:numId="76">
    <w:abstractNumId w:val="19"/>
  </w:num>
  <w:num w:numId="77">
    <w:abstractNumId w:val="43"/>
  </w:num>
  <w:num w:numId="78">
    <w:abstractNumId w:val="10"/>
  </w:num>
  <w:num w:numId="79">
    <w:abstractNumId w:val="64"/>
  </w:num>
  <w:num w:numId="80">
    <w:abstractNumId w:val="49"/>
  </w:num>
  <w:num w:numId="81">
    <w:abstractNumId w:val="60"/>
  </w:num>
  <w:num w:numId="82">
    <w:abstractNumId w:val="12"/>
  </w:num>
  <w:num w:numId="83">
    <w:abstractNumId w:val="83"/>
  </w:num>
  <w:num w:numId="84">
    <w:abstractNumId w:val="16"/>
  </w:num>
  <w:num w:numId="85">
    <w:abstractNumId w:val="41"/>
  </w:num>
  <w:num w:numId="86">
    <w:abstractNumId w:val="105"/>
  </w:num>
  <w:num w:numId="87">
    <w:abstractNumId w:val="0"/>
  </w:num>
  <w:num w:numId="88">
    <w:abstractNumId w:val="7"/>
  </w:num>
  <w:num w:numId="89">
    <w:abstractNumId w:val="27"/>
  </w:num>
  <w:num w:numId="90">
    <w:abstractNumId w:val="57"/>
  </w:num>
  <w:num w:numId="91">
    <w:abstractNumId w:val="4"/>
  </w:num>
  <w:num w:numId="92">
    <w:abstractNumId w:val="90"/>
  </w:num>
  <w:num w:numId="93">
    <w:abstractNumId w:val="93"/>
  </w:num>
  <w:num w:numId="94">
    <w:abstractNumId w:val="109"/>
  </w:num>
  <w:num w:numId="95">
    <w:abstractNumId w:val="85"/>
  </w:num>
  <w:num w:numId="96">
    <w:abstractNumId w:val="35"/>
  </w:num>
  <w:num w:numId="97">
    <w:abstractNumId w:val="94"/>
  </w:num>
  <w:num w:numId="98">
    <w:abstractNumId w:val="71"/>
  </w:num>
  <w:num w:numId="99">
    <w:abstractNumId w:val="70"/>
  </w:num>
  <w:num w:numId="100">
    <w:abstractNumId w:val="25"/>
  </w:num>
  <w:num w:numId="101">
    <w:abstractNumId w:val="58"/>
  </w:num>
  <w:num w:numId="102">
    <w:abstractNumId w:val="78"/>
  </w:num>
  <w:num w:numId="103">
    <w:abstractNumId w:val="2"/>
  </w:num>
  <w:num w:numId="104">
    <w:abstractNumId w:val="1"/>
  </w:num>
  <w:num w:numId="105">
    <w:abstractNumId w:val="73"/>
  </w:num>
  <w:num w:numId="106">
    <w:abstractNumId w:val="42"/>
  </w:num>
  <w:num w:numId="107">
    <w:abstractNumId w:val="75"/>
  </w:num>
  <w:num w:numId="108">
    <w:abstractNumId w:val="68"/>
  </w:num>
  <w:num w:numId="109">
    <w:abstractNumId w:val="36"/>
  </w:num>
  <w:num w:numId="110">
    <w:abstractNumId w:val="5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34EF"/>
    <w:rsid w:val="00000853"/>
    <w:rsid w:val="00016228"/>
    <w:rsid w:val="00034705"/>
    <w:rsid w:val="0004340C"/>
    <w:rsid w:val="00093A00"/>
    <w:rsid w:val="000C270C"/>
    <w:rsid w:val="000D1C6A"/>
    <w:rsid w:val="000E1F21"/>
    <w:rsid w:val="000E30E0"/>
    <w:rsid w:val="000E70DD"/>
    <w:rsid w:val="0012395F"/>
    <w:rsid w:val="001640D1"/>
    <w:rsid w:val="00184B98"/>
    <w:rsid w:val="001D1C3B"/>
    <w:rsid w:val="0023149A"/>
    <w:rsid w:val="002617B5"/>
    <w:rsid w:val="00264377"/>
    <w:rsid w:val="002654F6"/>
    <w:rsid w:val="00270BEA"/>
    <w:rsid w:val="002774A8"/>
    <w:rsid w:val="002E4AC7"/>
    <w:rsid w:val="002F62B8"/>
    <w:rsid w:val="00304744"/>
    <w:rsid w:val="00352E36"/>
    <w:rsid w:val="00357EE9"/>
    <w:rsid w:val="00390941"/>
    <w:rsid w:val="00391DE7"/>
    <w:rsid w:val="003B748E"/>
    <w:rsid w:val="003C0D24"/>
    <w:rsid w:val="003C778E"/>
    <w:rsid w:val="003D29BC"/>
    <w:rsid w:val="003E380C"/>
    <w:rsid w:val="004020B4"/>
    <w:rsid w:val="00405659"/>
    <w:rsid w:val="00417EEC"/>
    <w:rsid w:val="00426CAE"/>
    <w:rsid w:val="00433510"/>
    <w:rsid w:val="004503EF"/>
    <w:rsid w:val="00454A08"/>
    <w:rsid w:val="00454AE4"/>
    <w:rsid w:val="0046389C"/>
    <w:rsid w:val="004B1DA7"/>
    <w:rsid w:val="004B656E"/>
    <w:rsid w:val="004D5069"/>
    <w:rsid w:val="004D6CB2"/>
    <w:rsid w:val="004F7A4F"/>
    <w:rsid w:val="00513FDA"/>
    <w:rsid w:val="00556889"/>
    <w:rsid w:val="00582E71"/>
    <w:rsid w:val="005902C3"/>
    <w:rsid w:val="005D0A6C"/>
    <w:rsid w:val="005D6101"/>
    <w:rsid w:val="005E7967"/>
    <w:rsid w:val="005E7A70"/>
    <w:rsid w:val="005F2FBA"/>
    <w:rsid w:val="006A1B1D"/>
    <w:rsid w:val="006A25BD"/>
    <w:rsid w:val="006C172B"/>
    <w:rsid w:val="006D1BE1"/>
    <w:rsid w:val="006D5FE7"/>
    <w:rsid w:val="006F0844"/>
    <w:rsid w:val="006F7D2E"/>
    <w:rsid w:val="007341C5"/>
    <w:rsid w:val="00760AAD"/>
    <w:rsid w:val="0077088D"/>
    <w:rsid w:val="00781E2E"/>
    <w:rsid w:val="007E10D9"/>
    <w:rsid w:val="007F1A97"/>
    <w:rsid w:val="008201EB"/>
    <w:rsid w:val="00823094"/>
    <w:rsid w:val="00836C12"/>
    <w:rsid w:val="008461B8"/>
    <w:rsid w:val="00863E28"/>
    <w:rsid w:val="008648B0"/>
    <w:rsid w:val="008653AB"/>
    <w:rsid w:val="00876326"/>
    <w:rsid w:val="00881A8A"/>
    <w:rsid w:val="008A65FD"/>
    <w:rsid w:val="008D333E"/>
    <w:rsid w:val="009064FE"/>
    <w:rsid w:val="00934F99"/>
    <w:rsid w:val="00935015"/>
    <w:rsid w:val="009673A4"/>
    <w:rsid w:val="009703E2"/>
    <w:rsid w:val="00995178"/>
    <w:rsid w:val="009B28E4"/>
    <w:rsid w:val="009C4678"/>
    <w:rsid w:val="009C796A"/>
    <w:rsid w:val="009E66BA"/>
    <w:rsid w:val="00A14F1F"/>
    <w:rsid w:val="00A15C80"/>
    <w:rsid w:val="00A44C8A"/>
    <w:rsid w:val="00A55AED"/>
    <w:rsid w:val="00A64889"/>
    <w:rsid w:val="00A83D21"/>
    <w:rsid w:val="00A85054"/>
    <w:rsid w:val="00A97E7A"/>
    <w:rsid w:val="00AC570E"/>
    <w:rsid w:val="00AD444E"/>
    <w:rsid w:val="00B158FA"/>
    <w:rsid w:val="00B20123"/>
    <w:rsid w:val="00B26FD1"/>
    <w:rsid w:val="00B31E43"/>
    <w:rsid w:val="00B94559"/>
    <w:rsid w:val="00BE51F7"/>
    <w:rsid w:val="00BF0CE5"/>
    <w:rsid w:val="00C00DFD"/>
    <w:rsid w:val="00C026E3"/>
    <w:rsid w:val="00C0491D"/>
    <w:rsid w:val="00C05D2C"/>
    <w:rsid w:val="00C276ED"/>
    <w:rsid w:val="00C27CD1"/>
    <w:rsid w:val="00C475C1"/>
    <w:rsid w:val="00C634B6"/>
    <w:rsid w:val="00C90AA3"/>
    <w:rsid w:val="00CB343F"/>
    <w:rsid w:val="00CE6DF7"/>
    <w:rsid w:val="00CF0E03"/>
    <w:rsid w:val="00D11C0F"/>
    <w:rsid w:val="00D30650"/>
    <w:rsid w:val="00D33EB4"/>
    <w:rsid w:val="00D51015"/>
    <w:rsid w:val="00D61047"/>
    <w:rsid w:val="00D62F53"/>
    <w:rsid w:val="00D84215"/>
    <w:rsid w:val="00D93D20"/>
    <w:rsid w:val="00DA07FD"/>
    <w:rsid w:val="00DC46D0"/>
    <w:rsid w:val="00E234EF"/>
    <w:rsid w:val="00E41E73"/>
    <w:rsid w:val="00E532E5"/>
    <w:rsid w:val="00E54E43"/>
    <w:rsid w:val="00E71882"/>
    <w:rsid w:val="00E92070"/>
    <w:rsid w:val="00EC0727"/>
    <w:rsid w:val="00EC38E0"/>
    <w:rsid w:val="00ED15DF"/>
    <w:rsid w:val="00ED7B59"/>
    <w:rsid w:val="00F16B56"/>
    <w:rsid w:val="00F27B8E"/>
    <w:rsid w:val="00F4273B"/>
    <w:rsid w:val="00F47B57"/>
    <w:rsid w:val="00F629BE"/>
    <w:rsid w:val="00F83839"/>
    <w:rsid w:val="00F95BB4"/>
    <w:rsid w:val="00FC5D0B"/>
    <w:rsid w:val="00FC71D4"/>
    <w:rsid w:val="00FD6D49"/>
    <w:rsid w:val="00FE676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0C3A3E"/>
  <w15:docId w15:val="{A724A588-5F3C-4225-AD0F-40AD4EEE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ta-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0C"/>
  </w:style>
  <w:style w:type="paragraph" w:styleId="Heading1">
    <w:name w:val="heading 1"/>
    <w:basedOn w:val="Normal1"/>
    <w:next w:val="Normal1"/>
    <w:link w:val="Heading1Char"/>
    <w:uiPriority w:val="1"/>
    <w:qFormat/>
    <w:rsid w:val="00E234EF"/>
    <w:pPr>
      <w:widowControl w:val="0"/>
      <w:pBdr>
        <w:top w:val="nil"/>
        <w:left w:val="nil"/>
        <w:bottom w:val="nil"/>
        <w:right w:val="nil"/>
        <w:between w:val="nil"/>
      </w:pBdr>
      <w:ind w:left="100" w:hanging="100"/>
      <w:outlineLvl w:val="0"/>
    </w:pPr>
    <w:rPr>
      <w:b/>
      <w:color w:val="000000"/>
    </w:rPr>
  </w:style>
  <w:style w:type="paragraph" w:styleId="Heading2">
    <w:name w:val="heading 2"/>
    <w:basedOn w:val="Normal1"/>
    <w:next w:val="Normal1"/>
    <w:link w:val="Heading2Char"/>
    <w:uiPriority w:val="9"/>
    <w:qFormat/>
    <w:rsid w:val="00E234E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link w:val="Heading3Char"/>
    <w:uiPriority w:val="9"/>
    <w:qFormat/>
    <w:rsid w:val="00E234E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E234EF"/>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E234EF"/>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E234E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34EF"/>
  </w:style>
  <w:style w:type="paragraph" w:styleId="Title">
    <w:name w:val="Title"/>
    <w:basedOn w:val="Normal1"/>
    <w:next w:val="Normal1"/>
    <w:link w:val="TitleChar"/>
    <w:qFormat/>
    <w:rsid w:val="00E234EF"/>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E234E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E234EF"/>
    <w:tblPr>
      <w:tblStyleRowBandSize w:val="1"/>
      <w:tblStyleColBandSize w:val="1"/>
      <w:tblCellMar>
        <w:left w:w="57" w:type="dxa"/>
        <w:right w:w="57" w:type="dxa"/>
      </w:tblCellMar>
    </w:tblPr>
  </w:style>
  <w:style w:type="table" w:customStyle="1" w:styleId="a0">
    <w:basedOn w:val="TableNormal"/>
    <w:rsid w:val="00E234EF"/>
    <w:rPr>
      <w:rFonts w:ascii="Cambria" w:eastAsia="Cambria" w:hAnsi="Cambria" w:cs="Cambria"/>
      <w:sz w:val="20"/>
      <w:szCs w:val="20"/>
    </w:rPr>
    <w:tblPr>
      <w:tblStyleRowBandSize w:val="1"/>
      <w:tblStyleColBandSize w:val="1"/>
    </w:tblPr>
  </w:style>
  <w:style w:type="table" w:customStyle="1" w:styleId="a1">
    <w:basedOn w:val="TableNormal"/>
    <w:rsid w:val="00E234EF"/>
    <w:rPr>
      <w:rFonts w:ascii="Cambria" w:eastAsia="Cambria" w:hAnsi="Cambria" w:cs="Cambria"/>
      <w:sz w:val="20"/>
      <w:szCs w:val="20"/>
    </w:rPr>
    <w:tblPr>
      <w:tblStyleRowBandSize w:val="1"/>
      <w:tblStyleColBandSize w:val="1"/>
    </w:tblPr>
  </w:style>
  <w:style w:type="table" w:customStyle="1" w:styleId="a2">
    <w:basedOn w:val="TableNormal"/>
    <w:rsid w:val="00E234EF"/>
    <w:rPr>
      <w:rFonts w:ascii="Cambria" w:eastAsia="Cambria" w:hAnsi="Cambria" w:cs="Cambria"/>
      <w:sz w:val="20"/>
      <w:szCs w:val="20"/>
    </w:rPr>
    <w:tblPr>
      <w:tblStyleRowBandSize w:val="1"/>
      <w:tblStyleColBandSize w:val="1"/>
    </w:tblPr>
  </w:style>
  <w:style w:type="table" w:customStyle="1" w:styleId="a3">
    <w:basedOn w:val="TableNormal"/>
    <w:rsid w:val="00E234EF"/>
    <w:rPr>
      <w:rFonts w:ascii="Cambria" w:eastAsia="Cambria" w:hAnsi="Cambria" w:cs="Cambria"/>
      <w:sz w:val="20"/>
      <w:szCs w:val="20"/>
    </w:rPr>
    <w:tblPr>
      <w:tblStyleRowBandSize w:val="1"/>
      <w:tblStyleColBandSize w:val="1"/>
    </w:tblPr>
  </w:style>
  <w:style w:type="table" w:customStyle="1" w:styleId="a4">
    <w:basedOn w:val="TableNormal"/>
    <w:rsid w:val="00E234EF"/>
    <w:tblPr>
      <w:tblStyleRowBandSize w:val="1"/>
      <w:tblStyleColBandSize w:val="1"/>
      <w:tblCellMar>
        <w:left w:w="0" w:type="dxa"/>
        <w:right w:w="0" w:type="dxa"/>
      </w:tblCellMar>
    </w:tblPr>
  </w:style>
  <w:style w:type="table" w:customStyle="1" w:styleId="a5">
    <w:basedOn w:val="TableNormal"/>
    <w:rsid w:val="00E234EF"/>
    <w:tblPr>
      <w:tblStyleRowBandSize w:val="1"/>
      <w:tblStyleColBandSize w:val="1"/>
      <w:tblCellMar>
        <w:left w:w="0" w:type="dxa"/>
        <w:right w:w="0" w:type="dxa"/>
      </w:tblCellMar>
    </w:tblPr>
  </w:style>
  <w:style w:type="table" w:customStyle="1" w:styleId="a6">
    <w:basedOn w:val="TableNormal"/>
    <w:rsid w:val="00E234EF"/>
    <w:rPr>
      <w:rFonts w:ascii="Cambria" w:eastAsia="Cambria" w:hAnsi="Cambria" w:cs="Cambria"/>
      <w:sz w:val="20"/>
      <w:szCs w:val="20"/>
    </w:rPr>
    <w:tblPr>
      <w:tblStyleRowBandSize w:val="1"/>
      <w:tblStyleColBandSize w:val="1"/>
    </w:tblPr>
  </w:style>
  <w:style w:type="table" w:customStyle="1" w:styleId="a7">
    <w:basedOn w:val="TableNormal"/>
    <w:rsid w:val="00E234EF"/>
    <w:tblPr>
      <w:tblStyleRowBandSize w:val="1"/>
      <w:tblStyleColBandSize w:val="1"/>
      <w:tblCellMar>
        <w:left w:w="0" w:type="dxa"/>
        <w:right w:w="0" w:type="dxa"/>
      </w:tblCellMar>
    </w:tblPr>
  </w:style>
  <w:style w:type="table" w:customStyle="1" w:styleId="a8">
    <w:basedOn w:val="TableNormal"/>
    <w:rsid w:val="00E234EF"/>
    <w:tblPr>
      <w:tblStyleRowBandSize w:val="1"/>
      <w:tblStyleColBandSize w:val="1"/>
      <w:tblCellMar>
        <w:left w:w="0" w:type="dxa"/>
        <w:right w:w="0" w:type="dxa"/>
      </w:tblCellMar>
    </w:tblPr>
  </w:style>
  <w:style w:type="table" w:customStyle="1" w:styleId="a9">
    <w:basedOn w:val="TableNormal"/>
    <w:rsid w:val="00E234EF"/>
    <w:rPr>
      <w:rFonts w:ascii="Cambria" w:eastAsia="Cambria" w:hAnsi="Cambria" w:cs="Cambria"/>
      <w:sz w:val="20"/>
      <w:szCs w:val="20"/>
    </w:rPr>
    <w:tblPr>
      <w:tblStyleRowBandSize w:val="1"/>
      <w:tblStyleColBandSize w:val="1"/>
    </w:tblPr>
  </w:style>
  <w:style w:type="table" w:customStyle="1" w:styleId="aa">
    <w:basedOn w:val="TableNormal"/>
    <w:rsid w:val="00E234EF"/>
    <w:tblPr>
      <w:tblStyleRowBandSize w:val="1"/>
      <w:tblStyleColBandSize w:val="1"/>
      <w:tblCellMar>
        <w:left w:w="0" w:type="dxa"/>
        <w:right w:w="0" w:type="dxa"/>
      </w:tblCellMar>
    </w:tblPr>
  </w:style>
  <w:style w:type="table" w:customStyle="1" w:styleId="ab">
    <w:basedOn w:val="TableNormal"/>
    <w:rsid w:val="00E234EF"/>
    <w:tblPr>
      <w:tblStyleRowBandSize w:val="1"/>
      <w:tblStyleColBandSize w:val="1"/>
      <w:tblCellMar>
        <w:left w:w="0" w:type="dxa"/>
        <w:right w:w="0" w:type="dxa"/>
      </w:tblCellMar>
    </w:tblPr>
  </w:style>
  <w:style w:type="table" w:customStyle="1" w:styleId="ac">
    <w:basedOn w:val="TableNormal"/>
    <w:rsid w:val="00E234EF"/>
    <w:rPr>
      <w:rFonts w:ascii="Cambria" w:eastAsia="Cambria" w:hAnsi="Cambria" w:cs="Cambria"/>
      <w:sz w:val="20"/>
      <w:szCs w:val="20"/>
    </w:rPr>
    <w:tblPr>
      <w:tblStyleRowBandSize w:val="1"/>
      <w:tblStyleColBandSize w:val="1"/>
    </w:tblPr>
  </w:style>
  <w:style w:type="table" w:customStyle="1" w:styleId="ad">
    <w:basedOn w:val="TableNormal"/>
    <w:rsid w:val="00E234EF"/>
    <w:rPr>
      <w:rFonts w:ascii="Cambria" w:eastAsia="Cambria" w:hAnsi="Cambria" w:cs="Cambria"/>
      <w:sz w:val="20"/>
      <w:szCs w:val="20"/>
    </w:rPr>
    <w:tblPr>
      <w:tblStyleRowBandSize w:val="1"/>
      <w:tblStyleColBandSize w:val="1"/>
    </w:tblPr>
  </w:style>
  <w:style w:type="table" w:customStyle="1" w:styleId="ae">
    <w:basedOn w:val="TableNormal"/>
    <w:rsid w:val="00E234EF"/>
    <w:rPr>
      <w:rFonts w:ascii="Cambria" w:eastAsia="Cambria" w:hAnsi="Cambria" w:cs="Cambria"/>
      <w:sz w:val="20"/>
      <w:szCs w:val="20"/>
    </w:rPr>
    <w:tblPr>
      <w:tblStyleRowBandSize w:val="1"/>
      <w:tblStyleColBandSize w:val="1"/>
    </w:tblPr>
  </w:style>
  <w:style w:type="table" w:customStyle="1" w:styleId="af">
    <w:basedOn w:val="TableNormal"/>
    <w:rsid w:val="00E234EF"/>
    <w:tblPr>
      <w:tblStyleRowBandSize w:val="1"/>
      <w:tblStyleColBandSize w:val="1"/>
      <w:tblCellMar>
        <w:left w:w="0" w:type="dxa"/>
        <w:right w:w="0" w:type="dxa"/>
      </w:tblCellMar>
    </w:tblPr>
  </w:style>
  <w:style w:type="table" w:customStyle="1" w:styleId="af0">
    <w:basedOn w:val="TableNormal"/>
    <w:rsid w:val="00E234EF"/>
    <w:tblPr>
      <w:tblStyleRowBandSize w:val="1"/>
      <w:tblStyleColBandSize w:val="1"/>
      <w:tblCellMar>
        <w:left w:w="0" w:type="dxa"/>
        <w:right w:w="0" w:type="dxa"/>
      </w:tblCellMar>
    </w:tblPr>
  </w:style>
  <w:style w:type="table" w:customStyle="1" w:styleId="af1">
    <w:basedOn w:val="TableNormal"/>
    <w:rsid w:val="00E234EF"/>
    <w:rPr>
      <w:rFonts w:ascii="Cambria" w:eastAsia="Cambria" w:hAnsi="Cambria" w:cs="Cambria"/>
      <w:sz w:val="20"/>
      <w:szCs w:val="20"/>
    </w:rPr>
    <w:tblPr>
      <w:tblStyleRowBandSize w:val="1"/>
      <w:tblStyleColBandSize w:val="1"/>
    </w:tblPr>
  </w:style>
  <w:style w:type="table" w:customStyle="1" w:styleId="af2">
    <w:basedOn w:val="TableNormal"/>
    <w:rsid w:val="00E234EF"/>
    <w:tblPr>
      <w:tblStyleRowBandSize w:val="1"/>
      <w:tblStyleColBandSize w:val="1"/>
      <w:tblCellMar>
        <w:left w:w="0" w:type="dxa"/>
        <w:right w:w="0" w:type="dxa"/>
      </w:tblCellMar>
    </w:tblPr>
  </w:style>
  <w:style w:type="table" w:customStyle="1" w:styleId="af3">
    <w:basedOn w:val="TableNormal"/>
    <w:rsid w:val="00E234EF"/>
    <w:tblPr>
      <w:tblStyleRowBandSize w:val="1"/>
      <w:tblStyleColBandSize w:val="1"/>
      <w:tblCellMar>
        <w:left w:w="0" w:type="dxa"/>
        <w:right w:w="0" w:type="dxa"/>
      </w:tblCellMar>
    </w:tblPr>
  </w:style>
  <w:style w:type="table" w:customStyle="1" w:styleId="af4">
    <w:basedOn w:val="TableNormal"/>
    <w:rsid w:val="00E234EF"/>
    <w:rPr>
      <w:rFonts w:ascii="Cambria" w:eastAsia="Cambria" w:hAnsi="Cambria" w:cs="Cambria"/>
      <w:sz w:val="20"/>
      <w:szCs w:val="20"/>
    </w:rPr>
    <w:tblPr>
      <w:tblStyleRowBandSize w:val="1"/>
      <w:tblStyleColBandSize w:val="1"/>
    </w:tblPr>
  </w:style>
  <w:style w:type="table" w:customStyle="1" w:styleId="af5">
    <w:basedOn w:val="TableNormal"/>
    <w:rsid w:val="00E234EF"/>
    <w:tblPr>
      <w:tblStyleRowBandSize w:val="1"/>
      <w:tblStyleColBandSize w:val="1"/>
      <w:tblCellMar>
        <w:left w:w="0" w:type="dxa"/>
        <w:right w:w="0" w:type="dxa"/>
      </w:tblCellMar>
    </w:tblPr>
  </w:style>
  <w:style w:type="table" w:customStyle="1" w:styleId="af6">
    <w:basedOn w:val="TableNormal"/>
    <w:rsid w:val="00E234EF"/>
    <w:tblPr>
      <w:tblStyleRowBandSize w:val="1"/>
      <w:tblStyleColBandSize w:val="1"/>
      <w:tblCellMar>
        <w:left w:w="0" w:type="dxa"/>
        <w:right w:w="0" w:type="dxa"/>
      </w:tblCellMar>
    </w:tblPr>
  </w:style>
  <w:style w:type="table" w:customStyle="1" w:styleId="af7">
    <w:basedOn w:val="TableNormal"/>
    <w:rsid w:val="00E234EF"/>
    <w:rPr>
      <w:rFonts w:ascii="Cambria" w:eastAsia="Cambria" w:hAnsi="Cambria" w:cs="Cambria"/>
      <w:sz w:val="20"/>
      <w:szCs w:val="20"/>
    </w:rPr>
    <w:tblPr>
      <w:tblStyleRowBandSize w:val="1"/>
      <w:tblStyleColBandSize w:val="1"/>
    </w:tblPr>
  </w:style>
  <w:style w:type="table" w:customStyle="1" w:styleId="af8">
    <w:basedOn w:val="TableNormal"/>
    <w:rsid w:val="00E234EF"/>
    <w:tblPr>
      <w:tblStyleRowBandSize w:val="1"/>
      <w:tblStyleColBandSize w:val="1"/>
      <w:tblCellMar>
        <w:left w:w="115" w:type="dxa"/>
        <w:right w:w="115" w:type="dxa"/>
      </w:tblCellMar>
    </w:tblPr>
  </w:style>
  <w:style w:type="table" w:customStyle="1" w:styleId="af9">
    <w:basedOn w:val="TableNormal"/>
    <w:rsid w:val="00E234EF"/>
    <w:tblPr>
      <w:tblStyleRowBandSize w:val="1"/>
      <w:tblStyleColBandSize w:val="1"/>
      <w:tblCellMar>
        <w:left w:w="0" w:type="dxa"/>
        <w:right w:w="0" w:type="dxa"/>
      </w:tblCellMar>
    </w:tblPr>
  </w:style>
  <w:style w:type="table" w:customStyle="1" w:styleId="afa">
    <w:basedOn w:val="TableNormal"/>
    <w:rsid w:val="00E234EF"/>
    <w:tblPr>
      <w:tblStyleRowBandSize w:val="1"/>
      <w:tblStyleColBandSize w:val="1"/>
      <w:tblCellMar>
        <w:left w:w="0" w:type="dxa"/>
        <w:right w:w="0" w:type="dxa"/>
      </w:tblCellMar>
    </w:tblPr>
  </w:style>
  <w:style w:type="table" w:customStyle="1" w:styleId="afb">
    <w:basedOn w:val="TableNormal"/>
    <w:rsid w:val="00E234EF"/>
    <w:tblPr>
      <w:tblStyleRowBandSize w:val="1"/>
      <w:tblStyleColBandSize w:val="1"/>
      <w:tblCellMar>
        <w:left w:w="115" w:type="dxa"/>
        <w:right w:w="115" w:type="dxa"/>
      </w:tblCellMar>
    </w:tblPr>
  </w:style>
  <w:style w:type="table" w:customStyle="1" w:styleId="afc">
    <w:basedOn w:val="TableNormal"/>
    <w:rsid w:val="00E234EF"/>
    <w:tblPr>
      <w:tblStyleRowBandSize w:val="1"/>
      <w:tblStyleColBandSize w:val="1"/>
      <w:tblCellMar>
        <w:left w:w="0" w:type="dxa"/>
        <w:right w:w="0" w:type="dxa"/>
      </w:tblCellMar>
    </w:tblPr>
  </w:style>
  <w:style w:type="table" w:customStyle="1" w:styleId="afd">
    <w:basedOn w:val="TableNormal"/>
    <w:rsid w:val="00E234EF"/>
    <w:tblPr>
      <w:tblStyleRowBandSize w:val="1"/>
      <w:tblStyleColBandSize w:val="1"/>
      <w:tblCellMar>
        <w:left w:w="0" w:type="dxa"/>
        <w:right w:w="0" w:type="dxa"/>
      </w:tblCellMar>
    </w:tblPr>
  </w:style>
  <w:style w:type="table" w:customStyle="1" w:styleId="afe">
    <w:basedOn w:val="TableNormal"/>
    <w:rsid w:val="00E234EF"/>
    <w:tblPr>
      <w:tblStyleRowBandSize w:val="1"/>
      <w:tblStyleColBandSize w:val="1"/>
      <w:tblCellMar>
        <w:left w:w="115" w:type="dxa"/>
        <w:right w:w="115" w:type="dxa"/>
      </w:tblCellMar>
    </w:tblPr>
  </w:style>
  <w:style w:type="table" w:customStyle="1" w:styleId="aff">
    <w:basedOn w:val="TableNormal"/>
    <w:rsid w:val="00E234EF"/>
    <w:tblPr>
      <w:tblStyleRowBandSize w:val="1"/>
      <w:tblStyleColBandSize w:val="1"/>
      <w:tblCellMar>
        <w:left w:w="0" w:type="dxa"/>
        <w:right w:w="0" w:type="dxa"/>
      </w:tblCellMar>
    </w:tblPr>
  </w:style>
  <w:style w:type="table" w:customStyle="1" w:styleId="aff0">
    <w:basedOn w:val="TableNormal"/>
    <w:rsid w:val="00E234EF"/>
    <w:tblPr>
      <w:tblStyleRowBandSize w:val="1"/>
      <w:tblStyleColBandSize w:val="1"/>
      <w:tblCellMar>
        <w:left w:w="0" w:type="dxa"/>
        <w:right w:w="0" w:type="dxa"/>
      </w:tblCellMar>
    </w:tblPr>
  </w:style>
  <w:style w:type="table" w:customStyle="1" w:styleId="aff1">
    <w:basedOn w:val="TableNormal"/>
    <w:rsid w:val="00E234EF"/>
    <w:tblPr>
      <w:tblStyleRowBandSize w:val="1"/>
      <w:tblStyleColBandSize w:val="1"/>
      <w:tblCellMar>
        <w:left w:w="115" w:type="dxa"/>
        <w:right w:w="115" w:type="dxa"/>
      </w:tblCellMar>
    </w:tblPr>
  </w:style>
  <w:style w:type="table" w:customStyle="1" w:styleId="aff2">
    <w:basedOn w:val="TableNormal"/>
    <w:rsid w:val="00E234EF"/>
    <w:tblPr>
      <w:tblStyleRowBandSize w:val="1"/>
      <w:tblStyleColBandSize w:val="1"/>
      <w:tblCellMar>
        <w:left w:w="0" w:type="dxa"/>
        <w:right w:w="0" w:type="dxa"/>
      </w:tblCellMar>
    </w:tblPr>
  </w:style>
  <w:style w:type="table" w:customStyle="1" w:styleId="aff3">
    <w:basedOn w:val="TableNormal"/>
    <w:rsid w:val="00E234EF"/>
    <w:tblPr>
      <w:tblStyleRowBandSize w:val="1"/>
      <w:tblStyleColBandSize w:val="1"/>
      <w:tblCellMar>
        <w:left w:w="0" w:type="dxa"/>
        <w:right w:w="0" w:type="dxa"/>
      </w:tblCellMar>
    </w:tblPr>
  </w:style>
  <w:style w:type="table" w:customStyle="1" w:styleId="aff4">
    <w:basedOn w:val="TableNormal"/>
    <w:rsid w:val="00E234EF"/>
    <w:tblPr>
      <w:tblStyleRowBandSize w:val="1"/>
      <w:tblStyleColBandSize w:val="1"/>
      <w:tblCellMar>
        <w:left w:w="115" w:type="dxa"/>
        <w:right w:w="115" w:type="dxa"/>
      </w:tblCellMar>
    </w:tblPr>
  </w:style>
  <w:style w:type="table" w:customStyle="1" w:styleId="aff5">
    <w:basedOn w:val="TableNormal"/>
    <w:rsid w:val="00E234EF"/>
    <w:tblPr>
      <w:tblStyleRowBandSize w:val="1"/>
      <w:tblStyleColBandSize w:val="1"/>
      <w:tblCellMar>
        <w:left w:w="0" w:type="dxa"/>
        <w:right w:w="0" w:type="dxa"/>
      </w:tblCellMar>
    </w:tblPr>
  </w:style>
  <w:style w:type="table" w:customStyle="1" w:styleId="aff6">
    <w:basedOn w:val="TableNormal"/>
    <w:rsid w:val="00E234EF"/>
    <w:tblPr>
      <w:tblStyleRowBandSize w:val="1"/>
      <w:tblStyleColBandSize w:val="1"/>
      <w:tblCellMar>
        <w:left w:w="0" w:type="dxa"/>
        <w:right w:w="0" w:type="dxa"/>
      </w:tblCellMar>
    </w:tblPr>
  </w:style>
  <w:style w:type="table" w:customStyle="1" w:styleId="aff7">
    <w:basedOn w:val="TableNormal"/>
    <w:rsid w:val="00E234EF"/>
    <w:tblPr>
      <w:tblStyleRowBandSize w:val="1"/>
      <w:tblStyleColBandSize w:val="1"/>
      <w:tblCellMar>
        <w:left w:w="115" w:type="dxa"/>
        <w:right w:w="115" w:type="dxa"/>
      </w:tblCellMar>
    </w:tblPr>
  </w:style>
  <w:style w:type="table" w:customStyle="1" w:styleId="aff8">
    <w:basedOn w:val="TableNormal"/>
    <w:rsid w:val="00E234EF"/>
    <w:tblPr>
      <w:tblStyleRowBandSize w:val="1"/>
      <w:tblStyleColBandSize w:val="1"/>
      <w:tblCellMar>
        <w:left w:w="0" w:type="dxa"/>
        <w:right w:w="0" w:type="dxa"/>
      </w:tblCellMar>
    </w:tblPr>
  </w:style>
  <w:style w:type="table" w:customStyle="1" w:styleId="aff9">
    <w:basedOn w:val="TableNormal"/>
    <w:rsid w:val="00E234EF"/>
    <w:tblPr>
      <w:tblStyleRowBandSize w:val="1"/>
      <w:tblStyleColBandSize w:val="1"/>
      <w:tblCellMar>
        <w:left w:w="0" w:type="dxa"/>
        <w:right w:w="0" w:type="dxa"/>
      </w:tblCellMar>
    </w:tblPr>
  </w:style>
  <w:style w:type="table" w:customStyle="1" w:styleId="affa">
    <w:basedOn w:val="TableNormal"/>
    <w:rsid w:val="00E234EF"/>
    <w:tblPr>
      <w:tblStyleRowBandSize w:val="1"/>
      <w:tblStyleColBandSize w:val="1"/>
      <w:tblCellMar>
        <w:left w:w="115" w:type="dxa"/>
        <w:right w:w="115" w:type="dxa"/>
      </w:tblCellMar>
    </w:tblPr>
  </w:style>
  <w:style w:type="table" w:customStyle="1" w:styleId="affb">
    <w:basedOn w:val="TableNormal"/>
    <w:rsid w:val="00E234EF"/>
    <w:tblPr>
      <w:tblStyleRowBandSize w:val="1"/>
      <w:tblStyleColBandSize w:val="1"/>
      <w:tblCellMar>
        <w:left w:w="0" w:type="dxa"/>
        <w:right w:w="0" w:type="dxa"/>
      </w:tblCellMar>
    </w:tblPr>
  </w:style>
  <w:style w:type="table" w:customStyle="1" w:styleId="affc">
    <w:basedOn w:val="TableNormal"/>
    <w:rsid w:val="00E234EF"/>
    <w:tblPr>
      <w:tblStyleRowBandSize w:val="1"/>
      <w:tblStyleColBandSize w:val="1"/>
      <w:tblCellMar>
        <w:left w:w="0" w:type="dxa"/>
        <w:right w:w="0" w:type="dxa"/>
      </w:tblCellMar>
    </w:tblPr>
  </w:style>
  <w:style w:type="table" w:customStyle="1" w:styleId="affd">
    <w:basedOn w:val="TableNormal"/>
    <w:rsid w:val="00E234EF"/>
    <w:tblPr>
      <w:tblStyleRowBandSize w:val="1"/>
      <w:tblStyleColBandSize w:val="1"/>
      <w:tblCellMar>
        <w:left w:w="115" w:type="dxa"/>
        <w:right w:w="115" w:type="dxa"/>
      </w:tblCellMar>
    </w:tblPr>
  </w:style>
  <w:style w:type="table" w:customStyle="1" w:styleId="affe">
    <w:basedOn w:val="TableNormal"/>
    <w:rsid w:val="00E234EF"/>
    <w:tblPr>
      <w:tblStyleRowBandSize w:val="1"/>
      <w:tblStyleColBandSize w:val="1"/>
      <w:tblCellMar>
        <w:left w:w="0" w:type="dxa"/>
        <w:right w:w="0" w:type="dxa"/>
      </w:tblCellMar>
    </w:tblPr>
  </w:style>
  <w:style w:type="table" w:customStyle="1" w:styleId="afff">
    <w:basedOn w:val="TableNormal"/>
    <w:rsid w:val="00E234EF"/>
    <w:tblPr>
      <w:tblStyleRowBandSize w:val="1"/>
      <w:tblStyleColBandSize w:val="1"/>
      <w:tblCellMar>
        <w:left w:w="0" w:type="dxa"/>
        <w:right w:w="0" w:type="dxa"/>
      </w:tblCellMar>
    </w:tblPr>
  </w:style>
  <w:style w:type="table" w:customStyle="1" w:styleId="afff0">
    <w:basedOn w:val="TableNormal"/>
    <w:rsid w:val="00E234EF"/>
    <w:rPr>
      <w:rFonts w:ascii="Cambria" w:eastAsia="Cambria" w:hAnsi="Cambria" w:cs="Cambria"/>
      <w:sz w:val="20"/>
      <w:szCs w:val="20"/>
    </w:rPr>
    <w:tblPr>
      <w:tblStyleRowBandSize w:val="1"/>
      <w:tblStyleColBandSize w:val="1"/>
    </w:tblPr>
  </w:style>
  <w:style w:type="table" w:customStyle="1" w:styleId="afff1">
    <w:basedOn w:val="TableNormal"/>
    <w:rsid w:val="00E234EF"/>
    <w:tblPr>
      <w:tblStyleRowBandSize w:val="1"/>
      <w:tblStyleColBandSize w:val="1"/>
      <w:tblCellMar>
        <w:left w:w="0" w:type="dxa"/>
        <w:right w:w="0" w:type="dxa"/>
      </w:tblCellMar>
    </w:tblPr>
  </w:style>
  <w:style w:type="table" w:customStyle="1" w:styleId="afff2">
    <w:basedOn w:val="TableNormal"/>
    <w:rsid w:val="00E234EF"/>
    <w:tblPr>
      <w:tblStyleRowBandSize w:val="1"/>
      <w:tblStyleColBandSize w:val="1"/>
      <w:tblCellMar>
        <w:left w:w="0" w:type="dxa"/>
        <w:right w:w="0" w:type="dxa"/>
      </w:tblCellMar>
    </w:tblPr>
  </w:style>
  <w:style w:type="paragraph" w:customStyle="1" w:styleId="F4">
    <w:name w:val="F4"/>
    <w:basedOn w:val="Normal"/>
    <w:qFormat/>
    <w:rsid w:val="00EC0727"/>
    <w:pPr>
      <w:spacing w:before="40" w:after="80" w:line="276" w:lineRule="auto"/>
      <w:ind w:leftChars="25" w:left="55" w:firstLineChars="25" w:firstLine="60"/>
      <w:jc w:val="center"/>
    </w:pPr>
    <w:rPr>
      <w:rFonts w:ascii="Arial" w:eastAsia="Calibri" w:hAnsi="Arial" w:cs="Arial"/>
      <w:b/>
      <w:bCs/>
      <w:caps/>
      <w:sz w:val="21"/>
      <w:szCs w:val="22"/>
      <w:lang w:bidi="ar-SA"/>
    </w:rPr>
  </w:style>
  <w:style w:type="paragraph" w:styleId="BodyText">
    <w:name w:val="Body Text"/>
    <w:basedOn w:val="Normal"/>
    <w:link w:val="BodyTextChar"/>
    <w:uiPriority w:val="1"/>
    <w:qFormat/>
    <w:rsid w:val="00F83839"/>
    <w:pPr>
      <w:widowControl w:val="0"/>
      <w:autoSpaceDE w:val="0"/>
      <w:autoSpaceDN w:val="0"/>
    </w:pPr>
    <w:rPr>
      <w:lang w:bidi="ar-SA"/>
    </w:rPr>
  </w:style>
  <w:style w:type="character" w:customStyle="1" w:styleId="BodyTextChar">
    <w:name w:val="Body Text Char"/>
    <w:basedOn w:val="DefaultParagraphFont"/>
    <w:link w:val="BodyText"/>
    <w:uiPriority w:val="1"/>
    <w:rsid w:val="00F83839"/>
    <w:rPr>
      <w:lang w:bidi="ar-SA"/>
    </w:rPr>
  </w:style>
  <w:style w:type="paragraph" w:styleId="ListParagraph">
    <w:name w:val="List Paragraph"/>
    <w:basedOn w:val="Normal"/>
    <w:link w:val="ListParagraphChar"/>
    <w:uiPriority w:val="34"/>
    <w:qFormat/>
    <w:rsid w:val="00ED15DF"/>
    <w:pPr>
      <w:widowControl w:val="0"/>
      <w:autoSpaceDE w:val="0"/>
      <w:autoSpaceDN w:val="0"/>
      <w:ind w:left="901" w:hanging="361"/>
    </w:pPr>
    <w:rPr>
      <w:sz w:val="22"/>
      <w:szCs w:val="22"/>
      <w:lang w:bidi="ar-SA"/>
    </w:rPr>
  </w:style>
  <w:style w:type="paragraph" w:customStyle="1" w:styleId="TableParagraph">
    <w:name w:val="Table Paragraph"/>
    <w:basedOn w:val="Normal"/>
    <w:uiPriority w:val="1"/>
    <w:qFormat/>
    <w:rsid w:val="00ED15DF"/>
    <w:pPr>
      <w:widowControl w:val="0"/>
      <w:autoSpaceDE w:val="0"/>
      <w:autoSpaceDN w:val="0"/>
      <w:spacing w:line="268" w:lineRule="exact"/>
      <w:ind w:left="110"/>
    </w:pPr>
    <w:rPr>
      <w:sz w:val="22"/>
      <w:szCs w:val="22"/>
      <w:lang w:bidi="ar-SA"/>
    </w:rPr>
  </w:style>
  <w:style w:type="paragraph" w:styleId="Header">
    <w:name w:val="header"/>
    <w:basedOn w:val="Normal"/>
    <w:link w:val="HeaderChar"/>
    <w:uiPriority w:val="99"/>
    <w:unhideWhenUsed/>
    <w:rsid w:val="00ED15DF"/>
    <w:pPr>
      <w:widowControl w:val="0"/>
      <w:tabs>
        <w:tab w:val="center" w:pos="4680"/>
        <w:tab w:val="right" w:pos="9360"/>
      </w:tabs>
      <w:autoSpaceDE w:val="0"/>
      <w:autoSpaceDN w:val="0"/>
    </w:pPr>
    <w:rPr>
      <w:sz w:val="22"/>
      <w:szCs w:val="22"/>
      <w:lang w:bidi="ar-SA"/>
    </w:rPr>
  </w:style>
  <w:style w:type="character" w:customStyle="1" w:styleId="HeaderChar">
    <w:name w:val="Header Char"/>
    <w:basedOn w:val="DefaultParagraphFont"/>
    <w:link w:val="Header"/>
    <w:uiPriority w:val="99"/>
    <w:rsid w:val="00ED15DF"/>
    <w:rPr>
      <w:sz w:val="22"/>
      <w:szCs w:val="22"/>
      <w:lang w:bidi="ar-SA"/>
    </w:rPr>
  </w:style>
  <w:style w:type="paragraph" w:styleId="Footer">
    <w:name w:val="footer"/>
    <w:basedOn w:val="Normal"/>
    <w:link w:val="FooterChar"/>
    <w:uiPriority w:val="99"/>
    <w:unhideWhenUsed/>
    <w:rsid w:val="00ED15DF"/>
    <w:pPr>
      <w:widowControl w:val="0"/>
      <w:tabs>
        <w:tab w:val="center" w:pos="4680"/>
        <w:tab w:val="right" w:pos="9360"/>
      </w:tabs>
      <w:autoSpaceDE w:val="0"/>
      <w:autoSpaceDN w:val="0"/>
    </w:pPr>
    <w:rPr>
      <w:sz w:val="22"/>
      <w:szCs w:val="22"/>
      <w:lang w:bidi="ar-SA"/>
    </w:rPr>
  </w:style>
  <w:style w:type="character" w:customStyle="1" w:styleId="FooterChar">
    <w:name w:val="Footer Char"/>
    <w:basedOn w:val="DefaultParagraphFont"/>
    <w:link w:val="Footer"/>
    <w:uiPriority w:val="99"/>
    <w:rsid w:val="00ED15DF"/>
    <w:rPr>
      <w:sz w:val="22"/>
      <w:szCs w:val="22"/>
      <w:lang w:bidi="ar-SA"/>
    </w:rPr>
  </w:style>
  <w:style w:type="character" w:customStyle="1" w:styleId="Heading2Char">
    <w:name w:val="Heading 2 Char"/>
    <w:basedOn w:val="DefaultParagraphFont"/>
    <w:link w:val="Heading2"/>
    <w:uiPriority w:val="9"/>
    <w:rsid w:val="00ED15DF"/>
    <w:rPr>
      <w:b/>
      <w:color w:val="000000"/>
      <w:sz w:val="36"/>
      <w:szCs w:val="36"/>
    </w:rPr>
  </w:style>
  <w:style w:type="table" w:styleId="TableGrid">
    <w:name w:val="Table Grid"/>
    <w:basedOn w:val="TableNormal"/>
    <w:uiPriority w:val="59"/>
    <w:qFormat/>
    <w:rsid w:val="00ED15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D15DF"/>
    <w:pPr>
      <w:widowControl w:val="0"/>
      <w:autoSpaceDE w:val="0"/>
      <w:autoSpaceDN w:val="0"/>
      <w:spacing w:after="120" w:line="480" w:lineRule="auto"/>
    </w:pPr>
    <w:rPr>
      <w:sz w:val="22"/>
      <w:szCs w:val="22"/>
      <w:lang w:bidi="ar-SA"/>
    </w:rPr>
  </w:style>
  <w:style w:type="character" w:customStyle="1" w:styleId="BodyText2Char">
    <w:name w:val="Body Text 2 Char"/>
    <w:basedOn w:val="DefaultParagraphFont"/>
    <w:link w:val="BodyText2"/>
    <w:uiPriority w:val="99"/>
    <w:rsid w:val="00ED15DF"/>
    <w:rPr>
      <w:sz w:val="22"/>
      <w:szCs w:val="22"/>
      <w:lang w:bidi="ar-SA"/>
    </w:rPr>
  </w:style>
  <w:style w:type="paragraph" w:customStyle="1" w:styleId="HeadF3">
    <w:name w:val="Head_F3"/>
    <w:basedOn w:val="Normal"/>
    <w:link w:val="HeadF3Char"/>
    <w:qFormat/>
    <w:rsid w:val="00ED15DF"/>
    <w:pPr>
      <w:spacing w:before="40" w:after="40"/>
    </w:pPr>
    <w:rPr>
      <w:rFonts w:ascii="Arial" w:eastAsia="SimSun" w:hAnsi="Arial" w:cs="Latha"/>
      <w:b/>
      <w:sz w:val="21"/>
    </w:rPr>
  </w:style>
  <w:style w:type="character" w:customStyle="1" w:styleId="HeadF3Char">
    <w:name w:val="Head_F3 Char"/>
    <w:link w:val="HeadF3"/>
    <w:rsid w:val="00ED15DF"/>
    <w:rPr>
      <w:rFonts w:ascii="Arial" w:eastAsia="SimSun" w:hAnsi="Arial" w:cs="Latha"/>
      <w:b/>
      <w:sz w:val="21"/>
    </w:rPr>
  </w:style>
  <w:style w:type="paragraph" w:customStyle="1" w:styleId="Style6">
    <w:name w:val="Style6"/>
    <w:basedOn w:val="Normal"/>
    <w:rsid w:val="00ED15DF"/>
    <w:pPr>
      <w:numPr>
        <w:ilvl w:val="1"/>
        <w:numId w:val="76"/>
      </w:numPr>
      <w:spacing w:before="60" w:after="40" w:line="288" w:lineRule="auto"/>
      <w:jc w:val="both"/>
    </w:pPr>
    <w:rPr>
      <w:rFonts w:ascii="Bookman Old Style" w:eastAsia="SimSun" w:hAnsi="Bookman Old Style" w:cs="Bookman Old Style"/>
      <w:sz w:val="21"/>
      <w:szCs w:val="21"/>
      <w:lang w:bidi="ar-SA"/>
    </w:rPr>
  </w:style>
  <w:style w:type="paragraph" w:customStyle="1" w:styleId="Style8">
    <w:name w:val="Style8"/>
    <w:basedOn w:val="Normal"/>
    <w:link w:val="Style8Char"/>
    <w:rsid w:val="00ED15DF"/>
    <w:pPr>
      <w:numPr>
        <w:numId w:val="76"/>
      </w:numPr>
      <w:tabs>
        <w:tab w:val="clear" w:pos="662"/>
        <w:tab w:val="left" w:pos="360"/>
      </w:tabs>
      <w:spacing w:before="40" w:after="40" w:line="288" w:lineRule="auto"/>
      <w:ind w:left="288"/>
      <w:jc w:val="both"/>
    </w:pPr>
    <w:rPr>
      <w:rFonts w:ascii="Bookman Old Style" w:eastAsia="SimSun" w:hAnsi="Bookman Old Style"/>
      <w:sz w:val="21"/>
      <w:szCs w:val="21"/>
      <w:lang w:bidi="ar-SA"/>
    </w:rPr>
  </w:style>
  <w:style w:type="character" w:customStyle="1" w:styleId="Style8Char">
    <w:name w:val="Style8 Char"/>
    <w:basedOn w:val="DefaultParagraphFont"/>
    <w:link w:val="Style8"/>
    <w:rsid w:val="00ED15DF"/>
    <w:rPr>
      <w:rFonts w:ascii="Bookman Old Style" w:eastAsia="SimSun" w:hAnsi="Bookman Old Style"/>
      <w:sz w:val="21"/>
      <w:szCs w:val="21"/>
      <w:lang w:bidi="ar-SA"/>
    </w:rPr>
  </w:style>
  <w:style w:type="table" w:customStyle="1" w:styleId="GridTable6Colorful-Accent31">
    <w:name w:val="Grid Table 6 Colorful - Accent 31"/>
    <w:basedOn w:val="TableNormal"/>
    <w:uiPriority w:val="51"/>
    <w:rsid w:val="00ED15DF"/>
    <w:rPr>
      <w:rFonts w:asciiTheme="minorHAnsi" w:eastAsiaTheme="minorHAnsi" w:hAnsiTheme="minorHAnsi" w:cstheme="minorBidi"/>
      <w:color w:val="76923C" w:themeColor="accent3" w:themeShade="BF"/>
      <w:sz w:val="20"/>
      <w:szCs w:val="20"/>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Accent31">
    <w:name w:val="Grid Table 3 - Accent 31"/>
    <w:basedOn w:val="TableNormal"/>
    <w:uiPriority w:val="48"/>
    <w:rsid w:val="00ED15DF"/>
    <w:rPr>
      <w:rFonts w:asciiTheme="minorHAnsi" w:eastAsiaTheme="minorHAnsi" w:hAnsiTheme="minorHAnsi" w:cstheme="minorBidi"/>
      <w:sz w:val="20"/>
      <w:szCs w:val="20"/>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customStyle="1" w:styleId="BodyF2">
    <w:name w:val="Body_F2"/>
    <w:basedOn w:val="Normal"/>
    <w:qFormat/>
    <w:rsid w:val="00ED15DF"/>
    <w:pPr>
      <w:spacing w:after="60" w:line="288" w:lineRule="auto"/>
      <w:ind w:leftChars="25" w:left="55" w:firstLineChars="25" w:firstLine="504"/>
      <w:jc w:val="both"/>
    </w:pPr>
    <w:rPr>
      <w:rFonts w:ascii="Bookman Old Style" w:eastAsia="SimSun" w:hAnsi="Bookman Old Style"/>
      <w:sz w:val="21"/>
      <w:szCs w:val="21"/>
      <w:lang w:bidi="ar-SA"/>
    </w:rPr>
  </w:style>
  <w:style w:type="character" w:customStyle="1" w:styleId="Heading1Char">
    <w:name w:val="Heading 1 Char"/>
    <w:basedOn w:val="DefaultParagraphFont"/>
    <w:link w:val="Heading1"/>
    <w:uiPriority w:val="1"/>
    <w:rsid w:val="00ED15DF"/>
    <w:rPr>
      <w:b/>
      <w:color w:val="000000"/>
    </w:rPr>
  </w:style>
  <w:style w:type="character" w:customStyle="1" w:styleId="Heading3Char">
    <w:name w:val="Heading 3 Char"/>
    <w:basedOn w:val="DefaultParagraphFont"/>
    <w:link w:val="Heading3"/>
    <w:uiPriority w:val="9"/>
    <w:rsid w:val="00ED15DF"/>
    <w:rPr>
      <w:b/>
      <w:color w:val="000000"/>
      <w:sz w:val="28"/>
      <w:szCs w:val="28"/>
    </w:rPr>
  </w:style>
  <w:style w:type="paragraph" w:styleId="NoSpacing">
    <w:name w:val="No Spacing"/>
    <w:uiPriority w:val="1"/>
    <w:qFormat/>
    <w:rsid w:val="00ED15DF"/>
    <w:pPr>
      <w:widowControl w:val="0"/>
      <w:autoSpaceDE w:val="0"/>
      <w:autoSpaceDN w:val="0"/>
    </w:pPr>
    <w:rPr>
      <w:sz w:val="22"/>
      <w:szCs w:val="22"/>
      <w:lang w:bidi="ar-SA"/>
    </w:rPr>
  </w:style>
  <w:style w:type="paragraph" w:customStyle="1" w:styleId="BullF7">
    <w:name w:val="Bull_F7"/>
    <w:basedOn w:val="Normal"/>
    <w:qFormat/>
    <w:rsid w:val="00ED15DF"/>
    <w:pPr>
      <w:tabs>
        <w:tab w:val="left" w:pos="432"/>
      </w:tabs>
      <w:spacing w:after="20" w:line="283" w:lineRule="auto"/>
      <w:ind w:left="402" w:hanging="360"/>
      <w:jc w:val="both"/>
    </w:pPr>
    <w:rPr>
      <w:rFonts w:ascii="Bookman Old Style" w:eastAsia="SimSun" w:hAnsi="Bookman Old Style"/>
      <w:sz w:val="21"/>
      <w:szCs w:val="21"/>
      <w:lang w:bidi="ar-SA"/>
    </w:rPr>
  </w:style>
  <w:style w:type="character" w:customStyle="1" w:styleId="ListParagraphChar">
    <w:name w:val="List Paragraph Char"/>
    <w:link w:val="ListParagraph"/>
    <w:uiPriority w:val="34"/>
    <w:rsid w:val="00ED15DF"/>
    <w:rPr>
      <w:sz w:val="22"/>
      <w:szCs w:val="22"/>
      <w:lang w:bidi="ar-SA"/>
    </w:rPr>
  </w:style>
  <w:style w:type="character" w:customStyle="1" w:styleId="TitleChar">
    <w:name w:val="Title Char"/>
    <w:basedOn w:val="DefaultParagraphFont"/>
    <w:link w:val="Title"/>
    <w:rsid w:val="008653AB"/>
    <w:rPr>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cw.mit.edu/ocwweb/Mathematic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cw.mit.edu/ocwweb/Mathematics"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forum.org/" TargetMode="External"/><Relationship Id="rId5" Type="http://schemas.openxmlformats.org/officeDocument/2006/relationships/webSettings" Target="webSettings.xml"/><Relationship Id="rId15" Type="http://schemas.openxmlformats.org/officeDocument/2006/relationships/hyperlink" Target="http://www.mathpages.com/" TargetMode="External"/><Relationship Id="rId10" Type="http://schemas.openxmlformats.org/officeDocument/2006/relationships/hyperlink" Target="https://www.google.co.in/search?hl=en&amp;sxsrf=APwXEdeJ0_XA8ZZA8AJvC4dLDK777G8iKA:1687079465870&amp;q=inauthor:%22Jen-Pei+Liu%22&amp;tbm=bks" TargetMode="External"/><Relationship Id="rId19" Type="http://schemas.openxmlformats.org/officeDocument/2006/relationships/hyperlink" Target="file:///C:\Users\DELL\Downloads\an%20introduction%20to%20r.%20online%20manual%20at%20the%20r%20website%20at%20http:\cean.r\" TargetMode="External"/><Relationship Id="rId4" Type="http://schemas.openxmlformats.org/officeDocument/2006/relationships/settings" Target="settings.xml"/><Relationship Id="rId9" Type="http://schemas.openxmlformats.org/officeDocument/2006/relationships/hyperlink" Target="https://www.google.co.in/search?hl=en&amp;sxsrf=APwXEdeJ0_XA8ZZA8AJvC4dLDK777G8iKA:1687079465870&amp;q=inauthor:%22Shein-Chung+Chow%22&amp;tbm=bks" TargetMode="External"/><Relationship Id="rId14" Type="http://schemas.openxmlformats.org/officeDocument/2006/relationships/hyperlink" Target="http://www.opensour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3C16-2DC9-4934-8607-0AA5BD0E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69</Pages>
  <Words>17195</Words>
  <Characters>98017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INP</cp:lastModifiedBy>
  <cp:revision>152</cp:revision>
  <cp:lastPrinted>2024-04-05T06:26:00Z</cp:lastPrinted>
  <dcterms:created xsi:type="dcterms:W3CDTF">2023-07-16T16:30:00Z</dcterms:created>
  <dcterms:modified xsi:type="dcterms:W3CDTF">2024-05-17T06:48:00Z</dcterms:modified>
</cp:coreProperties>
</file>